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5AE" w:rsidRDefault="00C805AE" w:rsidP="00C805AE">
      <w:pPr>
        <w:pStyle w:val="Heading1"/>
        <w:ind w:left="650" w:right="0"/>
      </w:pPr>
      <w:r>
        <w:rPr>
          <w:i/>
        </w:rPr>
        <w:t>WORKSHEETS</w:t>
      </w:r>
      <w:r>
        <w:t xml:space="preserve"> (LEMBAR KERJA) </w:t>
      </w:r>
    </w:p>
    <w:p w:rsidR="00C805AE" w:rsidRDefault="00C805AE" w:rsidP="00C805AE">
      <w:pPr>
        <w:spacing w:after="0" w:line="259" w:lineRule="auto"/>
        <w:ind w:left="0" w:right="4134" w:firstLine="0"/>
        <w:jc w:val="right"/>
      </w:pPr>
    </w:p>
    <w:tbl>
      <w:tblPr>
        <w:tblStyle w:val="TableGrid"/>
        <w:tblW w:w="8928" w:type="dxa"/>
        <w:tblInd w:w="50" w:type="dxa"/>
        <w:tblCellMar>
          <w:top w:w="14" w:type="dxa"/>
          <w:right w:w="43" w:type="dxa"/>
        </w:tblCellMar>
        <w:tblLook w:val="04A0"/>
      </w:tblPr>
      <w:tblGrid>
        <w:gridCol w:w="2031"/>
        <w:gridCol w:w="1692"/>
        <w:gridCol w:w="5205"/>
      </w:tblGrid>
      <w:tr w:rsidR="00C805AE" w:rsidTr="00120CE9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5AE" w:rsidRDefault="00C805AE" w:rsidP="00120CE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Mata </w:t>
            </w:r>
            <w:proofErr w:type="spellStart"/>
            <w:r>
              <w:rPr>
                <w:b/>
              </w:rPr>
              <w:t>Kuliah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05AE" w:rsidRDefault="00C805AE" w:rsidP="00120CE9">
            <w:pPr>
              <w:spacing w:after="0" w:line="259" w:lineRule="auto"/>
              <w:ind w:left="0" w:right="174" w:firstLine="0"/>
              <w:jc w:val="right"/>
            </w:pPr>
            <w:r>
              <w:rPr>
                <w:b/>
              </w:rPr>
              <w:t xml:space="preserve">: </w:t>
            </w:r>
          </w:p>
        </w:tc>
        <w:tc>
          <w:tcPr>
            <w:tcW w:w="5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05AE" w:rsidRDefault="00C805AE" w:rsidP="00120CE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Kesehatan</w:t>
            </w:r>
            <w:proofErr w:type="spellEnd"/>
            <w:r>
              <w:t xml:space="preserve"> </w:t>
            </w:r>
            <w:proofErr w:type="spellStart"/>
            <w:r>
              <w:t>Reproduksi</w:t>
            </w:r>
            <w:proofErr w:type="spellEnd"/>
            <w:r>
              <w:t xml:space="preserve"> </w:t>
            </w:r>
          </w:p>
        </w:tc>
      </w:tr>
      <w:tr w:rsidR="00C805AE" w:rsidTr="00120CE9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5AE" w:rsidRDefault="00C805AE" w:rsidP="00120CE9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rPr>
                <w:b/>
              </w:rPr>
              <w:t>Materi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05AE" w:rsidRDefault="00C805AE" w:rsidP="00120CE9">
            <w:pPr>
              <w:spacing w:after="0" w:line="259" w:lineRule="auto"/>
              <w:ind w:left="0" w:right="174" w:firstLine="0"/>
              <w:jc w:val="right"/>
            </w:pPr>
            <w:r>
              <w:rPr>
                <w:b/>
              </w:rPr>
              <w:t xml:space="preserve">: </w:t>
            </w:r>
          </w:p>
        </w:tc>
        <w:tc>
          <w:tcPr>
            <w:tcW w:w="5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05AE" w:rsidRDefault="00C805AE" w:rsidP="00120CE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Pemeriksaan</w:t>
            </w:r>
            <w:proofErr w:type="spellEnd"/>
            <w:r>
              <w:t xml:space="preserve"> Pap Smear </w:t>
            </w:r>
            <w:proofErr w:type="spellStart"/>
            <w:r>
              <w:t>dan</w:t>
            </w:r>
            <w:proofErr w:type="spellEnd"/>
            <w:r>
              <w:t xml:space="preserve"> IVA  </w:t>
            </w:r>
          </w:p>
        </w:tc>
      </w:tr>
      <w:tr w:rsidR="00C805AE" w:rsidTr="00120CE9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5AE" w:rsidRDefault="00C805AE" w:rsidP="00120CE9">
            <w:pPr>
              <w:spacing w:after="0" w:line="259" w:lineRule="auto"/>
              <w:ind w:left="108" w:right="0" w:firstLine="0"/>
            </w:pPr>
            <w:proofErr w:type="spellStart"/>
            <w:r>
              <w:rPr>
                <w:b/>
              </w:rPr>
              <w:t>Nama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Mahasiswa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805AE" w:rsidRDefault="00C805AE" w:rsidP="00120CE9">
            <w:pPr>
              <w:spacing w:after="0" w:line="259" w:lineRule="auto"/>
              <w:ind w:left="1296" w:right="0" w:firstLine="0"/>
              <w:jc w:val="left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88976" cy="115824"/>
                  <wp:effectExtent l="0" t="0" r="0" b="0"/>
                  <wp:docPr id="69620" name="Picture 69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20" name="Picture 69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05AE" w:rsidRDefault="00C805AE" w:rsidP="00120CE9">
            <w:pPr>
              <w:spacing w:after="0" w:line="259" w:lineRule="auto"/>
              <w:ind w:left="0" w:right="0" w:firstLine="0"/>
              <w:jc w:val="left"/>
            </w:pPr>
            <w:r>
              <w:t xml:space="preserve">Hanna </w:t>
            </w:r>
            <w:proofErr w:type="spellStart"/>
            <w:r>
              <w:t>Sakti</w:t>
            </w:r>
            <w:proofErr w:type="spellEnd"/>
            <w:r>
              <w:t xml:space="preserve"> </w:t>
            </w:r>
            <w:proofErr w:type="spellStart"/>
            <w:r>
              <w:t>Setyaningsih</w:t>
            </w:r>
            <w:proofErr w:type="spellEnd"/>
          </w:p>
        </w:tc>
      </w:tr>
      <w:tr w:rsidR="00C805AE" w:rsidTr="00120CE9">
        <w:trPr>
          <w:trHeight w:val="288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5AE" w:rsidRDefault="00C805AE" w:rsidP="00120CE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NIM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805AE" w:rsidRDefault="00C805AE" w:rsidP="00120CE9">
            <w:pPr>
              <w:spacing w:after="0" w:line="259" w:lineRule="auto"/>
              <w:ind w:left="0" w:right="174" w:firstLine="0"/>
              <w:jc w:val="right"/>
            </w:pPr>
            <w:r>
              <w:rPr>
                <w:b/>
              </w:rPr>
              <w:t xml:space="preserve">: </w:t>
            </w:r>
          </w:p>
        </w:tc>
        <w:tc>
          <w:tcPr>
            <w:tcW w:w="5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05AE" w:rsidRDefault="00C805AE" w:rsidP="00120CE9">
            <w:pPr>
              <w:spacing w:after="0" w:line="259" w:lineRule="auto"/>
              <w:ind w:left="0" w:right="0" w:firstLine="0"/>
              <w:jc w:val="left"/>
            </w:pPr>
            <w:r>
              <w:t>2010101023</w:t>
            </w:r>
          </w:p>
        </w:tc>
      </w:tr>
      <w:tr w:rsidR="00C805AE" w:rsidTr="00120CE9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5AE" w:rsidRDefault="00C805AE" w:rsidP="00120CE9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rPr>
                <w:b/>
              </w:rPr>
              <w:t>Kelompok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Kelas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05AE" w:rsidRDefault="00C805AE" w:rsidP="00120CE9">
            <w:pPr>
              <w:spacing w:after="0" w:line="259" w:lineRule="auto"/>
              <w:ind w:left="0" w:right="174" w:firstLine="0"/>
              <w:jc w:val="right"/>
            </w:pPr>
            <w:r>
              <w:rPr>
                <w:b/>
              </w:rPr>
              <w:t xml:space="preserve">: </w:t>
            </w:r>
          </w:p>
        </w:tc>
        <w:tc>
          <w:tcPr>
            <w:tcW w:w="5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05AE" w:rsidRDefault="00C805AE" w:rsidP="00120CE9">
            <w:pPr>
              <w:spacing w:after="0" w:line="259" w:lineRule="auto"/>
              <w:ind w:left="0" w:right="0" w:firstLine="0"/>
              <w:jc w:val="left"/>
            </w:pPr>
            <w:r>
              <w:t>A2</w:t>
            </w:r>
          </w:p>
        </w:tc>
      </w:tr>
    </w:tbl>
    <w:p w:rsidR="00C805AE" w:rsidRDefault="00C805AE" w:rsidP="00C805AE">
      <w:pPr>
        <w:spacing w:after="0" w:line="259" w:lineRule="auto"/>
        <w:ind w:left="0" w:right="0" w:firstLine="0"/>
        <w:jc w:val="left"/>
      </w:pPr>
    </w:p>
    <w:p w:rsidR="00C805AE" w:rsidRDefault="00C805AE" w:rsidP="00C805AE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8788" w:type="dxa"/>
        <w:tblInd w:w="30" w:type="dxa"/>
        <w:tblCellMar>
          <w:left w:w="107" w:type="dxa"/>
          <w:right w:w="52" w:type="dxa"/>
        </w:tblCellMar>
        <w:tblLook w:val="04A0"/>
      </w:tblPr>
      <w:tblGrid>
        <w:gridCol w:w="991"/>
        <w:gridCol w:w="3564"/>
        <w:gridCol w:w="4233"/>
      </w:tblGrid>
      <w:tr w:rsidR="00C805AE" w:rsidTr="00120CE9">
        <w:trPr>
          <w:trHeight w:val="28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:rsidR="00C805AE" w:rsidRDefault="00C805AE" w:rsidP="00120CE9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:rsidR="00C805AE" w:rsidRDefault="00C805AE" w:rsidP="00120CE9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KOMPONEN 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:rsidR="00C805AE" w:rsidRDefault="00C805AE" w:rsidP="00120CE9">
            <w:pPr>
              <w:spacing w:after="0" w:line="259" w:lineRule="auto"/>
              <w:ind w:left="193" w:right="0" w:firstLine="0"/>
              <w:jc w:val="center"/>
            </w:pPr>
            <w:r>
              <w:rPr>
                <w:b/>
              </w:rPr>
              <w:t xml:space="preserve">PEMBAHASAN </w:t>
            </w:r>
          </w:p>
        </w:tc>
      </w:tr>
      <w:tr w:rsidR="00C805AE" w:rsidTr="00120CE9">
        <w:trPr>
          <w:trHeight w:val="166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AE" w:rsidRDefault="00C805AE" w:rsidP="00120CE9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AE" w:rsidRDefault="00C805AE" w:rsidP="00120CE9">
            <w:pPr>
              <w:spacing w:after="0" w:line="259" w:lineRule="auto"/>
              <w:ind w:left="0" w:right="0" w:firstLine="0"/>
            </w:pPr>
            <w:proofErr w:type="spellStart"/>
            <w:r>
              <w:t>Pengertian</w:t>
            </w:r>
            <w:proofErr w:type="spellEnd"/>
            <w:r>
              <w:t xml:space="preserve"> </w:t>
            </w:r>
            <w:proofErr w:type="spellStart"/>
            <w:r>
              <w:t>pemeriksaan</w:t>
            </w:r>
            <w:proofErr w:type="spellEnd"/>
            <w:r>
              <w:t xml:space="preserve"> Pap smear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pemeriksaan</w:t>
            </w:r>
            <w:proofErr w:type="spellEnd"/>
            <w:r>
              <w:t xml:space="preserve"> IVA 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AE" w:rsidRDefault="00C805AE" w:rsidP="00C805AE">
            <w:pPr>
              <w:pStyle w:val="NormalWeb"/>
              <w:jc w:val="both"/>
              <w:rPr>
                <w:color w:val="000000" w:themeColor="text1"/>
                <w:sz w:val="24"/>
              </w:rPr>
            </w:pPr>
            <w:r w:rsidRPr="00C805AE">
              <w:rPr>
                <w:rStyle w:val="Strong"/>
                <w:sz w:val="24"/>
              </w:rPr>
              <w:t>Pap</w:t>
            </w:r>
            <w:r>
              <w:t xml:space="preserve"> </w:t>
            </w:r>
            <w:proofErr w:type="spellStart"/>
            <w:proofErr w:type="gramStart"/>
            <w:r w:rsidRPr="00C805AE">
              <w:rPr>
                <w:b/>
                <w:sz w:val="24"/>
              </w:rPr>
              <w:t>pemeriksaan</w:t>
            </w:r>
            <w:proofErr w:type="spellEnd"/>
            <w:r>
              <w:rPr>
                <w:rStyle w:val="Strong"/>
                <w:sz w:val="24"/>
              </w:rPr>
              <w:t xml:space="preserve"> </w:t>
            </w:r>
            <w:r w:rsidRPr="00C805AE">
              <w:rPr>
                <w:rStyle w:val="Strong"/>
                <w:sz w:val="24"/>
              </w:rPr>
              <w:t xml:space="preserve"> smear</w:t>
            </w:r>
            <w:proofErr w:type="gramEnd"/>
            <w:r w:rsidRPr="00C805AE">
              <w:rPr>
                <w:rStyle w:val="Strong"/>
                <w:sz w:val="24"/>
              </w:rPr>
              <w:t xml:space="preserve"> </w:t>
            </w:r>
            <w:proofErr w:type="spellStart"/>
            <w:r w:rsidRPr="00C805AE">
              <w:rPr>
                <w:rStyle w:val="Strong"/>
                <w:b w:val="0"/>
                <w:sz w:val="24"/>
              </w:rPr>
              <w:t>adalah</w:t>
            </w:r>
            <w:proofErr w:type="spellEnd"/>
            <w:r w:rsidRPr="00C805AE">
              <w:rPr>
                <w:rStyle w:val="Strong"/>
                <w:b w:val="0"/>
                <w:sz w:val="24"/>
              </w:rPr>
              <w:t xml:space="preserve"> </w:t>
            </w:r>
            <w:proofErr w:type="spellStart"/>
            <w:r w:rsidRPr="00C805AE">
              <w:rPr>
                <w:rStyle w:val="Strong"/>
                <w:b w:val="0"/>
                <w:sz w:val="24"/>
              </w:rPr>
              <w:t>prosedur</w:t>
            </w:r>
            <w:proofErr w:type="spellEnd"/>
            <w:r w:rsidRPr="00C805AE">
              <w:rPr>
                <w:rStyle w:val="Strong"/>
                <w:b w:val="0"/>
                <w:sz w:val="24"/>
              </w:rPr>
              <w:t xml:space="preserve"> </w:t>
            </w:r>
            <w:proofErr w:type="spellStart"/>
            <w:r w:rsidRPr="00C805AE">
              <w:rPr>
                <w:rStyle w:val="Strong"/>
                <w:b w:val="0"/>
                <w:sz w:val="24"/>
              </w:rPr>
              <w:t>untuk</w:t>
            </w:r>
            <w:proofErr w:type="spellEnd"/>
            <w:r w:rsidRPr="00C805AE">
              <w:rPr>
                <w:rStyle w:val="Strong"/>
                <w:b w:val="0"/>
                <w:sz w:val="24"/>
              </w:rPr>
              <w:t xml:space="preserve"> </w:t>
            </w:r>
            <w:proofErr w:type="spellStart"/>
            <w:r w:rsidRPr="00C805AE">
              <w:rPr>
                <w:rStyle w:val="Strong"/>
                <w:b w:val="0"/>
                <w:sz w:val="24"/>
              </w:rPr>
              <w:t>mendeteksi</w:t>
            </w:r>
            <w:proofErr w:type="spellEnd"/>
            <w:r w:rsidRPr="00C805AE">
              <w:rPr>
                <w:rStyle w:val="Strong"/>
                <w:b w:val="0"/>
                <w:sz w:val="24"/>
              </w:rPr>
              <w:t xml:space="preserve"> </w:t>
            </w:r>
            <w:proofErr w:type="spellStart"/>
            <w:r w:rsidRPr="00C805AE">
              <w:rPr>
                <w:rStyle w:val="Strong"/>
                <w:b w:val="0"/>
                <w:sz w:val="24"/>
              </w:rPr>
              <w:t>kanker</w:t>
            </w:r>
            <w:proofErr w:type="spellEnd"/>
            <w:r w:rsidRPr="00C805AE">
              <w:rPr>
                <w:rStyle w:val="Strong"/>
                <w:b w:val="0"/>
                <w:sz w:val="24"/>
              </w:rPr>
              <w:t xml:space="preserve"> </w:t>
            </w:r>
            <w:proofErr w:type="spellStart"/>
            <w:r w:rsidRPr="00C805AE">
              <w:rPr>
                <w:rStyle w:val="Strong"/>
                <w:b w:val="0"/>
                <w:sz w:val="24"/>
              </w:rPr>
              <w:t>leher</w:t>
            </w:r>
            <w:proofErr w:type="spellEnd"/>
            <w:r w:rsidRPr="00C805AE">
              <w:rPr>
                <w:rStyle w:val="Strong"/>
                <w:b w:val="0"/>
                <w:sz w:val="24"/>
              </w:rPr>
              <w:t xml:space="preserve"> </w:t>
            </w:r>
            <w:proofErr w:type="spellStart"/>
            <w:r w:rsidRPr="00C805AE">
              <w:rPr>
                <w:rStyle w:val="Strong"/>
                <w:b w:val="0"/>
                <w:sz w:val="24"/>
              </w:rPr>
              <w:t>rahim</w:t>
            </w:r>
            <w:proofErr w:type="spellEnd"/>
            <w:r w:rsidRPr="00C805AE">
              <w:rPr>
                <w:rStyle w:val="Strong"/>
                <w:b w:val="0"/>
                <w:sz w:val="24"/>
              </w:rPr>
              <w:t xml:space="preserve"> (</w:t>
            </w:r>
            <w:proofErr w:type="spellStart"/>
            <w:r w:rsidRPr="00C805AE">
              <w:rPr>
                <w:rStyle w:val="Strong"/>
                <w:b w:val="0"/>
                <w:sz w:val="24"/>
              </w:rPr>
              <w:t>serviks</w:t>
            </w:r>
            <w:proofErr w:type="spellEnd"/>
            <w:r w:rsidRPr="00C805AE">
              <w:rPr>
                <w:rStyle w:val="Strong"/>
                <w:b w:val="0"/>
                <w:sz w:val="24"/>
              </w:rPr>
              <w:t xml:space="preserve">) </w:t>
            </w:r>
            <w:proofErr w:type="spellStart"/>
            <w:r w:rsidRPr="00C805AE">
              <w:rPr>
                <w:rStyle w:val="Strong"/>
                <w:b w:val="0"/>
                <w:sz w:val="24"/>
              </w:rPr>
              <w:t>pada</w:t>
            </w:r>
            <w:proofErr w:type="spellEnd"/>
            <w:r w:rsidRPr="00C805AE">
              <w:rPr>
                <w:rStyle w:val="Strong"/>
                <w:b w:val="0"/>
                <w:sz w:val="24"/>
              </w:rPr>
              <w:t xml:space="preserve"> </w:t>
            </w:r>
            <w:proofErr w:type="spellStart"/>
            <w:r w:rsidRPr="00C805AE">
              <w:rPr>
                <w:rStyle w:val="Strong"/>
                <w:b w:val="0"/>
                <w:sz w:val="24"/>
              </w:rPr>
              <w:t>wanita</w:t>
            </w:r>
            <w:proofErr w:type="spellEnd"/>
            <w:r w:rsidRPr="00C805AE">
              <w:rPr>
                <w:rStyle w:val="Strong"/>
                <w:b w:val="0"/>
                <w:sz w:val="24"/>
              </w:rPr>
              <w:t>.</w:t>
            </w:r>
            <w:r w:rsidRPr="00C805AE">
              <w:rPr>
                <w:sz w:val="24"/>
              </w:rPr>
              <w:t xml:space="preserve"> </w:t>
            </w:r>
            <w:r w:rsidRPr="00C805AE">
              <w:rPr>
                <w:rStyle w:val="Strong"/>
                <w:b w:val="0"/>
                <w:sz w:val="24"/>
              </w:rPr>
              <w:t xml:space="preserve">Pap smear </w:t>
            </w:r>
            <w:proofErr w:type="spellStart"/>
            <w:r w:rsidRPr="00C805AE">
              <w:rPr>
                <w:rStyle w:val="Strong"/>
                <w:b w:val="0"/>
                <w:sz w:val="24"/>
              </w:rPr>
              <w:t>juga</w:t>
            </w:r>
            <w:proofErr w:type="spellEnd"/>
            <w:r w:rsidRPr="00C805AE">
              <w:rPr>
                <w:rStyle w:val="Strong"/>
                <w:b w:val="0"/>
                <w:sz w:val="24"/>
              </w:rPr>
              <w:t xml:space="preserve"> </w:t>
            </w:r>
            <w:proofErr w:type="spellStart"/>
            <w:r w:rsidRPr="00C805AE">
              <w:rPr>
                <w:rStyle w:val="Strong"/>
                <w:b w:val="0"/>
                <w:sz w:val="24"/>
              </w:rPr>
              <w:t>dapat</w:t>
            </w:r>
            <w:proofErr w:type="spellEnd"/>
            <w:r w:rsidRPr="00C805AE">
              <w:rPr>
                <w:rStyle w:val="Strong"/>
                <w:b w:val="0"/>
                <w:sz w:val="24"/>
              </w:rPr>
              <w:t xml:space="preserve"> </w:t>
            </w:r>
            <w:proofErr w:type="spellStart"/>
            <w:r w:rsidRPr="00C805AE">
              <w:rPr>
                <w:rStyle w:val="Strong"/>
                <w:b w:val="0"/>
                <w:sz w:val="24"/>
              </w:rPr>
              <w:t>menemukan</w:t>
            </w:r>
            <w:proofErr w:type="spellEnd"/>
            <w:r w:rsidRPr="00C805AE">
              <w:rPr>
                <w:rStyle w:val="Strong"/>
                <w:b w:val="0"/>
                <w:sz w:val="24"/>
              </w:rPr>
              <w:t xml:space="preserve"> </w:t>
            </w:r>
            <w:proofErr w:type="spellStart"/>
            <w:r w:rsidRPr="00C805AE">
              <w:rPr>
                <w:rStyle w:val="Strong"/>
                <w:b w:val="0"/>
                <w:sz w:val="24"/>
              </w:rPr>
              <w:t>sel-sel</w:t>
            </w:r>
            <w:proofErr w:type="spellEnd"/>
            <w:r w:rsidRPr="00C805AE">
              <w:rPr>
                <w:rStyle w:val="Strong"/>
                <w:b w:val="0"/>
                <w:sz w:val="24"/>
              </w:rPr>
              <w:t xml:space="preserve"> abnormal (</w:t>
            </w:r>
            <w:proofErr w:type="spellStart"/>
            <w:r w:rsidRPr="00C805AE">
              <w:rPr>
                <w:rStyle w:val="Strong"/>
                <w:b w:val="0"/>
                <w:sz w:val="24"/>
              </w:rPr>
              <w:t>sel</w:t>
            </w:r>
            <w:proofErr w:type="spellEnd"/>
            <w:r w:rsidRPr="00C805AE">
              <w:rPr>
                <w:rStyle w:val="Strong"/>
                <w:b w:val="0"/>
                <w:sz w:val="24"/>
              </w:rPr>
              <w:t xml:space="preserve"> </w:t>
            </w:r>
            <w:proofErr w:type="spellStart"/>
            <w:r w:rsidRPr="00C805AE">
              <w:rPr>
                <w:rStyle w:val="Strong"/>
                <w:b w:val="0"/>
                <w:sz w:val="24"/>
              </w:rPr>
              <w:t>prakanker</w:t>
            </w:r>
            <w:proofErr w:type="spellEnd"/>
            <w:r w:rsidRPr="00C805AE">
              <w:rPr>
                <w:rStyle w:val="Strong"/>
                <w:b w:val="0"/>
                <w:sz w:val="24"/>
              </w:rPr>
              <w:t xml:space="preserve">) </w:t>
            </w:r>
            <w:proofErr w:type="spellStart"/>
            <w:r w:rsidRPr="00C805AE">
              <w:rPr>
                <w:rStyle w:val="Strong"/>
                <w:b w:val="0"/>
                <w:sz w:val="24"/>
              </w:rPr>
              <w:t>di</w:t>
            </w:r>
            <w:proofErr w:type="spellEnd"/>
            <w:r w:rsidRPr="00C805AE">
              <w:rPr>
                <w:rStyle w:val="Strong"/>
                <w:b w:val="0"/>
                <w:sz w:val="24"/>
              </w:rPr>
              <w:t xml:space="preserve"> </w:t>
            </w:r>
            <w:proofErr w:type="spellStart"/>
            <w:r w:rsidRPr="00C805AE">
              <w:rPr>
                <w:rStyle w:val="Strong"/>
                <w:b w:val="0"/>
                <w:sz w:val="24"/>
              </w:rPr>
              <w:t>leher</w:t>
            </w:r>
            <w:proofErr w:type="spellEnd"/>
            <w:r w:rsidRPr="00C805AE">
              <w:rPr>
                <w:rStyle w:val="Strong"/>
                <w:b w:val="0"/>
                <w:sz w:val="24"/>
              </w:rPr>
              <w:t xml:space="preserve"> </w:t>
            </w:r>
            <w:proofErr w:type="spellStart"/>
            <w:r w:rsidRPr="00C805AE">
              <w:rPr>
                <w:rStyle w:val="Strong"/>
                <w:b w:val="0"/>
                <w:sz w:val="24"/>
              </w:rPr>
              <w:t>rahim</w:t>
            </w:r>
            <w:proofErr w:type="spellEnd"/>
            <w:r w:rsidRPr="00C805AE">
              <w:rPr>
                <w:rStyle w:val="Strong"/>
                <w:b w:val="0"/>
                <w:sz w:val="24"/>
              </w:rPr>
              <w:t xml:space="preserve"> yang </w:t>
            </w:r>
            <w:proofErr w:type="spellStart"/>
            <w:r w:rsidRPr="00C805AE">
              <w:rPr>
                <w:rStyle w:val="Strong"/>
                <w:b w:val="0"/>
                <w:sz w:val="24"/>
              </w:rPr>
              <w:t>dapat</w:t>
            </w:r>
            <w:proofErr w:type="spellEnd"/>
            <w:r w:rsidRPr="00C805AE">
              <w:rPr>
                <w:rStyle w:val="Strong"/>
                <w:b w:val="0"/>
                <w:sz w:val="24"/>
              </w:rPr>
              <w:t xml:space="preserve"> </w:t>
            </w:r>
            <w:proofErr w:type="spellStart"/>
            <w:r w:rsidRPr="00C805AE">
              <w:rPr>
                <w:rStyle w:val="Strong"/>
                <w:b w:val="0"/>
                <w:sz w:val="24"/>
              </w:rPr>
              <w:t>berkembang</w:t>
            </w:r>
            <w:proofErr w:type="spellEnd"/>
            <w:r w:rsidRPr="00C805AE">
              <w:rPr>
                <w:rStyle w:val="Strong"/>
                <w:b w:val="0"/>
                <w:sz w:val="24"/>
              </w:rPr>
              <w:t xml:space="preserve"> </w:t>
            </w:r>
            <w:proofErr w:type="spellStart"/>
            <w:r w:rsidRPr="00C805AE">
              <w:rPr>
                <w:rStyle w:val="Strong"/>
                <w:b w:val="0"/>
                <w:sz w:val="24"/>
              </w:rPr>
              <w:t>menjadi</w:t>
            </w:r>
            <w:proofErr w:type="spellEnd"/>
            <w:r w:rsidRPr="00C805AE">
              <w:rPr>
                <w:rStyle w:val="Strong"/>
                <w:b w:val="0"/>
                <w:sz w:val="24"/>
              </w:rPr>
              <w:t xml:space="preserve"> </w:t>
            </w:r>
            <w:proofErr w:type="spellStart"/>
            <w:r w:rsidRPr="00C805AE">
              <w:rPr>
                <w:rStyle w:val="Strong"/>
                <w:b w:val="0"/>
                <w:sz w:val="24"/>
              </w:rPr>
              <w:t>kanker.</w:t>
            </w:r>
            <w:r w:rsidRPr="00C805AE">
              <w:rPr>
                <w:sz w:val="24"/>
              </w:rPr>
              <w:t>Pap</w:t>
            </w:r>
            <w:proofErr w:type="spellEnd"/>
            <w:r w:rsidRPr="00C805AE">
              <w:rPr>
                <w:sz w:val="24"/>
              </w:rPr>
              <w:t xml:space="preserve"> smear </w:t>
            </w:r>
            <w:proofErr w:type="spellStart"/>
            <w:r w:rsidRPr="00C805AE">
              <w:rPr>
                <w:sz w:val="24"/>
              </w:rPr>
              <w:t>dilakukan</w:t>
            </w:r>
            <w:proofErr w:type="spellEnd"/>
            <w:r w:rsidRPr="00C805AE">
              <w:rPr>
                <w:sz w:val="24"/>
              </w:rPr>
              <w:t xml:space="preserve"> </w:t>
            </w:r>
            <w:proofErr w:type="spellStart"/>
            <w:r w:rsidRPr="00C805AE">
              <w:rPr>
                <w:sz w:val="24"/>
              </w:rPr>
              <w:t>dengan</w:t>
            </w:r>
            <w:proofErr w:type="spellEnd"/>
            <w:r w:rsidRPr="00C805AE">
              <w:rPr>
                <w:sz w:val="24"/>
              </w:rPr>
              <w:t xml:space="preserve"> </w:t>
            </w:r>
            <w:proofErr w:type="spellStart"/>
            <w:r w:rsidRPr="00C805AE">
              <w:rPr>
                <w:sz w:val="24"/>
              </w:rPr>
              <w:t>mengambil</w:t>
            </w:r>
            <w:proofErr w:type="spellEnd"/>
            <w:r w:rsidRPr="00C805AE">
              <w:rPr>
                <w:sz w:val="24"/>
              </w:rPr>
              <w:t xml:space="preserve"> </w:t>
            </w:r>
            <w:proofErr w:type="spellStart"/>
            <w:r w:rsidRPr="00C805AE">
              <w:rPr>
                <w:sz w:val="24"/>
              </w:rPr>
              <w:t>sampel</w:t>
            </w:r>
            <w:proofErr w:type="spellEnd"/>
            <w:r w:rsidRPr="00C805AE">
              <w:rPr>
                <w:sz w:val="24"/>
              </w:rPr>
              <w:t xml:space="preserve"> </w:t>
            </w:r>
            <w:proofErr w:type="spellStart"/>
            <w:r w:rsidRPr="00C805AE">
              <w:rPr>
                <w:sz w:val="24"/>
              </w:rPr>
              <w:t>sel</w:t>
            </w:r>
            <w:proofErr w:type="spellEnd"/>
            <w:r w:rsidRPr="00C805AE">
              <w:rPr>
                <w:sz w:val="24"/>
              </w:rPr>
              <w:t xml:space="preserve"> </w:t>
            </w:r>
            <w:proofErr w:type="spellStart"/>
            <w:r w:rsidRPr="00C805AE">
              <w:rPr>
                <w:sz w:val="24"/>
              </w:rPr>
              <w:t>di</w:t>
            </w:r>
            <w:proofErr w:type="spellEnd"/>
            <w:r w:rsidRPr="00C805AE">
              <w:rPr>
                <w:sz w:val="24"/>
              </w:rPr>
              <w:t xml:space="preserve"> </w:t>
            </w:r>
            <w:proofErr w:type="spellStart"/>
            <w:r w:rsidRPr="00C805AE">
              <w:rPr>
                <w:sz w:val="24"/>
              </w:rPr>
              <w:t>serviks</w:t>
            </w:r>
            <w:proofErr w:type="spellEnd"/>
            <w:r w:rsidRPr="00C805AE">
              <w:rPr>
                <w:sz w:val="24"/>
              </w:rPr>
              <w:t xml:space="preserve">. </w:t>
            </w:r>
            <w:proofErr w:type="spellStart"/>
            <w:r w:rsidRPr="00C805AE">
              <w:rPr>
                <w:sz w:val="24"/>
              </w:rPr>
              <w:t>Setelah</w:t>
            </w:r>
            <w:proofErr w:type="spellEnd"/>
            <w:r w:rsidRPr="00C805AE">
              <w:rPr>
                <w:sz w:val="24"/>
              </w:rPr>
              <w:t xml:space="preserve"> </w:t>
            </w:r>
            <w:proofErr w:type="spellStart"/>
            <w:r w:rsidRPr="00C805AE">
              <w:rPr>
                <w:sz w:val="24"/>
              </w:rPr>
              <w:t>itu</w:t>
            </w:r>
            <w:proofErr w:type="spellEnd"/>
            <w:r w:rsidRPr="00C805AE">
              <w:rPr>
                <w:sz w:val="24"/>
              </w:rPr>
              <w:t xml:space="preserve">, </w:t>
            </w:r>
            <w:proofErr w:type="spellStart"/>
            <w:r w:rsidRPr="00C805AE">
              <w:rPr>
                <w:sz w:val="24"/>
              </w:rPr>
              <w:t>pemeriksaan</w:t>
            </w:r>
            <w:proofErr w:type="spellEnd"/>
            <w:r w:rsidRPr="00C805AE">
              <w:rPr>
                <w:sz w:val="24"/>
              </w:rPr>
              <w:t xml:space="preserve"> </w:t>
            </w:r>
            <w:proofErr w:type="spellStart"/>
            <w:r w:rsidRPr="00C805AE">
              <w:rPr>
                <w:sz w:val="24"/>
              </w:rPr>
              <w:t>di</w:t>
            </w:r>
            <w:proofErr w:type="spellEnd"/>
            <w:r w:rsidRPr="00C805AE">
              <w:rPr>
                <w:sz w:val="24"/>
              </w:rPr>
              <w:t xml:space="preserve"> </w:t>
            </w:r>
            <w:proofErr w:type="spellStart"/>
            <w:r w:rsidRPr="00C805AE">
              <w:rPr>
                <w:sz w:val="24"/>
              </w:rPr>
              <w:t>laboratorium</w:t>
            </w:r>
            <w:proofErr w:type="spellEnd"/>
            <w:r w:rsidRPr="00C805AE">
              <w:rPr>
                <w:sz w:val="24"/>
              </w:rPr>
              <w:t xml:space="preserve"> </w:t>
            </w:r>
            <w:proofErr w:type="spellStart"/>
            <w:r w:rsidRPr="00C805AE">
              <w:rPr>
                <w:sz w:val="24"/>
              </w:rPr>
              <w:t>akan</w:t>
            </w:r>
            <w:proofErr w:type="spellEnd"/>
            <w:r w:rsidRPr="00C805AE">
              <w:rPr>
                <w:sz w:val="24"/>
              </w:rPr>
              <w:t xml:space="preserve"> </w:t>
            </w:r>
            <w:proofErr w:type="spellStart"/>
            <w:r w:rsidRPr="00C805AE">
              <w:rPr>
                <w:sz w:val="24"/>
              </w:rPr>
              <w:t>dilakukan</w:t>
            </w:r>
            <w:proofErr w:type="spellEnd"/>
            <w:r w:rsidRPr="00C805AE">
              <w:rPr>
                <w:sz w:val="24"/>
              </w:rPr>
              <w:t xml:space="preserve"> agar </w:t>
            </w:r>
            <w:proofErr w:type="spellStart"/>
            <w:r w:rsidRPr="00C805AE">
              <w:rPr>
                <w:sz w:val="24"/>
              </w:rPr>
              <w:t>diketahui</w:t>
            </w:r>
            <w:proofErr w:type="spellEnd"/>
            <w:r w:rsidRPr="00C805AE">
              <w:rPr>
                <w:sz w:val="24"/>
              </w:rPr>
              <w:t xml:space="preserve"> </w:t>
            </w:r>
            <w:proofErr w:type="spellStart"/>
            <w:r w:rsidRPr="00C805AE">
              <w:rPr>
                <w:sz w:val="24"/>
              </w:rPr>
              <w:t>apakah</w:t>
            </w:r>
            <w:proofErr w:type="spellEnd"/>
            <w:r w:rsidRPr="00C805AE">
              <w:rPr>
                <w:sz w:val="24"/>
              </w:rPr>
              <w:t xml:space="preserve"> </w:t>
            </w:r>
            <w:proofErr w:type="spellStart"/>
            <w:r w:rsidRPr="00C805AE">
              <w:rPr>
                <w:sz w:val="24"/>
              </w:rPr>
              <w:t>di</w:t>
            </w:r>
            <w:proofErr w:type="spellEnd"/>
            <w:r w:rsidRPr="00C805AE">
              <w:rPr>
                <w:sz w:val="24"/>
              </w:rPr>
              <w:t xml:space="preserve"> </w:t>
            </w:r>
            <w:proofErr w:type="spellStart"/>
            <w:r w:rsidRPr="00C805AE">
              <w:rPr>
                <w:sz w:val="24"/>
              </w:rPr>
              <w:t>dalam</w:t>
            </w:r>
            <w:proofErr w:type="spellEnd"/>
            <w:r w:rsidRPr="00C805AE">
              <w:rPr>
                <w:sz w:val="24"/>
              </w:rPr>
              <w:t xml:space="preserve"> </w:t>
            </w:r>
            <w:proofErr w:type="spellStart"/>
            <w:r w:rsidRPr="00C805AE">
              <w:rPr>
                <w:sz w:val="24"/>
              </w:rPr>
              <w:t>sampel</w:t>
            </w:r>
            <w:proofErr w:type="spellEnd"/>
            <w:r w:rsidRPr="00C805AE">
              <w:rPr>
                <w:sz w:val="24"/>
              </w:rPr>
              <w:t xml:space="preserve"> </w:t>
            </w:r>
            <w:proofErr w:type="spellStart"/>
            <w:r w:rsidRPr="00C805AE">
              <w:rPr>
                <w:sz w:val="24"/>
              </w:rPr>
              <w:t>tersebut</w:t>
            </w:r>
            <w:proofErr w:type="spellEnd"/>
            <w:r w:rsidRPr="00C805AE">
              <w:rPr>
                <w:sz w:val="24"/>
              </w:rPr>
              <w:t xml:space="preserve"> </w:t>
            </w:r>
            <w:proofErr w:type="spellStart"/>
            <w:r w:rsidRPr="00C805AE">
              <w:rPr>
                <w:sz w:val="24"/>
              </w:rPr>
              <w:t>terdapat</w:t>
            </w:r>
            <w:proofErr w:type="spellEnd"/>
            <w:r w:rsidRPr="00C805AE">
              <w:rPr>
                <w:sz w:val="24"/>
              </w:rPr>
              <w:t xml:space="preserve"> </w:t>
            </w:r>
            <w:proofErr w:type="spellStart"/>
            <w:r w:rsidRPr="00C805AE">
              <w:rPr>
                <w:sz w:val="24"/>
              </w:rPr>
              <w:t>sel</w:t>
            </w:r>
            <w:proofErr w:type="spellEnd"/>
            <w:r w:rsidRPr="00C805AE">
              <w:rPr>
                <w:sz w:val="24"/>
              </w:rPr>
              <w:t xml:space="preserve"> </w:t>
            </w:r>
            <w:proofErr w:type="spellStart"/>
            <w:r w:rsidRPr="00C805AE">
              <w:rPr>
                <w:sz w:val="24"/>
              </w:rPr>
              <w:t>prakanker</w:t>
            </w:r>
            <w:proofErr w:type="spellEnd"/>
            <w:r w:rsidRPr="00C805AE">
              <w:rPr>
                <w:sz w:val="24"/>
              </w:rPr>
              <w:t xml:space="preserve"> </w:t>
            </w:r>
            <w:proofErr w:type="spellStart"/>
            <w:r w:rsidRPr="00C805AE">
              <w:rPr>
                <w:sz w:val="24"/>
              </w:rPr>
              <w:t>atau</w:t>
            </w:r>
            <w:proofErr w:type="spellEnd"/>
            <w:r w:rsidRPr="00C805AE">
              <w:rPr>
                <w:sz w:val="24"/>
              </w:rPr>
              <w:t xml:space="preserve"> </w:t>
            </w:r>
            <w:hyperlink r:id="rId5" w:tgtFrame="_blank" w:history="1">
              <w:proofErr w:type="spellStart"/>
              <w:r w:rsidRPr="00C805AE">
                <w:rPr>
                  <w:rStyle w:val="Hyperlink"/>
                  <w:color w:val="000000" w:themeColor="text1"/>
                  <w:sz w:val="24"/>
                </w:rPr>
                <w:t>sel</w:t>
              </w:r>
              <w:proofErr w:type="spellEnd"/>
              <w:r w:rsidRPr="00C805AE">
                <w:rPr>
                  <w:rStyle w:val="Hyperlink"/>
                  <w:color w:val="000000" w:themeColor="text1"/>
                  <w:sz w:val="24"/>
                </w:rPr>
                <w:t xml:space="preserve"> </w:t>
              </w:r>
              <w:proofErr w:type="spellStart"/>
              <w:r w:rsidRPr="00C805AE">
                <w:rPr>
                  <w:rStyle w:val="Hyperlink"/>
                  <w:color w:val="000000" w:themeColor="text1"/>
                  <w:sz w:val="24"/>
                </w:rPr>
                <w:t>kanker</w:t>
              </w:r>
              <w:proofErr w:type="spellEnd"/>
            </w:hyperlink>
            <w:r w:rsidRPr="00C805AE">
              <w:rPr>
                <w:color w:val="000000" w:themeColor="text1"/>
                <w:sz w:val="24"/>
              </w:rPr>
              <w:t>.</w:t>
            </w:r>
          </w:p>
          <w:p w:rsidR="00C805AE" w:rsidRPr="00C805AE" w:rsidRDefault="00C805AE" w:rsidP="00C805AE">
            <w:pPr>
              <w:pStyle w:val="NormalWeb"/>
              <w:jc w:val="both"/>
              <w:rPr>
                <w:sz w:val="24"/>
              </w:rPr>
            </w:pPr>
            <w:proofErr w:type="spellStart"/>
            <w:r w:rsidRPr="00C805AE">
              <w:rPr>
                <w:rStyle w:val="hgkelc"/>
                <w:b/>
                <w:sz w:val="24"/>
              </w:rPr>
              <w:t>Pengertian</w:t>
            </w:r>
            <w:proofErr w:type="spellEnd"/>
            <w:r>
              <w:rPr>
                <w:rStyle w:val="hgkelc"/>
                <w:b/>
                <w:sz w:val="24"/>
              </w:rPr>
              <w:t xml:space="preserve"> </w:t>
            </w:r>
            <w:proofErr w:type="spellStart"/>
            <w:r w:rsidRPr="00C805AE">
              <w:rPr>
                <w:b/>
                <w:sz w:val="24"/>
              </w:rPr>
              <w:t>pemeriksaan</w:t>
            </w:r>
            <w:proofErr w:type="spellEnd"/>
            <w:r>
              <w:rPr>
                <w:rStyle w:val="hgkelc"/>
                <w:b/>
                <w:sz w:val="24"/>
              </w:rPr>
              <w:t xml:space="preserve"> </w:t>
            </w:r>
            <w:r w:rsidRPr="00C805AE">
              <w:rPr>
                <w:rStyle w:val="hgkelc"/>
                <w:b/>
                <w:bCs/>
                <w:sz w:val="24"/>
              </w:rPr>
              <w:t>IVA</w:t>
            </w:r>
            <w:r w:rsidRPr="00C805AE">
              <w:rPr>
                <w:rStyle w:val="hgkelc"/>
                <w:sz w:val="24"/>
              </w:rPr>
              <w:t xml:space="preserve"> </w:t>
            </w:r>
            <w:proofErr w:type="spellStart"/>
            <w:r w:rsidRPr="00C805AE">
              <w:rPr>
                <w:rStyle w:val="hgkelc"/>
                <w:sz w:val="24"/>
              </w:rPr>
              <w:t>merupakan</w:t>
            </w:r>
            <w:proofErr w:type="spellEnd"/>
            <w:r w:rsidRPr="00C805AE">
              <w:rPr>
                <w:rStyle w:val="hgkelc"/>
                <w:sz w:val="24"/>
              </w:rPr>
              <w:t xml:space="preserve"> </w:t>
            </w:r>
            <w:proofErr w:type="spellStart"/>
            <w:r w:rsidRPr="00C805AE">
              <w:rPr>
                <w:rStyle w:val="hgkelc"/>
                <w:bCs/>
                <w:sz w:val="24"/>
              </w:rPr>
              <w:t>tes</w:t>
            </w:r>
            <w:proofErr w:type="spellEnd"/>
            <w:r w:rsidRPr="00C805AE">
              <w:rPr>
                <w:rStyle w:val="hgkelc"/>
                <w:sz w:val="24"/>
              </w:rPr>
              <w:t xml:space="preserve"> visual </w:t>
            </w:r>
            <w:proofErr w:type="spellStart"/>
            <w:r w:rsidRPr="00C805AE">
              <w:rPr>
                <w:rStyle w:val="hgkelc"/>
                <w:sz w:val="24"/>
              </w:rPr>
              <w:t>menggunakan</w:t>
            </w:r>
            <w:proofErr w:type="spellEnd"/>
            <w:r w:rsidRPr="00C805AE">
              <w:rPr>
                <w:rStyle w:val="hgkelc"/>
                <w:sz w:val="24"/>
              </w:rPr>
              <w:t xml:space="preserve"> </w:t>
            </w:r>
            <w:proofErr w:type="spellStart"/>
            <w:r w:rsidRPr="00C805AE">
              <w:rPr>
                <w:rStyle w:val="hgkelc"/>
                <w:sz w:val="24"/>
              </w:rPr>
              <w:t>larutan</w:t>
            </w:r>
            <w:proofErr w:type="spellEnd"/>
            <w:r w:rsidRPr="00C805AE">
              <w:rPr>
                <w:rStyle w:val="hgkelc"/>
                <w:sz w:val="24"/>
              </w:rPr>
              <w:t xml:space="preserve"> </w:t>
            </w:r>
            <w:proofErr w:type="spellStart"/>
            <w:r w:rsidRPr="00C805AE">
              <w:rPr>
                <w:rStyle w:val="hgkelc"/>
                <w:sz w:val="24"/>
              </w:rPr>
              <w:t>asam</w:t>
            </w:r>
            <w:proofErr w:type="spellEnd"/>
            <w:r w:rsidRPr="00C805AE">
              <w:rPr>
                <w:rStyle w:val="hgkelc"/>
                <w:sz w:val="24"/>
              </w:rPr>
              <w:t xml:space="preserve"> </w:t>
            </w:r>
            <w:proofErr w:type="spellStart"/>
            <w:r w:rsidRPr="00C805AE">
              <w:rPr>
                <w:rStyle w:val="hgkelc"/>
                <w:sz w:val="24"/>
              </w:rPr>
              <w:t>cuka</w:t>
            </w:r>
            <w:proofErr w:type="spellEnd"/>
            <w:r w:rsidRPr="00C805AE">
              <w:rPr>
                <w:rStyle w:val="hgkelc"/>
                <w:sz w:val="24"/>
              </w:rPr>
              <w:t xml:space="preserve"> (</w:t>
            </w:r>
            <w:proofErr w:type="spellStart"/>
            <w:r w:rsidRPr="00C805AE">
              <w:rPr>
                <w:rStyle w:val="hgkelc"/>
                <w:sz w:val="24"/>
              </w:rPr>
              <w:t>asam</w:t>
            </w:r>
            <w:proofErr w:type="spellEnd"/>
            <w:r w:rsidRPr="00C805AE">
              <w:rPr>
                <w:rStyle w:val="hgkelc"/>
                <w:sz w:val="24"/>
              </w:rPr>
              <w:t xml:space="preserve"> </w:t>
            </w:r>
            <w:proofErr w:type="spellStart"/>
            <w:r w:rsidRPr="00C805AE">
              <w:rPr>
                <w:rStyle w:val="hgkelc"/>
                <w:sz w:val="24"/>
              </w:rPr>
              <w:t>asetat</w:t>
            </w:r>
            <w:proofErr w:type="spellEnd"/>
            <w:r w:rsidRPr="00C805AE">
              <w:rPr>
                <w:rStyle w:val="hgkelc"/>
                <w:sz w:val="24"/>
              </w:rPr>
              <w:t xml:space="preserve"> 2%) </w:t>
            </w:r>
            <w:proofErr w:type="spellStart"/>
            <w:r w:rsidRPr="00C805AE">
              <w:rPr>
                <w:rStyle w:val="hgkelc"/>
                <w:sz w:val="24"/>
              </w:rPr>
              <w:t>dan</w:t>
            </w:r>
            <w:proofErr w:type="spellEnd"/>
            <w:r w:rsidRPr="00C805AE">
              <w:rPr>
                <w:rStyle w:val="hgkelc"/>
                <w:sz w:val="24"/>
              </w:rPr>
              <w:t xml:space="preserve"> </w:t>
            </w:r>
            <w:proofErr w:type="spellStart"/>
            <w:r w:rsidRPr="00C805AE">
              <w:rPr>
                <w:rStyle w:val="hgkelc"/>
                <w:sz w:val="24"/>
              </w:rPr>
              <w:t>larutan</w:t>
            </w:r>
            <w:proofErr w:type="spellEnd"/>
            <w:r w:rsidRPr="00C805AE">
              <w:rPr>
                <w:rStyle w:val="hgkelc"/>
                <w:sz w:val="24"/>
              </w:rPr>
              <w:t xml:space="preserve"> </w:t>
            </w:r>
            <w:proofErr w:type="spellStart"/>
            <w:r w:rsidRPr="00C805AE">
              <w:rPr>
                <w:rStyle w:val="hgkelc"/>
                <w:sz w:val="24"/>
              </w:rPr>
              <w:t>iodium</w:t>
            </w:r>
            <w:proofErr w:type="spellEnd"/>
            <w:r w:rsidRPr="00C805AE">
              <w:rPr>
                <w:rStyle w:val="hgkelc"/>
                <w:sz w:val="24"/>
              </w:rPr>
              <w:t xml:space="preserve"> </w:t>
            </w:r>
            <w:proofErr w:type="spellStart"/>
            <w:r w:rsidRPr="00C805AE">
              <w:rPr>
                <w:rStyle w:val="hgkelc"/>
                <w:sz w:val="24"/>
              </w:rPr>
              <w:t>lugol</w:t>
            </w:r>
            <w:proofErr w:type="spellEnd"/>
            <w:r w:rsidRPr="00C805AE">
              <w:rPr>
                <w:rStyle w:val="hgkelc"/>
                <w:sz w:val="24"/>
              </w:rPr>
              <w:t xml:space="preserve"> </w:t>
            </w:r>
            <w:proofErr w:type="spellStart"/>
            <w:r w:rsidRPr="00C805AE">
              <w:rPr>
                <w:rStyle w:val="hgkelc"/>
                <w:sz w:val="24"/>
              </w:rPr>
              <w:t>pada</w:t>
            </w:r>
            <w:proofErr w:type="spellEnd"/>
            <w:r w:rsidRPr="00C805AE">
              <w:rPr>
                <w:rStyle w:val="hgkelc"/>
                <w:sz w:val="24"/>
              </w:rPr>
              <w:t xml:space="preserve"> </w:t>
            </w:r>
            <w:proofErr w:type="spellStart"/>
            <w:r w:rsidRPr="00C805AE">
              <w:rPr>
                <w:rStyle w:val="hgkelc"/>
                <w:sz w:val="24"/>
              </w:rPr>
              <w:t>serviks</w:t>
            </w:r>
            <w:proofErr w:type="spellEnd"/>
            <w:r w:rsidRPr="00C805AE">
              <w:rPr>
                <w:rStyle w:val="hgkelc"/>
                <w:sz w:val="24"/>
              </w:rPr>
              <w:t xml:space="preserve"> </w:t>
            </w:r>
            <w:proofErr w:type="spellStart"/>
            <w:r w:rsidRPr="00C805AE">
              <w:rPr>
                <w:rStyle w:val="hgkelc"/>
                <w:sz w:val="24"/>
              </w:rPr>
              <w:t>dan</w:t>
            </w:r>
            <w:proofErr w:type="spellEnd"/>
            <w:r w:rsidRPr="00C805AE">
              <w:rPr>
                <w:rStyle w:val="hgkelc"/>
                <w:sz w:val="24"/>
              </w:rPr>
              <w:t xml:space="preserve"> </w:t>
            </w:r>
            <w:proofErr w:type="spellStart"/>
            <w:r w:rsidRPr="00C805AE">
              <w:rPr>
                <w:rStyle w:val="hgkelc"/>
                <w:sz w:val="24"/>
              </w:rPr>
              <w:t>melihat</w:t>
            </w:r>
            <w:proofErr w:type="spellEnd"/>
            <w:r w:rsidRPr="00C805AE">
              <w:rPr>
                <w:rStyle w:val="hgkelc"/>
                <w:sz w:val="24"/>
              </w:rPr>
              <w:t xml:space="preserve"> </w:t>
            </w:r>
            <w:proofErr w:type="spellStart"/>
            <w:r w:rsidRPr="00C805AE">
              <w:rPr>
                <w:rStyle w:val="hgkelc"/>
                <w:sz w:val="24"/>
              </w:rPr>
              <w:t>perubahan</w:t>
            </w:r>
            <w:proofErr w:type="spellEnd"/>
            <w:r w:rsidRPr="00C805AE">
              <w:rPr>
                <w:rStyle w:val="hgkelc"/>
                <w:sz w:val="24"/>
              </w:rPr>
              <w:t xml:space="preserve"> </w:t>
            </w:r>
            <w:proofErr w:type="spellStart"/>
            <w:r w:rsidRPr="00C805AE">
              <w:rPr>
                <w:rStyle w:val="hgkelc"/>
                <w:sz w:val="24"/>
              </w:rPr>
              <w:t>warna</w:t>
            </w:r>
            <w:proofErr w:type="spellEnd"/>
            <w:r w:rsidRPr="00C805AE">
              <w:rPr>
                <w:rStyle w:val="hgkelc"/>
                <w:sz w:val="24"/>
              </w:rPr>
              <w:t xml:space="preserve"> yang </w:t>
            </w:r>
            <w:proofErr w:type="spellStart"/>
            <w:r w:rsidRPr="00C805AE">
              <w:rPr>
                <w:rStyle w:val="hgkelc"/>
                <w:sz w:val="24"/>
              </w:rPr>
              <w:t>terjadi</w:t>
            </w:r>
            <w:proofErr w:type="spellEnd"/>
            <w:r w:rsidRPr="00C805AE">
              <w:rPr>
                <w:rStyle w:val="hgkelc"/>
                <w:sz w:val="24"/>
              </w:rPr>
              <w:t xml:space="preserve"> </w:t>
            </w:r>
            <w:proofErr w:type="spellStart"/>
            <w:r w:rsidRPr="00C805AE">
              <w:rPr>
                <w:rStyle w:val="hgkelc"/>
                <w:sz w:val="24"/>
              </w:rPr>
              <w:t>setelah</w:t>
            </w:r>
            <w:proofErr w:type="spellEnd"/>
            <w:r w:rsidRPr="00C805AE">
              <w:rPr>
                <w:rStyle w:val="hgkelc"/>
                <w:sz w:val="24"/>
              </w:rPr>
              <w:t xml:space="preserve"> </w:t>
            </w:r>
            <w:proofErr w:type="spellStart"/>
            <w:r w:rsidRPr="00C805AE">
              <w:rPr>
                <w:rStyle w:val="hgkelc"/>
                <w:sz w:val="24"/>
              </w:rPr>
              <w:t>dilakukan</w:t>
            </w:r>
            <w:proofErr w:type="spellEnd"/>
            <w:r w:rsidRPr="00C805AE">
              <w:rPr>
                <w:rStyle w:val="hgkelc"/>
                <w:sz w:val="24"/>
              </w:rPr>
              <w:t xml:space="preserve"> </w:t>
            </w:r>
            <w:proofErr w:type="spellStart"/>
            <w:r w:rsidRPr="00C805AE">
              <w:rPr>
                <w:rStyle w:val="hgkelc"/>
                <w:sz w:val="24"/>
              </w:rPr>
              <w:t>olesan</w:t>
            </w:r>
            <w:proofErr w:type="spellEnd"/>
            <w:r w:rsidRPr="00C805AE">
              <w:rPr>
                <w:rStyle w:val="hgkelc"/>
                <w:sz w:val="24"/>
              </w:rPr>
              <w:t xml:space="preserve">. </w:t>
            </w:r>
            <w:r w:rsidRPr="00C805AE">
              <w:rPr>
                <w:rStyle w:val="hgkelc"/>
                <w:bCs/>
                <w:sz w:val="24"/>
              </w:rPr>
              <w:t>IVA</w:t>
            </w:r>
            <w:r w:rsidRPr="00C805AE">
              <w:rPr>
                <w:rStyle w:val="hgkelc"/>
                <w:sz w:val="24"/>
              </w:rPr>
              <w:t xml:space="preserve"> </w:t>
            </w:r>
            <w:proofErr w:type="spellStart"/>
            <w:r w:rsidRPr="00C805AE">
              <w:rPr>
                <w:rStyle w:val="hgkelc"/>
                <w:sz w:val="24"/>
              </w:rPr>
              <w:t>adalah</w:t>
            </w:r>
            <w:proofErr w:type="spellEnd"/>
            <w:r w:rsidRPr="00C805AE">
              <w:rPr>
                <w:rStyle w:val="hgkelc"/>
                <w:sz w:val="24"/>
              </w:rPr>
              <w:t xml:space="preserve"> </w:t>
            </w:r>
            <w:proofErr w:type="spellStart"/>
            <w:r w:rsidRPr="00C805AE">
              <w:rPr>
                <w:rStyle w:val="hgkelc"/>
                <w:sz w:val="24"/>
              </w:rPr>
              <w:t>suatu</w:t>
            </w:r>
            <w:proofErr w:type="spellEnd"/>
            <w:r w:rsidRPr="00C805AE">
              <w:rPr>
                <w:rStyle w:val="hgkelc"/>
                <w:sz w:val="24"/>
              </w:rPr>
              <w:t xml:space="preserve"> </w:t>
            </w:r>
            <w:proofErr w:type="spellStart"/>
            <w:r w:rsidRPr="00C805AE">
              <w:rPr>
                <w:rStyle w:val="hgkelc"/>
                <w:bCs/>
                <w:sz w:val="24"/>
              </w:rPr>
              <w:t>pemeriksaan</w:t>
            </w:r>
            <w:proofErr w:type="spellEnd"/>
            <w:r w:rsidRPr="00C805AE">
              <w:rPr>
                <w:rStyle w:val="hgkelc"/>
                <w:sz w:val="24"/>
              </w:rPr>
              <w:t xml:space="preserve"> </w:t>
            </w:r>
            <w:proofErr w:type="spellStart"/>
            <w:r w:rsidRPr="00C805AE">
              <w:rPr>
                <w:rStyle w:val="hgkelc"/>
                <w:sz w:val="24"/>
              </w:rPr>
              <w:t>serviks</w:t>
            </w:r>
            <w:proofErr w:type="spellEnd"/>
            <w:r w:rsidRPr="00C805AE">
              <w:rPr>
                <w:rStyle w:val="hgkelc"/>
                <w:sz w:val="24"/>
              </w:rPr>
              <w:t xml:space="preserve"> </w:t>
            </w:r>
            <w:proofErr w:type="spellStart"/>
            <w:r w:rsidRPr="00C805AE">
              <w:rPr>
                <w:rStyle w:val="hgkelc"/>
                <w:sz w:val="24"/>
              </w:rPr>
              <w:t>secara</w:t>
            </w:r>
            <w:proofErr w:type="spellEnd"/>
            <w:r w:rsidRPr="00C805AE">
              <w:rPr>
                <w:rStyle w:val="hgkelc"/>
                <w:sz w:val="24"/>
              </w:rPr>
              <w:t xml:space="preserve"> </w:t>
            </w:r>
            <w:proofErr w:type="spellStart"/>
            <w:r w:rsidRPr="00C805AE">
              <w:rPr>
                <w:rStyle w:val="hgkelc"/>
                <w:sz w:val="24"/>
              </w:rPr>
              <w:t>langsung</w:t>
            </w:r>
            <w:proofErr w:type="spellEnd"/>
            <w:r w:rsidRPr="00C805AE">
              <w:rPr>
                <w:rStyle w:val="hgkelc"/>
                <w:sz w:val="24"/>
              </w:rPr>
              <w:t xml:space="preserve"> (</w:t>
            </w:r>
            <w:proofErr w:type="spellStart"/>
            <w:r w:rsidRPr="00C805AE">
              <w:rPr>
                <w:rStyle w:val="hgkelc"/>
                <w:sz w:val="24"/>
              </w:rPr>
              <w:t>dengan</w:t>
            </w:r>
            <w:proofErr w:type="spellEnd"/>
            <w:r w:rsidRPr="00C805AE">
              <w:rPr>
                <w:rStyle w:val="hgkelc"/>
                <w:sz w:val="24"/>
              </w:rPr>
              <w:t xml:space="preserve"> </w:t>
            </w:r>
            <w:proofErr w:type="spellStart"/>
            <w:r w:rsidRPr="00C805AE">
              <w:rPr>
                <w:rStyle w:val="hgkelc"/>
                <w:sz w:val="24"/>
              </w:rPr>
              <w:t>mata</w:t>
            </w:r>
            <w:proofErr w:type="spellEnd"/>
            <w:r w:rsidRPr="00C805AE">
              <w:rPr>
                <w:rStyle w:val="hgkelc"/>
                <w:sz w:val="24"/>
              </w:rPr>
              <w:t xml:space="preserve"> </w:t>
            </w:r>
            <w:proofErr w:type="spellStart"/>
            <w:r w:rsidRPr="00C805AE">
              <w:rPr>
                <w:rStyle w:val="hgkelc"/>
                <w:sz w:val="24"/>
              </w:rPr>
              <w:t>telanjang</w:t>
            </w:r>
            <w:proofErr w:type="spellEnd"/>
            <w:r w:rsidRPr="00C805AE">
              <w:rPr>
                <w:rStyle w:val="hgkelc"/>
                <w:sz w:val="24"/>
              </w:rPr>
              <w:t xml:space="preserve">) </w:t>
            </w:r>
            <w:proofErr w:type="spellStart"/>
            <w:r w:rsidRPr="00C805AE">
              <w:rPr>
                <w:rStyle w:val="hgkelc"/>
                <w:sz w:val="24"/>
              </w:rPr>
              <w:t>setelah</w:t>
            </w:r>
            <w:proofErr w:type="spellEnd"/>
            <w:r w:rsidRPr="00C805AE">
              <w:rPr>
                <w:rStyle w:val="hgkelc"/>
                <w:sz w:val="24"/>
              </w:rPr>
              <w:t xml:space="preserve"> </w:t>
            </w:r>
            <w:proofErr w:type="spellStart"/>
            <w:r w:rsidRPr="00C805AE">
              <w:rPr>
                <w:rStyle w:val="hgkelc"/>
                <w:sz w:val="24"/>
              </w:rPr>
              <w:t>pemberian</w:t>
            </w:r>
            <w:proofErr w:type="spellEnd"/>
            <w:r w:rsidRPr="00C805AE">
              <w:rPr>
                <w:rStyle w:val="hgkelc"/>
                <w:sz w:val="24"/>
              </w:rPr>
              <w:t xml:space="preserve"> </w:t>
            </w:r>
            <w:proofErr w:type="spellStart"/>
            <w:r w:rsidRPr="00C805AE">
              <w:rPr>
                <w:rStyle w:val="hgkelc"/>
                <w:sz w:val="24"/>
              </w:rPr>
              <w:t>asam</w:t>
            </w:r>
            <w:proofErr w:type="spellEnd"/>
            <w:r w:rsidRPr="00C805AE">
              <w:rPr>
                <w:rStyle w:val="hgkelc"/>
                <w:sz w:val="24"/>
              </w:rPr>
              <w:t xml:space="preserve"> </w:t>
            </w:r>
            <w:proofErr w:type="spellStart"/>
            <w:r w:rsidRPr="00C805AE">
              <w:rPr>
                <w:rStyle w:val="hgkelc"/>
                <w:sz w:val="24"/>
              </w:rPr>
              <w:t>asetat</w:t>
            </w:r>
            <w:proofErr w:type="spellEnd"/>
            <w:r w:rsidRPr="00C805AE">
              <w:rPr>
                <w:rStyle w:val="hgkelc"/>
                <w:sz w:val="24"/>
              </w:rPr>
              <w:t xml:space="preserve"> (</w:t>
            </w:r>
            <w:proofErr w:type="spellStart"/>
            <w:r w:rsidRPr="00C805AE">
              <w:rPr>
                <w:rStyle w:val="hgkelc"/>
                <w:sz w:val="24"/>
              </w:rPr>
              <w:t>cuka</w:t>
            </w:r>
            <w:proofErr w:type="spellEnd"/>
            <w:r w:rsidRPr="00C805AE">
              <w:rPr>
                <w:rStyle w:val="hgkelc"/>
                <w:sz w:val="24"/>
              </w:rPr>
              <w:t>) 3-5%.</w:t>
            </w:r>
          </w:p>
        </w:tc>
      </w:tr>
      <w:tr w:rsidR="00C805AE" w:rsidTr="00120CE9">
        <w:trPr>
          <w:trHeight w:val="194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AE" w:rsidRDefault="00C805AE" w:rsidP="00120CE9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AE" w:rsidRDefault="00C805AE" w:rsidP="00120CE9">
            <w:pPr>
              <w:spacing w:after="0" w:line="259" w:lineRule="auto"/>
              <w:ind w:left="0" w:right="0" w:firstLine="0"/>
            </w:pP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pemeriksaan</w:t>
            </w:r>
            <w:proofErr w:type="spellEnd"/>
            <w:r>
              <w:t xml:space="preserve"> Pap smear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pemeriksaan</w:t>
            </w:r>
            <w:proofErr w:type="spellEnd"/>
            <w:r>
              <w:t xml:space="preserve"> IVA 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AE" w:rsidRPr="00C805AE" w:rsidRDefault="00C805AE" w:rsidP="00C805AE">
            <w:pPr>
              <w:spacing w:after="0" w:line="259" w:lineRule="auto"/>
              <w:ind w:left="1" w:right="0" w:firstLine="0"/>
              <w:rPr>
                <w:sz w:val="24"/>
                <w:szCs w:val="24"/>
              </w:rPr>
            </w:pPr>
            <w:proofErr w:type="spellStart"/>
            <w:r w:rsidRPr="00C805AE">
              <w:rPr>
                <w:rStyle w:val="hgkelc"/>
                <w:b/>
                <w:bCs/>
                <w:sz w:val="24"/>
                <w:szCs w:val="24"/>
              </w:rPr>
              <w:t>Pemeriksaan</w:t>
            </w:r>
            <w:proofErr w:type="spellEnd"/>
            <w:r w:rsidRPr="00C805AE">
              <w:rPr>
                <w:rStyle w:val="hgkelc"/>
                <w:b/>
                <w:bCs/>
                <w:sz w:val="24"/>
                <w:szCs w:val="24"/>
              </w:rPr>
              <w:t xml:space="preserve"> IVA</w:t>
            </w:r>
            <w:r w:rsidRPr="00C805AE">
              <w:rPr>
                <w:rStyle w:val="hgkelc"/>
                <w:sz w:val="24"/>
                <w:szCs w:val="24"/>
              </w:rPr>
              <w:t xml:space="preserve"> </w:t>
            </w:r>
            <w:proofErr w:type="spellStart"/>
            <w:r w:rsidRPr="00C805AE">
              <w:rPr>
                <w:rStyle w:val="hgkelc"/>
                <w:sz w:val="24"/>
                <w:szCs w:val="24"/>
              </w:rPr>
              <w:t>dan</w:t>
            </w:r>
            <w:proofErr w:type="spellEnd"/>
            <w:r w:rsidRPr="00C805AE">
              <w:rPr>
                <w:rStyle w:val="hgkelc"/>
                <w:sz w:val="24"/>
                <w:szCs w:val="24"/>
              </w:rPr>
              <w:t xml:space="preserve"> </w:t>
            </w:r>
            <w:r w:rsidRPr="00C805AE">
              <w:rPr>
                <w:rStyle w:val="hgkelc"/>
                <w:b/>
                <w:bCs/>
                <w:sz w:val="24"/>
                <w:szCs w:val="24"/>
              </w:rPr>
              <w:t>pap smear</w:t>
            </w:r>
            <w:r w:rsidRPr="00C805AE">
              <w:rPr>
                <w:rStyle w:val="hgkelc"/>
                <w:sz w:val="24"/>
                <w:szCs w:val="24"/>
              </w:rPr>
              <w:t xml:space="preserve"> </w:t>
            </w:r>
            <w:proofErr w:type="spellStart"/>
            <w:r w:rsidRPr="00C805AE">
              <w:rPr>
                <w:rStyle w:val="hgkelc"/>
                <w:sz w:val="24"/>
                <w:szCs w:val="24"/>
              </w:rPr>
              <w:t>sebenarnya</w:t>
            </w:r>
            <w:proofErr w:type="spellEnd"/>
            <w:r w:rsidRPr="00C805AE">
              <w:rPr>
                <w:rStyle w:val="hgkelc"/>
                <w:sz w:val="24"/>
                <w:szCs w:val="24"/>
              </w:rPr>
              <w:t xml:space="preserve"> </w:t>
            </w:r>
            <w:proofErr w:type="spellStart"/>
            <w:r w:rsidRPr="00C805AE">
              <w:rPr>
                <w:rStyle w:val="hgkelc"/>
                <w:sz w:val="24"/>
                <w:szCs w:val="24"/>
              </w:rPr>
              <w:t>mempunyai</w:t>
            </w:r>
            <w:proofErr w:type="spellEnd"/>
            <w:r w:rsidRPr="00C805AE">
              <w:rPr>
                <w:rStyle w:val="hgkelc"/>
                <w:sz w:val="24"/>
                <w:szCs w:val="24"/>
              </w:rPr>
              <w:t xml:space="preserve"> </w:t>
            </w:r>
            <w:proofErr w:type="spellStart"/>
            <w:r w:rsidRPr="00C805AE">
              <w:rPr>
                <w:rStyle w:val="hgkelc"/>
                <w:b/>
                <w:bCs/>
                <w:sz w:val="24"/>
                <w:szCs w:val="24"/>
              </w:rPr>
              <w:t>tujuan</w:t>
            </w:r>
            <w:proofErr w:type="spellEnd"/>
            <w:r w:rsidRPr="00C805AE">
              <w:rPr>
                <w:rStyle w:val="hgkelc"/>
                <w:sz w:val="24"/>
                <w:szCs w:val="24"/>
              </w:rPr>
              <w:t xml:space="preserve"> yang </w:t>
            </w:r>
            <w:proofErr w:type="spellStart"/>
            <w:r w:rsidRPr="00C805AE">
              <w:rPr>
                <w:rStyle w:val="hgkelc"/>
                <w:sz w:val="24"/>
                <w:szCs w:val="24"/>
              </w:rPr>
              <w:t>sama</w:t>
            </w:r>
            <w:proofErr w:type="spellEnd"/>
            <w:r w:rsidRPr="00C805AE">
              <w:rPr>
                <w:rStyle w:val="hgkelc"/>
                <w:sz w:val="24"/>
                <w:szCs w:val="24"/>
              </w:rPr>
              <w:t xml:space="preserve">, </w:t>
            </w:r>
            <w:proofErr w:type="spellStart"/>
            <w:r w:rsidRPr="00C805AE">
              <w:rPr>
                <w:rStyle w:val="hgkelc"/>
                <w:sz w:val="24"/>
                <w:szCs w:val="24"/>
              </w:rPr>
              <w:t>yaitu</w:t>
            </w:r>
            <w:proofErr w:type="spellEnd"/>
            <w:r w:rsidRPr="00C805AE">
              <w:rPr>
                <w:rStyle w:val="hgkelc"/>
                <w:sz w:val="24"/>
                <w:szCs w:val="24"/>
              </w:rPr>
              <w:t xml:space="preserve"> </w:t>
            </w:r>
            <w:proofErr w:type="spellStart"/>
            <w:r w:rsidRPr="00C805AE">
              <w:rPr>
                <w:rStyle w:val="hgkelc"/>
                <w:b/>
                <w:bCs/>
                <w:sz w:val="24"/>
                <w:szCs w:val="24"/>
              </w:rPr>
              <w:t>pemeriksaan</w:t>
            </w:r>
            <w:proofErr w:type="spellEnd"/>
            <w:r w:rsidRPr="00C805AE">
              <w:rPr>
                <w:rStyle w:val="hgkelc"/>
                <w:sz w:val="24"/>
                <w:szCs w:val="24"/>
              </w:rPr>
              <w:t xml:space="preserve"> </w:t>
            </w:r>
            <w:proofErr w:type="spellStart"/>
            <w:r w:rsidRPr="00C805AE">
              <w:rPr>
                <w:rStyle w:val="hgkelc"/>
                <w:sz w:val="24"/>
                <w:szCs w:val="24"/>
              </w:rPr>
              <w:t>penapisan</w:t>
            </w:r>
            <w:proofErr w:type="spellEnd"/>
            <w:r w:rsidRPr="00C805AE">
              <w:rPr>
                <w:rStyle w:val="hgkelc"/>
                <w:sz w:val="24"/>
                <w:szCs w:val="24"/>
              </w:rPr>
              <w:t>/</w:t>
            </w:r>
            <w:proofErr w:type="spellStart"/>
            <w:r w:rsidRPr="00C805AE">
              <w:rPr>
                <w:rStyle w:val="hgkelc"/>
                <w:sz w:val="24"/>
                <w:szCs w:val="24"/>
              </w:rPr>
              <w:t>skrining</w:t>
            </w:r>
            <w:proofErr w:type="spellEnd"/>
            <w:r w:rsidRPr="00C805AE">
              <w:rPr>
                <w:rStyle w:val="hgkelc"/>
                <w:sz w:val="24"/>
                <w:szCs w:val="24"/>
              </w:rPr>
              <w:t xml:space="preserve"> </w:t>
            </w:r>
            <w:proofErr w:type="spellStart"/>
            <w:r w:rsidRPr="00C805AE">
              <w:rPr>
                <w:rStyle w:val="hgkelc"/>
                <w:sz w:val="24"/>
                <w:szCs w:val="24"/>
              </w:rPr>
              <w:t>terhadap</w:t>
            </w:r>
            <w:proofErr w:type="spellEnd"/>
            <w:r w:rsidRPr="00C805AE">
              <w:rPr>
                <w:rStyle w:val="hgkelc"/>
                <w:sz w:val="24"/>
                <w:szCs w:val="24"/>
              </w:rPr>
              <w:t xml:space="preserve"> </w:t>
            </w:r>
            <w:proofErr w:type="spellStart"/>
            <w:r w:rsidRPr="00C805AE">
              <w:rPr>
                <w:rStyle w:val="hgkelc"/>
                <w:sz w:val="24"/>
                <w:szCs w:val="24"/>
              </w:rPr>
              <w:t>kelainan</w:t>
            </w:r>
            <w:proofErr w:type="spellEnd"/>
            <w:r w:rsidRPr="00C805AE">
              <w:rPr>
                <w:rStyle w:val="hgkelc"/>
                <w:sz w:val="24"/>
                <w:szCs w:val="24"/>
              </w:rPr>
              <w:t xml:space="preserve"> </w:t>
            </w:r>
            <w:proofErr w:type="spellStart"/>
            <w:r w:rsidRPr="00C805AE">
              <w:rPr>
                <w:rStyle w:val="hgkelc"/>
                <w:sz w:val="24"/>
                <w:szCs w:val="24"/>
              </w:rPr>
              <w:t>pra</w:t>
            </w:r>
            <w:proofErr w:type="spellEnd"/>
            <w:r w:rsidRPr="00C805AE">
              <w:rPr>
                <w:rStyle w:val="hgkelc"/>
                <w:sz w:val="24"/>
                <w:szCs w:val="24"/>
              </w:rPr>
              <w:t xml:space="preserve"> </w:t>
            </w:r>
            <w:proofErr w:type="spellStart"/>
            <w:r w:rsidRPr="00C805AE">
              <w:rPr>
                <w:rStyle w:val="hgkelc"/>
                <w:sz w:val="24"/>
                <w:szCs w:val="24"/>
              </w:rPr>
              <w:t>kanker</w:t>
            </w:r>
            <w:proofErr w:type="spellEnd"/>
            <w:r w:rsidRPr="00C805AE">
              <w:rPr>
                <w:rStyle w:val="hgkelc"/>
                <w:sz w:val="24"/>
                <w:szCs w:val="24"/>
              </w:rPr>
              <w:t xml:space="preserve"> </w:t>
            </w:r>
            <w:proofErr w:type="spellStart"/>
            <w:r w:rsidRPr="00C805AE">
              <w:rPr>
                <w:rStyle w:val="hgkelc"/>
                <w:sz w:val="24"/>
                <w:szCs w:val="24"/>
              </w:rPr>
              <w:t>di</w:t>
            </w:r>
            <w:proofErr w:type="spellEnd"/>
            <w:r w:rsidRPr="00C805AE">
              <w:rPr>
                <w:rStyle w:val="hgkelc"/>
                <w:sz w:val="24"/>
                <w:szCs w:val="24"/>
              </w:rPr>
              <w:t xml:space="preserve"> </w:t>
            </w:r>
            <w:proofErr w:type="spellStart"/>
            <w:r w:rsidRPr="00C805AE">
              <w:rPr>
                <w:rStyle w:val="hgkelc"/>
                <w:sz w:val="24"/>
                <w:szCs w:val="24"/>
              </w:rPr>
              <w:t>mulut</w:t>
            </w:r>
            <w:proofErr w:type="spellEnd"/>
            <w:r w:rsidRPr="00C805AE">
              <w:rPr>
                <w:rStyle w:val="hgkelc"/>
                <w:sz w:val="24"/>
                <w:szCs w:val="24"/>
              </w:rPr>
              <w:t xml:space="preserve"> </w:t>
            </w:r>
            <w:proofErr w:type="spellStart"/>
            <w:r w:rsidRPr="00C805AE">
              <w:rPr>
                <w:rStyle w:val="hgkelc"/>
                <w:sz w:val="24"/>
                <w:szCs w:val="24"/>
              </w:rPr>
              <w:t>rahim</w:t>
            </w:r>
            <w:proofErr w:type="spellEnd"/>
            <w:r w:rsidRPr="00C805AE">
              <w:rPr>
                <w:rStyle w:val="hgkelc"/>
                <w:sz w:val="24"/>
                <w:szCs w:val="24"/>
              </w:rPr>
              <w:t xml:space="preserve"> </w:t>
            </w:r>
            <w:proofErr w:type="spellStart"/>
            <w:r w:rsidRPr="00C805AE">
              <w:rPr>
                <w:rStyle w:val="hgkelc"/>
                <w:sz w:val="24"/>
                <w:szCs w:val="24"/>
              </w:rPr>
              <w:t>atau</w:t>
            </w:r>
            <w:proofErr w:type="spellEnd"/>
            <w:r w:rsidRPr="00C805AE">
              <w:rPr>
                <w:rStyle w:val="hgkelc"/>
                <w:sz w:val="24"/>
                <w:szCs w:val="24"/>
              </w:rPr>
              <w:t xml:space="preserve"> </w:t>
            </w:r>
            <w:proofErr w:type="spellStart"/>
            <w:r w:rsidRPr="00C805AE">
              <w:rPr>
                <w:rStyle w:val="hgkelc"/>
                <w:sz w:val="24"/>
                <w:szCs w:val="24"/>
              </w:rPr>
              <w:t>kanker</w:t>
            </w:r>
            <w:proofErr w:type="spellEnd"/>
            <w:r w:rsidRPr="00C805AE">
              <w:rPr>
                <w:rStyle w:val="hgkelc"/>
                <w:sz w:val="24"/>
                <w:szCs w:val="24"/>
              </w:rPr>
              <w:t xml:space="preserve"> </w:t>
            </w:r>
            <w:proofErr w:type="spellStart"/>
            <w:r w:rsidRPr="00C805AE">
              <w:rPr>
                <w:rStyle w:val="hgkelc"/>
                <w:sz w:val="24"/>
                <w:szCs w:val="24"/>
              </w:rPr>
              <w:t>serviks</w:t>
            </w:r>
            <w:proofErr w:type="spellEnd"/>
            <w:r w:rsidRPr="00C805AE">
              <w:rPr>
                <w:rStyle w:val="hgkelc"/>
                <w:sz w:val="24"/>
                <w:szCs w:val="24"/>
              </w:rPr>
              <w:t xml:space="preserve">. </w:t>
            </w:r>
            <w:proofErr w:type="spellStart"/>
            <w:r w:rsidRPr="00C805AE">
              <w:rPr>
                <w:rStyle w:val="hgkelc"/>
                <w:sz w:val="24"/>
                <w:szCs w:val="24"/>
              </w:rPr>
              <w:t>Perbedaan</w:t>
            </w:r>
            <w:proofErr w:type="spellEnd"/>
            <w:r w:rsidRPr="00C805AE">
              <w:rPr>
                <w:rStyle w:val="hgkelc"/>
                <w:sz w:val="24"/>
                <w:szCs w:val="24"/>
              </w:rPr>
              <w:t xml:space="preserve"> </w:t>
            </w:r>
            <w:proofErr w:type="spellStart"/>
            <w:r w:rsidRPr="00C805AE">
              <w:rPr>
                <w:rStyle w:val="hgkelc"/>
                <w:sz w:val="24"/>
                <w:szCs w:val="24"/>
              </w:rPr>
              <w:t>keduanya</w:t>
            </w:r>
            <w:proofErr w:type="spellEnd"/>
            <w:r w:rsidRPr="00C805AE">
              <w:rPr>
                <w:rStyle w:val="hgkelc"/>
                <w:sz w:val="24"/>
                <w:szCs w:val="24"/>
              </w:rPr>
              <w:t xml:space="preserve"> </w:t>
            </w:r>
            <w:proofErr w:type="spellStart"/>
            <w:r w:rsidRPr="00C805AE">
              <w:rPr>
                <w:rStyle w:val="hgkelc"/>
                <w:sz w:val="24"/>
                <w:szCs w:val="24"/>
              </w:rPr>
              <w:t>hanya</w:t>
            </w:r>
            <w:proofErr w:type="spellEnd"/>
            <w:r w:rsidRPr="00C805AE">
              <w:rPr>
                <w:rStyle w:val="hgkelc"/>
                <w:sz w:val="24"/>
                <w:szCs w:val="24"/>
              </w:rPr>
              <w:t xml:space="preserve"> </w:t>
            </w:r>
            <w:proofErr w:type="spellStart"/>
            <w:r w:rsidRPr="00C805AE">
              <w:rPr>
                <w:rStyle w:val="hgkelc"/>
                <w:sz w:val="24"/>
                <w:szCs w:val="24"/>
              </w:rPr>
              <w:t>terletak</w:t>
            </w:r>
            <w:proofErr w:type="spellEnd"/>
            <w:r w:rsidRPr="00C805AE">
              <w:rPr>
                <w:rStyle w:val="hgkelc"/>
                <w:sz w:val="24"/>
                <w:szCs w:val="24"/>
              </w:rPr>
              <w:t xml:space="preserve"> </w:t>
            </w:r>
            <w:proofErr w:type="spellStart"/>
            <w:r w:rsidRPr="00C805AE">
              <w:rPr>
                <w:rStyle w:val="hgkelc"/>
                <w:sz w:val="24"/>
                <w:szCs w:val="24"/>
              </w:rPr>
              <w:t>pada</w:t>
            </w:r>
            <w:proofErr w:type="spellEnd"/>
            <w:r w:rsidRPr="00C805AE">
              <w:rPr>
                <w:rStyle w:val="hgkelc"/>
                <w:sz w:val="24"/>
                <w:szCs w:val="24"/>
              </w:rPr>
              <w:t xml:space="preserve"> </w:t>
            </w:r>
            <w:proofErr w:type="spellStart"/>
            <w:r w:rsidRPr="00C805AE">
              <w:rPr>
                <w:rStyle w:val="hgkelc"/>
                <w:sz w:val="24"/>
                <w:szCs w:val="24"/>
              </w:rPr>
              <w:t>metode</w:t>
            </w:r>
            <w:proofErr w:type="spellEnd"/>
            <w:r w:rsidRPr="00C805AE">
              <w:rPr>
                <w:rStyle w:val="hgkelc"/>
                <w:sz w:val="24"/>
                <w:szCs w:val="24"/>
              </w:rPr>
              <w:t xml:space="preserve"> </w:t>
            </w:r>
            <w:proofErr w:type="spellStart"/>
            <w:r w:rsidRPr="00C805AE">
              <w:rPr>
                <w:rStyle w:val="hgkelc"/>
                <w:sz w:val="24"/>
                <w:szCs w:val="24"/>
              </w:rPr>
              <w:t>dan</w:t>
            </w:r>
            <w:proofErr w:type="spellEnd"/>
            <w:r w:rsidRPr="00C805AE">
              <w:rPr>
                <w:rStyle w:val="hgkelc"/>
                <w:sz w:val="24"/>
                <w:szCs w:val="24"/>
              </w:rPr>
              <w:t xml:space="preserve"> </w:t>
            </w:r>
            <w:proofErr w:type="spellStart"/>
            <w:r w:rsidRPr="00C805AE">
              <w:rPr>
                <w:rStyle w:val="hgkelc"/>
                <w:sz w:val="24"/>
                <w:szCs w:val="24"/>
              </w:rPr>
              <w:t>keakuratannya</w:t>
            </w:r>
            <w:proofErr w:type="spellEnd"/>
            <w:r w:rsidRPr="00C805AE">
              <w:rPr>
                <w:rStyle w:val="hgkelc"/>
                <w:sz w:val="24"/>
                <w:szCs w:val="24"/>
              </w:rPr>
              <w:t>.</w:t>
            </w:r>
          </w:p>
        </w:tc>
      </w:tr>
      <w:tr w:rsidR="00C805AE" w:rsidTr="00120CE9">
        <w:trPr>
          <w:trHeight w:val="166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AE" w:rsidRDefault="00C805AE" w:rsidP="00120CE9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AE" w:rsidRDefault="00C805AE" w:rsidP="00120CE9">
            <w:pPr>
              <w:spacing w:after="0" w:line="259" w:lineRule="auto"/>
              <w:ind w:left="0" w:right="0" w:firstLine="0"/>
            </w:pPr>
            <w:proofErr w:type="spellStart"/>
            <w:r>
              <w:t>Manfaat</w:t>
            </w:r>
            <w:proofErr w:type="spellEnd"/>
            <w:r>
              <w:t xml:space="preserve"> </w:t>
            </w:r>
            <w:proofErr w:type="spellStart"/>
            <w:r>
              <w:t>pemeriksaan</w:t>
            </w:r>
            <w:proofErr w:type="spellEnd"/>
            <w:r>
              <w:t xml:space="preserve"> Pap smear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pemeriksaan</w:t>
            </w:r>
            <w:proofErr w:type="spellEnd"/>
            <w:r>
              <w:t xml:space="preserve"> IVA 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AE" w:rsidRDefault="00C805AE" w:rsidP="00C805AE">
            <w:pPr>
              <w:spacing w:after="0" w:line="259" w:lineRule="auto"/>
              <w:ind w:left="1" w:right="0" w:firstLine="0"/>
              <w:rPr>
                <w:rStyle w:val="hgkelc"/>
              </w:rPr>
            </w:pPr>
            <w:proofErr w:type="spellStart"/>
            <w:r w:rsidRPr="00C805AE">
              <w:rPr>
                <w:b/>
              </w:rPr>
              <w:t>Pemeriksaan</w:t>
            </w:r>
            <w:proofErr w:type="spellEnd"/>
            <w:r w:rsidRPr="00C805AE">
              <w:rPr>
                <w:b/>
              </w:rPr>
              <w:t xml:space="preserve"> Pap </w:t>
            </w:r>
            <w:proofErr w:type="gramStart"/>
            <w:r w:rsidRPr="00C805AE">
              <w:rPr>
                <w:b/>
              </w:rPr>
              <w:t>smear</w:t>
            </w:r>
            <w:proofErr w:type="gramEnd"/>
            <w:r w:rsidRPr="00C805AE">
              <w:rPr>
                <w:b/>
              </w:rPr>
              <w:t xml:space="preserve"> </w:t>
            </w:r>
            <w:proofErr w:type="spellStart"/>
            <w:r w:rsidRPr="00C805AE">
              <w:rPr>
                <w:rStyle w:val="hgkelc"/>
                <w:b/>
              </w:rPr>
              <w:t>tujuannya</w:t>
            </w:r>
            <w:proofErr w:type="spellEnd"/>
            <w:r>
              <w:rPr>
                <w:rStyle w:val="hgkelc"/>
              </w:rPr>
              <w:t xml:space="preserve"> </w:t>
            </w:r>
            <w:proofErr w:type="spellStart"/>
            <w:r>
              <w:rPr>
                <w:rStyle w:val="hgkelc"/>
              </w:rPr>
              <w:t>adalah</w:t>
            </w:r>
            <w:proofErr w:type="spellEnd"/>
            <w:r>
              <w:rPr>
                <w:rStyle w:val="hgkelc"/>
              </w:rPr>
              <w:t xml:space="preserve"> </w:t>
            </w:r>
            <w:proofErr w:type="spellStart"/>
            <w:r>
              <w:rPr>
                <w:rStyle w:val="hgkelc"/>
              </w:rPr>
              <w:t>mendeteksi</w:t>
            </w:r>
            <w:proofErr w:type="spellEnd"/>
            <w:r>
              <w:rPr>
                <w:rStyle w:val="hgkelc"/>
              </w:rPr>
              <w:t xml:space="preserve"> </w:t>
            </w:r>
            <w:proofErr w:type="spellStart"/>
            <w:r>
              <w:rPr>
                <w:rStyle w:val="hgkelc"/>
              </w:rPr>
              <w:t>dini</w:t>
            </w:r>
            <w:proofErr w:type="spellEnd"/>
            <w:r>
              <w:rPr>
                <w:rStyle w:val="hgkelc"/>
              </w:rPr>
              <w:t xml:space="preserve"> </w:t>
            </w:r>
            <w:proofErr w:type="spellStart"/>
            <w:r>
              <w:rPr>
                <w:rStyle w:val="hgkelc"/>
              </w:rPr>
              <w:t>potensi</w:t>
            </w:r>
            <w:proofErr w:type="spellEnd"/>
            <w:r>
              <w:rPr>
                <w:rStyle w:val="hgkelc"/>
              </w:rPr>
              <w:t xml:space="preserve"> </w:t>
            </w:r>
            <w:proofErr w:type="spellStart"/>
            <w:r>
              <w:rPr>
                <w:rStyle w:val="hgkelc"/>
              </w:rPr>
              <w:t>kanker</w:t>
            </w:r>
            <w:proofErr w:type="spellEnd"/>
            <w:r>
              <w:rPr>
                <w:rStyle w:val="hgkelc"/>
              </w:rPr>
              <w:t xml:space="preserve"> </w:t>
            </w:r>
            <w:proofErr w:type="spellStart"/>
            <w:r>
              <w:rPr>
                <w:rStyle w:val="hgkelc"/>
              </w:rPr>
              <w:t>serviks</w:t>
            </w:r>
            <w:proofErr w:type="spellEnd"/>
            <w:r>
              <w:rPr>
                <w:rStyle w:val="hgkelc"/>
              </w:rPr>
              <w:t xml:space="preserve"> yang </w:t>
            </w:r>
            <w:proofErr w:type="spellStart"/>
            <w:r>
              <w:rPr>
                <w:rStyle w:val="hgkelc"/>
              </w:rPr>
              <w:t>dipicu</w:t>
            </w:r>
            <w:proofErr w:type="spellEnd"/>
            <w:r>
              <w:rPr>
                <w:rStyle w:val="hgkelc"/>
              </w:rPr>
              <w:t xml:space="preserve"> </w:t>
            </w:r>
            <w:proofErr w:type="spellStart"/>
            <w:r>
              <w:rPr>
                <w:rStyle w:val="hgkelc"/>
              </w:rPr>
              <w:t>oleh</w:t>
            </w:r>
            <w:proofErr w:type="spellEnd"/>
            <w:r>
              <w:rPr>
                <w:rStyle w:val="hgkelc"/>
              </w:rPr>
              <w:t xml:space="preserve"> </w:t>
            </w:r>
            <w:proofErr w:type="spellStart"/>
            <w:r>
              <w:rPr>
                <w:rStyle w:val="hgkelc"/>
              </w:rPr>
              <w:t>infeksi</w:t>
            </w:r>
            <w:proofErr w:type="spellEnd"/>
            <w:r>
              <w:rPr>
                <w:rStyle w:val="hgkelc"/>
              </w:rPr>
              <w:t xml:space="preserve"> virus human </w:t>
            </w:r>
            <w:proofErr w:type="spellStart"/>
            <w:r>
              <w:rPr>
                <w:rStyle w:val="hgkelc"/>
              </w:rPr>
              <w:t>papillomavirus</w:t>
            </w:r>
            <w:proofErr w:type="spellEnd"/>
            <w:r>
              <w:rPr>
                <w:rStyle w:val="hgkelc"/>
              </w:rPr>
              <w:t xml:space="preserve"> (HPV).</w:t>
            </w:r>
          </w:p>
          <w:p w:rsidR="00C805AE" w:rsidRDefault="00C805AE" w:rsidP="00C805AE">
            <w:pPr>
              <w:spacing w:after="0" w:line="259" w:lineRule="auto"/>
              <w:ind w:left="1" w:right="0" w:firstLine="0"/>
            </w:pPr>
            <w:proofErr w:type="spellStart"/>
            <w:r w:rsidRPr="00C805AE">
              <w:rPr>
                <w:rStyle w:val="hgkelc"/>
                <w:b/>
              </w:rPr>
              <w:t>Tujuan</w:t>
            </w:r>
            <w:proofErr w:type="spellEnd"/>
            <w:r w:rsidRPr="00C805AE">
              <w:rPr>
                <w:rStyle w:val="hgkelc"/>
                <w:b/>
              </w:rPr>
              <w:t xml:space="preserve"> </w:t>
            </w:r>
            <w:proofErr w:type="spellStart"/>
            <w:r w:rsidRPr="00C805AE">
              <w:rPr>
                <w:rStyle w:val="hgkelc"/>
                <w:b/>
                <w:bCs/>
              </w:rPr>
              <w:t>pemeriksaan</w:t>
            </w:r>
            <w:proofErr w:type="spellEnd"/>
            <w:r w:rsidRPr="00C805AE">
              <w:rPr>
                <w:rStyle w:val="hgkelc"/>
                <w:b/>
                <w:bCs/>
              </w:rPr>
              <w:t xml:space="preserve"> IVA</w:t>
            </w:r>
            <w:r>
              <w:rPr>
                <w:rStyle w:val="hgkelc"/>
              </w:rPr>
              <w:t xml:space="preserve"> </w:t>
            </w:r>
            <w:proofErr w:type="spellStart"/>
            <w:r>
              <w:rPr>
                <w:rStyle w:val="hgkelc"/>
              </w:rPr>
              <w:t>adalah</w:t>
            </w:r>
            <w:proofErr w:type="spellEnd"/>
            <w:r>
              <w:rPr>
                <w:rStyle w:val="hgkelc"/>
              </w:rPr>
              <w:t xml:space="preserve"> </w:t>
            </w:r>
            <w:proofErr w:type="spellStart"/>
            <w:r>
              <w:rPr>
                <w:rStyle w:val="hgkelc"/>
              </w:rPr>
              <w:t>untuk</w:t>
            </w:r>
            <w:proofErr w:type="spellEnd"/>
            <w:r>
              <w:rPr>
                <w:rStyle w:val="hgkelc"/>
              </w:rPr>
              <w:t xml:space="preserve"> </w:t>
            </w:r>
            <w:proofErr w:type="spellStart"/>
            <w:r>
              <w:rPr>
                <w:rStyle w:val="hgkelc"/>
              </w:rPr>
              <w:t>mengurangi</w:t>
            </w:r>
            <w:proofErr w:type="spellEnd"/>
            <w:r>
              <w:rPr>
                <w:rStyle w:val="hgkelc"/>
              </w:rPr>
              <w:t xml:space="preserve"> </w:t>
            </w:r>
            <w:proofErr w:type="spellStart"/>
            <w:r>
              <w:rPr>
                <w:rStyle w:val="hgkelc"/>
              </w:rPr>
              <w:t>morbiditas</w:t>
            </w:r>
            <w:proofErr w:type="spellEnd"/>
            <w:r>
              <w:rPr>
                <w:rStyle w:val="hgkelc"/>
              </w:rPr>
              <w:t xml:space="preserve"> </w:t>
            </w:r>
            <w:proofErr w:type="spellStart"/>
            <w:r>
              <w:rPr>
                <w:rStyle w:val="hgkelc"/>
              </w:rPr>
              <w:t>dari</w:t>
            </w:r>
            <w:proofErr w:type="spellEnd"/>
            <w:r>
              <w:rPr>
                <w:rStyle w:val="hgkelc"/>
              </w:rPr>
              <w:t xml:space="preserve"> </w:t>
            </w:r>
            <w:proofErr w:type="spellStart"/>
            <w:r>
              <w:rPr>
                <w:rStyle w:val="hgkelc"/>
              </w:rPr>
              <w:t>penyakit</w:t>
            </w:r>
            <w:proofErr w:type="spellEnd"/>
            <w:r>
              <w:rPr>
                <w:rStyle w:val="hgkelc"/>
              </w:rPr>
              <w:t xml:space="preserve"> </w:t>
            </w:r>
            <w:proofErr w:type="spellStart"/>
            <w:r>
              <w:rPr>
                <w:rStyle w:val="hgkelc"/>
              </w:rPr>
              <w:t>dengan</w:t>
            </w:r>
            <w:proofErr w:type="spellEnd"/>
            <w:r>
              <w:rPr>
                <w:rStyle w:val="hgkelc"/>
              </w:rPr>
              <w:t xml:space="preserve"> </w:t>
            </w:r>
            <w:proofErr w:type="spellStart"/>
            <w:r>
              <w:rPr>
                <w:rStyle w:val="hgkelc"/>
              </w:rPr>
              <w:t>pengobatan</w:t>
            </w:r>
            <w:proofErr w:type="spellEnd"/>
            <w:r>
              <w:rPr>
                <w:rStyle w:val="hgkelc"/>
              </w:rPr>
              <w:t xml:space="preserve"> </w:t>
            </w:r>
            <w:proofErr w:type="spellStart"/>
            <w:r>
              <w:rPr>
                <w:rStyle w:val="hgkelc"/>
              </w:rPr>
              <w:t>dini</w:t>
            </w:r>
            <w:proofErr w:type="spellEnd"/>
            <w:r>
              <w:rPr>
                <w:rStyle w:val="hgkelc"/>
              </w:rPr>
              <w:t xml:space="preserve"> </w:t>
            </w:r>
            <w:proofErr w:type="spellStart"/>
            <w:r>
              <w:rPr>
                <w:rStyle w:val="hgkelc"/>
              </w:rPr>
              <w:t>terhadap</w:t>
            </w:r>
            <w:proofErr w:type="spellEnd"/>
            <w:r>
              <w:rPr>
                <w:rStyle w:val="hgkelc"/>
              </w:rPr>
              <w:t xml:space="preserve"> </w:t>
            </w:r>
            <w:proofErr w:type="spellStart"/>
            <w:r>
              <w:rPr>
                <w:rStyle w:val="hgkelc"/>
              </w:rPr>
              <w:t>kasus-kasus</w:t>
            </w:r>
            <w:proofErr w:type="spellEnd"/>
            <w:r>
              <w:rPr>
                <w:rStyle w:val="hgkelc"/>
              </w:rPr>
              <w:t xml:space="preserve"> yang </w:t>
            </w:r>
            <w:proofErr w:type="spellStart"/>
            <w:r>
              <w:rPr>
                <w:rStyle w:val="hgkelc"/>
              </w:rPr>
              <w:t>ditemukan</w:t>
            </w:r>
            <w:proofErr w:type="spellEnd"/>
            <w:r>
              <w:rPr>
                <w:rStyle w:val="hgkelc"/>
              </w:rPr>
              <w:t xml:space="preserve"> </w:t>
            </w:r>
            <w:proofErr w:type="spellStart"/>
            <w:r>
              <w:rPr>
                <w:rStyle w:val="hgkelc"/>
              </w:rPr>
              <w:t>untuk</w:t>
            </w:r>
            <w:proofErr w:type="spellEnd"/>
            <w:r>
              <w:rPr>
                <w:rStyle w:val="hgkelc"/>
              </w:rPr>
              <w:t xml:space="preserve"> </w:t>
            </w:r>
            <w:proofErr w:type="spellStart"/>
            <w:r>
              <w:rPr>
                <w:rStyle w:val="hgkelc"/>
              </w:rPr>
              <w:t>mengetahui</w:t>
            </w:r>
            <w:proofErr w:type="spellEnd"/>
            <w:r>
              <w:rPr>
                <w:rStyle w:val="hgkelc"/>
              </w:rPr>
              <w:t xml:space="preserve"> </w:t>
            </w:r>
            <w:proofErr w:type="spellStart"/>
            <w:r>
              <w:rPr>
                <w:rStyle w:val="hgkelc"/>
              </w:rPr>
              <w:t>kelainan</w:t>
            </w:r>
            <w:proofErr w:type="spellEnd"/>
            <w:r>
              <w:rPr>
                <w:rStyle w:val="hgkelc"/>
              </w:rPr>
              <w:t xml:space="preserve"> </w:t>
            </w:r>
            <w:proofErr w:type="spellStart"/>
            <w:r>
              <w:rPr>
                <w:rStyle w:val="hgkelc"/>
              </w:rPr>
              <w:t>pada</w:t>
            </w:r>
            <w:proofErr w:type="spellEnd"/>
            <w:r>
              <w:rPr>
                <w:rStyle w:val="hgkelc"/>
              </w:rPr>
              <w:t xml:space="preserve"> </w:t>
            </w:r>
            <w:proofErr w:type="spellStart"/>
            <w:r>
              <w:rPr>
                <w:rStyle w:val="hgkelc"/>
              </w:rPr>
              <w:t>leher</w:t>
            </w:r>
            <w:proofErr w:type="spellEnd"/>
            <w:r>
              <w:rPr>
                <w:rStyle w:val="hgkelc"/>
              </w:rPr>
              <w:t xml:space="preserve"> </w:t>
            </w:r>
            <w:proofErr w:type="spellStart"/>
            <w:r>
              <w:rPr>
                <w:rStyle w:val="hgkelc"/>
              </w:rPr>
              <w:t>rahim</w:t>
            </w:r>
            <w:proofErr w:type="spellEnd"/>
            <w:r>
              <w:rPr>
                <w:rStyle w:val="hgkelc"/>
              </w:rPr>
              <w:t>.</w:t>
            </w:r>
          </w:p>
        </w:tc>
      </w:tr>
      <w:tr w:rsidR="00C805AE" w:rsidTr="00120CE9">
        <w:trPr>
          <w:trHeight w:val="166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AE" w:rsidRDefault="00C805AE" w:rsidP="00120CE9">
            <w:pPr>
              <w:spacing w:after="0" w:line="259" w:lineRule="auto"/>
              <w:ind w:left="0" w:right="60" w:firstLine="0"/>
              <w:jc w:val="center"/>
            </w:pPr>
            <w:r>
              <w:t xml:space="preserve">4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AE" w:rsidRDefault="00C805AE" w:rsidP="00120CE9">
            <w:pPr>
              <w:spacing w:after="0" w:line="238" w:lineRule="auto"/>
              <w:ind w:left="0" w:right="0" w:firstLine="0"/>
            </w:pPr>
            <w:proofErr w:type="spellStart"/>
            <w:r>
              <w:t>Syarat</w:t>
            </w:r>
            <w:proofErr w:type="spellEnd"/>
            <w:r>
              <w:t xml:space="preserve"> </w:t>
            </w:r>
            <w:proofErr w:type="spellStart"/>
            <w:r>
              <w:t>pemeriksaan</w:t>
            </w:r>
            <w:proofErr w:type="spellEnd"/>
            <w:r>
              <w:t xml:space="preserve"> Pap smear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pemeriksaan</w:t>
            </w:r>
            <w:proofErr w:type="spellEnd"/>
            <w:r>
              <w:t xml:space="preserve"> </w:t>
            </w:r>
          </w:p>
          <w:p w:rsidR="00C805AE" w:rsidRDefault="00C805AE" w:rsidP="00120CE9">
            <w:pPr>
              <w:spacing w:after="0" w:line="259" w:lineRule="auto"/>
              <w:ind w:left="0" w:right="0" w:firstLine="0"/>
              <w:jc w:val="left"/>
            </w:pPr>
            <w:r>
              <w:t xml:space="preserve">IVA 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77" w:rsidRPr="00873277" w:rsidRDefault="00873277" w:rsidP="00873277">
            <w:pPr>
              <w:pStyle w:val="Heading3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73277">
              <w:rPr>
                <w:color w:val="000000" w:themeColor="text1"/>
              </w:rPr>
              <w:t>Syarat</w:t>
            </w:r>
            <w:proofErr w:type="spellEnd"/>
            <w:r w:rsidRPr="00873277">
              <w:rPr>
                <w:color w:val="000000" w:themeColor="text1"/>
              </w:rPr>
              <w:t xml:space="preserve"> </w:t>
            </w:r>
            <w:proofErr w:type="spellStart"/>
            <w:r w:rsidRPr="00873277">
              <w:rPr>
                <w:color w:val="000000" w:themeColor="text1"/>
              </w:rPr>
              <w:t>pemeriksaan</w:t>
            </w:r>
            <w:proofErr w:type="spellEnd"/>
            <w:r w:rsidRPr="00873277">
              <w:rPr>
                <w:color w:val="000000" w:themeColor="text1"/>
              </w:rPr>
              <w:t xml:space="preserve"> Pap smear</w:t>
            </w:r>
          </w:p>
          <w:p w:rsidR="00873277" w:rsidRPr="00873277" w:rsidRDefault="00873277" w:rsidP="00873277">
            <w:pPr>
              <w:pStyle w:val="Heading3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Hindari</w:t>
            </w:r>
            <w:proofErr w:type="spellEnd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berhubungan</w:t>
            </w:r>
            <w:proofErr w:type="spellEnd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seks</w:t>
            </w:r>
            <w:proofErr w:type="spellEnd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pasangan</w:t>
            </w:r>
            <w:proofErr w:type="spellEnd"/>
          </w:p>
          <w:p w:rsidR="00873277" w:rsidRPr="00873277" w:rsidRDefault="00873277" w:rsidP="00873277">
            <w:pPr>
              <w:pStyle w:val="NormalWeb"/>
              <w:jc w:val="both"/>
              <w:rPr>
                <w:color w:val="000000" w:themeColor="text1"/>
                <w:sz w:val="24"/>
              </w:rPr>
            </w:pPr>
            <w:proofErr w:type="spellStart"/>
            <w:r w:rsidRPr="00873277">
              <w:rPr>
                <w:color w:val="000000" w:themeColor="text1"/>
                <w:sz w:val="24"/>
              </w:rPr>
              <w:t>Satu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hari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atau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24 jam </w:t>
            </w:r>
            <w:proofErr w:type="spellStart"/>
            <w:r w:rsidRPr="00873277">
              <w:rPr>
                <w:color w:val="000000" w:themeColor="text1"/>
                <w:sz w:val="24"/>
              </w:rPr>
              <w:t>sebelum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menjalani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pemeriksaan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pap smear, </w:t>
            </w:r>
            <w:proofErr w:type="spellStart"/>
            <w:r w:rsidRPr="00873277">
              <w:rPr>
                <w:color w:val="000000" w:themeColor="text1"/>
                <w:sz w:val="24"/>
              </w:rPr>
              <w:t>sebaiknya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hindari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berhubungan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dengan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pasangan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. </w:t>
            </w:r>
            <w:proofErr w:type="spellStart"/>
            <w:r w:rsidRPr="00873277">
              <w:rPr>
                <w:color w:val="000000" w:themeColor="text1"/>
                <w:sz w:val="24"/>
              </w:rPr>
              <w:t>Alasannya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873277">
              <w:rPr>
                <w:color w:val="000000" w:themeColor="text1"/>
                <w:sz w:val="24"/>
              </w:rPr>
              <w:t>gesekan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pada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mulut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rahim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selama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aktifitas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menyenangkan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tersebut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serta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sperma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dari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suami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dapat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mengubah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struktur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sel-sel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serviks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. Hal </w:t>
            </w:r>
            <w:proofErr w:type="spellStart"/>
            <w:r w:rsidRPr="00873277">
              <w:rPr>
                <w:color w:val="000000" w:themeColor="text1"/>
                <w:sz w:val="24"/>
              </w:rPr>
              <w:t>ini</w:t>
            </w:r>
            <w:proofErr w:type="spellEnd"/>
            <w:r w:rsidRPr="00873277">
              <w:rPr>
                <w:color w:val="000000" w:themeColor="text1"/>
                <w:sz w:val="24"/>
              </w:rPr>
              <w:t> </w:t>
            </w:r>
            <w:proofErr w:type="spellStart"/>
            <w:r w:rsidRPr="00873277">
              <w:rPr>
                <w:color w:val="000000" w:themeColor="text1"/>
                <w:sz w:val="24"/>
              </w:rPr>
              <w:t>berpotensi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mengganggu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pembacaan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sampel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saat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dilihat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di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bawah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mikroskop</w:t>
            </w:r>
            <w:proofErr w:type="spellEnd"/>
            <w:r w:rsidRPr="00873277">
              <w:rPr>
                <w:color w:val="000000" w:themeColor="text1"/>
                <w:sz w:val="24"/>
              </w:rPr>
              <w:t>.</w:t>
            </w:r>
          </w:p>
          <w:p w:rsidR="00873277" w:rsidRPr="00873277" w:rsidRDefault="00873277" w:rsidP="00873277">
            <w:pPr>
              <w:pStyle w:val="Heading3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2.Tidak</w:t>
            </w:r>
            <w:proofErr w:type="gramEnd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menggunakan</w:t>
            </w:r>
            <w:proofErr w:type="spellEnd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zat</w:t>
            </w:r>
            <w:proofErr w:type="spellEnd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pembersih</w:t>
            </w:r>
            <w:proofErr w:type="spellEnd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kewanitaan</w:t>
            </w:r>
            <w:proofErr w:type="spellEnd"/>
          </w:p>
          <w:p w:rsidR="00873277" w:rsidRPr="00873277" w:rsidRDefault="00873277" w:rsidP="00873277">
            <w:pPr>
              <w:pStyle w:val="NormalWeb"/>
              <w:jc w:val="both"/>
              <w:rPr>
                <w:color w:val="000000" w:themeColor="text1"/>
                <w:sz w:val="24"/>
              </w:rPr>
            </w:pPr>
            <w:proofErr w:type="spellStart"/>
            <w:r w:rsidRPr="00873277">
              <w:rPr>
                <w:color w:val="000000" w:themeColor="text1"/>
                <w:sz w:val="24"/>
              </w:rPr>
              <w:t>Jangan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membersihkan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alat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vital </w:t>
            </w:r>
            <w:proofErr w:type="spellStart"/>
            <w:r w:rsidRPr="00873277">
              <w:rPr>
                <w:color w:val="000000" w:themeColor="text1"/>
                <w:sz w:val="24"/>
              </w:rPr>
              <w:t>dengan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douch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(douching), </w:t>
            </w:r>
            <w:proofErr w:type="spellStart"/>
            <w:r w:rsidRPr="00873277">
              <w:rPr>
                <w:color w:val="000000" w:themeColor="text1"/>
                <w:sz w:val="24"/>
              </w:rPr>
              <w:t>cairan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pembersih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khusus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873277">
              <w:rPr>
                <w:color w:val="000000" w:themeColor="text1"/>
                <w:sz w:val="24"/>
              </w:rPr>
              <w:t>sabun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sirih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873277">
              <w:rPr>
                <w:color w:val="000000" w:themeColor="text1"/>
                <w:sz w:val="24"/>
              </w:rPr>
              <w:t>atau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zat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antiseptik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apa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pun yang </w:t>
            </w:r>
            <w:proofErr w:type="spellStart"/>
            <w:r w:rsidRPr="00873277">
              <w:rPr>
                <w:color w:val="000000" w:themeColor="text1"/>
                <w:sz w:val="24"/>
              </w:rPr>
              <w:t>dimasukkan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ke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dalam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alat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vital </w:t>
            </w:r>
            <w:proofErr w:type="spellStart"/>
            <w:r w:rsidRPr="00873277">
              <w:rPr>
                <w:color w:val="000000" w:themeColor="text1"/>
                <w:sz w:val="24"/>
              </w:rPr>
              <w:t>wanita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. </w:t>
            </w:r>
            <w:proofErr w:type="spellStart"/>
            <w:r w:rsidRPr="00873277">
              <w:rPr>
                <w:color w:val="000000" w:themeColor="text1"/>
                <w:sz w:val="24"/>
              </w:rPr>
              <w:t>Jika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hanya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membasuh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bagian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luarnya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saja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masih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diperkenankan</w:t>
            </w:r>
            <w:proofErr w:type="spellEnd"/>
            <w:r w:rsidRPr="00873277">
              <w:rPr>
                <w:color w:val="000000" w:themeColor="text1"/>
                <w:sz w:val="24"/>
              </w:rPr>
              <w:t>.</w:t>
            </w:r>
          </w:p>
          <w:p w:rsidR="00873277" w:rsidRPr="00873277" w:rsidRDefault="00873277" w:rsidP="00873277">
            <w:pPr>
              <w:pStyle w:val="Heading3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sedang</w:t>
            </w:r>
            <w:proofErr w:type="spellEnd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haid</w:t>
            </w:r>
            <w:proofErr w:type="spellEnd"/>
          </w:p>
          <w:p w:rsidR="00873277" w:rsidRPr="00873277" w:rsidRDefault="00873277" w:rsidP="00873277">
            <w:pPr>
              <w:pStyle w:val="NormalWeb"/>
              <w:jc w:val="both"/>
              <w:rPr>
                <w:color w:val="000000" w:themeColor="text1"/>
                <w:sz w:val="24"/>
              </w:rPr>
            </w:pPr>
            <w:proofErr w:type="spellStart"/>
            <w:r w:rsidRPr="00873277">
              <w:rPr>
                <w:color w:val="000000" w:themeColor="text1"/>
                <w:sz w:val="24"/>
              </w:rPr>
              <w:t>Jadwal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pemeriksaan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biasanya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ditentukan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beberapa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hari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sebelumnya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. Nah, </w:t>
            </w:r>
            <w:proofErr w:type="spellStart"/>
            <w:r w:rsidRPr="00873277">
              <w:rPr>
                <w:color w:val="000000" w:themeColor="text1"/>
                <w:sz w:val="24"/>
              </w:rPr>
              <w:t>pastikan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jadwal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pemeriksaan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pap smear </w:t>
            </w:r>
            <w:proofErr w:type="spellStart"/>
            <w:r w:rsidRPr="00873277">
              <w:rPr>
                <w:color w:val="000000" w:themeColor="text1"/>
                <w:sz w:val="24"/>
              </w:rPr>
              <w:t>dilakukan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4 </w:t>
            </w:r>
            <w:proofErr w:type="spellStart"/>
            <w:r w:rsidRPr="00873277">
              <w:rPr>
                <w:color w:val="000000" w:themeColor="text1"/>
                <w:sz w:val="24"/>
              </w:rPr>
              <w:t>hari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atau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lebih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sebelum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jadwal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menstruasi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. </w:t>
            </w:r>
            <w:proofErr w:type="spellStart"/>
            <w:r w:rsidRPr="00873277">
              <w:rPr>
                <w:color w:val="000000" w:themeColor="text1"/>
                <w:sz w:val="24"/>
              </w:rPr>
              <w:t>Jika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ternyata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pada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hari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pemeriksaan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ternyata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Anda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haid</w:t>
            </w:r>
            <w:proofErr w:type="spellEnd"/>
            <w:r w:rsidRPr="00873277">
              <w:rPr>
                <w:color w:val="000000" w:themeColor="text1"/>
                <w:sz w:val="24"/>
              </w:rPr>
              <w:t>, </w:t>
            </w:r>
            <w:proofErr w:type="spellStart"/>
            <w:r w:rsidRPr="00873277">
              <w:rPr>
                <w:color w:val="000000" w:themeColor="text1"/>
                <w:sz w:val="24"/>
              </w:rPr>
              <w:t>maka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tunggulah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sampai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menstruasi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benar-benar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berhenti</w:t>
            </w:r>
            <w:proofErr w:type="spellEnd"/>
            <w:r w:rsidRPr="00873277">
              <w:rPr>
                <w:color w:val="000000" w:themeColor="text1"/>
                <w:sz w:val="24"/>
              </w:rPr>
              <w:t>.</w:t>
            </w:r>
          </w:p>
          <w:p w:rsidR="00873277" w:rsidRPr="00873277" w:rsidRDefault="00873277" w:rsidP="00873277">
            <w:pPr>
              <w:pStyle w:val="NormalWeb"/>
              <w:jc w:val="both"/>
              <w:rPr>
                <w:color w:val="000000" w:themeColor="text1"/>
                <w:sz w:val="24"/>
              </w:rPr>
            </w:pPr>
            <w:proofErr w:type="spellStart"/>
            <w:r w:rsidRPr="00873277">
              <w:rPr>
                <w:color w:val="000000" w:themeColor="text1"/>
                <w:sz w:val="24"/>
              </w:rPr>
              <w:lastRenderedPageBreak/>
              <w:t>Syarat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pap smear yang </w:t>
            </w:r>
            <w:proofErr w:type="spellStart"/>
            <w:r w:rsidRPr="00873277">
              <w:rPr>
                <w:color w:val="000000" w:themeColor="text1"/>
                <w:sz w:val="24"/>
              </w:rPr>
              <w:t>satu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ini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bukan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tanpa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alasan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. </w:t>
            </w:r>
            <w:proofErr w:type="spellStart"/>
            <w:r w:rsidRPr="00873277">
              <w:rPr>
                <w:color w:val="000000" w:themeColor="text1"/>
                <w:sz w:val="24"/>
              </w:rPr>
              <w:t>Darah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haid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yang </w:t>
            </w:r>
            <w:proofErr w:type="spellStart"/>
            <w:r w:rsidRPr="00873277">
              <w:rPr>
                <w:color w:val="000000" w:themeColor="text1"/>
                <w:sz w:val="24"/>
              </w:rPr>
              <w:t>keluar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selama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menstruasi</w:t>
            </w:r>
            <w:proofErr w:type="spellEnd"/>
            <w:r w:rsidRPr="00873277">
              <w:rPr>
                <w:color w:val="000000" w:themeColor="text1"/>
                <w:sz w:val="24"/>
              </w:rPr>
              <w:t> </w:t>
            </w:r>
            <w:proofErr w:type="spellStart"/>
            <w:r w:rsidRPr="00873277">
              <w:rPr>
                <w:color w:val="000000" w:themeColor="text1"/>
                <w:sz w:val="24"/>
              </w:rPr>
              <w:t>dapat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menyebabkan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hasil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tes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menjadi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tidak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normal. </w:t>
            </w:r>
            <w:proofErr w:type="spellStart"/>
            <w:r w:rsidRPr="00873277">
              <w:rPr>
                <w:color w:val="000000" w:themeColor="text1"/>
                <w:sz w:val="24"/>
              </w:rPr>
              <w:t>Ditambah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lagi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873277">
              <w:rPr>
                <w:color w:val="000000" w:themeColor="text1"/>
                <w:sz w:val="24"/>
              </w:rPr>
              <w:t>darah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haid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dapat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menghalangi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saat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pengambilan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sampel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dan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tentunya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akan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menyulitkan</w:t>
            </w:r>
            <w:proofErr w:type="spellEnd"/>
            <w:r w:rsidRPr="00873277">
              <w:rPr>
                <w:color w:val="000000" w:themeColor="text1"/>
                <w:sz w:val="24"/>
              </w:rPr>
              <w:t>.</w:t>
            </w:r>
          </w:p>
          <w:p w:rsidR="00873277" w:rsidRPr="00873277" w:rsidRDefault="00873277" w:rsidP="00873277">
            <w:pPr>
              <w:pStyle w:val="Heading3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proofErr w:type="spellStart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menggunakan</w:t>
            </w:r>
            <w:proofErr w:type="spellEnd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tampon</w:t>
            </w:r>
          </w:p>
          <w:p w:rsidR="00873277" w:rsidRDefault="00873277" w:rsidP="00873277">
            <w:pPr>
              <w:pStyle w:val="NormalWeb"/>
              <w:jc w:val="both"/>
              <w:rPr>
                <w:color w:val="000000" w:themeColor="text1"/>
                <w:sz w:val="24"/>
              </w:rPr>
            </w:pPr>
            <w:proofErr w:type="spellStart"/>
            <w:r w:rsidRPr="00873277">
              <w:rPr>
                <w:color w:val="000000" w:themeColor="text1"/>
                <w:sz w:val="24"/>
              </w:rPr>
              <w:t>Hindari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penggunaan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tampon </w:t>
            </w:r>
            <w:proofErr w:type="spellStart"/>
            <w:r w:rsidRPr="00873277">
              <w:rPr>
                <w:color w:val="000000" w:themeColor="text1"/>
                <w:sz w:val="24"/>
              </w:rPr>
              <w:t>kurang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dari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24 jam </w:t>
            </w:r>
            <w:proofErr w:type="spellStart"/>
            <w:r w:rsidRPr="00873277">
              <w:rPr>
                <w:color w:val="000000" w:themeColor="text1"/>
                <w:sz w:val="24"/>
              </w:rPr>
              <w:t>sebelum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pemeriksaan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. Tampon </w:t>
            </w:r>
            <w:proofErr w:type="spellStart"/>
            <w:r w:rsidRPr="00873277">
              <w:rPr>
                <w:color w:val="000000" w:themeColor="text1"/>
                <w:sz w:val="24"/>
              </w:rPr>
              <w:t>itu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sendiri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biasanya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berupa</w:t>
            </w:r>
            <w:proofErr w:type="spellEnd"/>
            <w:r w:rsidRPr="00873277">
              <w:rPr>
                <w:color w:val="000000" w:themeColor="text1"/>
                <w:sz w:val="24"/>
              </w:rPr>
              <w:t> </w:t>
            </w:r>
            <w:proofErr w:type="spellStart"/>
            <w:r w:rsidRPr="00873277">
              <w:rPr>
                <w:color w:val="000000" w:themeColor="text1"/>
                <w:sz w:val="24"/>
              </w:rPr>
              <w:t>bahan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yang </w:t>
            </w:r>
            <w:proofErr w:type="spellStart"/>
            <w:r w:rsidRPr="00873277">
              <w:rPr>
                <w:color w:val="000000" w:themeColor="text1"/>
                <w:sz w:val="24"/>
              </w:rPr>
              <w:t>sama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dengan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pembalut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873277">
              <w:rPr>
                <w:color w:val="000000" w:themeColor="text1"/>
                <w:sz w:val="24"/>
              </w:rPr>
              <w:t>namun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dimampatkan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menjadi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bentuk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tabung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kecil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dan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dipakai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dengan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cara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dimasukkan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pada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liang</w:t>
            </w:r>
            <w:proofErr w:type="spellEnd"/>
            <w:r w:rsidRPr="00873277">
              <w:rPr>
                <w:color w:val="000000" w:themeColor="text1"/>
                <w:sz w:val="24"/>
              </w:rPr>
              <w:t> V </w:t>
            </w:r>
            <w:proofErr w:type="spellStart"/>
            <w:r w:rsidRPr="00873277">
              <w:rPr>
                <w:color w:val="000000" w:themeColor="text1"/>
                <w:sz w:val="24"/>
              </w:rPr>
              <w:t>untuk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menyerap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darah</w:t>
            </w:r>
            <w:proofErr w:type="spellEnd"/>
            <w:r w:rsidRPr="0087327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color w:val="000000" w:themeColor="text1"/>
                <w:sz w:val="24"/>
              </w:rPr>
              <w:t>menstruasi</w:t>
            </w:r>
            <w:proofErr w:type="spellEnd"/>
            <w:r w:rsidRPr="00873277">
              <w:rPr>
                <w:color w:val="000000" w:themeColor="text1"/>
                <w:sz w:val="24"/>
              </w:rPr>
              <w:t>.</w:t>
            </w:r>
          </w:p>
          <w:p w:rsidR="00873277" w:rsidRPr="00873277" w:rsidRDefault="00873277" w:rsidP="00873277">
            <w:pPr>
              <w:pStyle w:val="Heading3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proofErr w:type="spellStart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menggunakan</w:t>
            </w:r>
            <w:proofErr w:type="spellEnd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obat</w:t>
            </w:r>
            <w:proofErr w:type="spellEnd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miss V</w:t>
            </w:r>
          </w:p>
          <w:p w:rsidR="00873277" w:rsidRPr="00873277" w:rsidRDefault="00873277" w:rsidP="00873277">
            <w:pPr>
              <w:pStyle w:val="NormalWeb"/>
              <w:jc w:val="both"/>
              <w:rPr>
                <w:sz w:val="24"/>
              </w:rPr>
            </w:pPr>
            <w:proofErr w:type="spellStart"/>
            <w:r w:rsidRPr="00873277">
              <w:rPr>
                <w:sz w:val="24"/>
              </w:rPr>
              <w:t>Jangan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gunakan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obat-obatan</w:t>
            </w:r>
            <w:proofErr w:type="spellEnd"/>
            <w:r w:rsidRPr="00873277">
              <w:rPr>
                <w:sz w:val="24"/>
              </w:rPr>
              <w:t xml:space="preserve"> vagina (</w:t>
            </w:r>
            <w:proofErr w:type="spellStart"/>
            <w:r w:rsidRPr="00873277">
              <w:rPr>
                <w:sz w:val="24"/>
              </w:rPr>
              <w:t>kecuali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memang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dokter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menyarankannya</w:t>
            </w:r>
            <w:proofErr w:type="spellEnd"/>
            <w:r w:rsidRPr="00873277">
              <w:rPr>
                <w:sz w:val="24"/>
              </w:rPr>
              <w:t xml:space="preserve">), </w:t>
            </w:r>
            <w:proofErr w:type="spellStart"/>
            <w:r w:rsidRPr="00873277">
              <w:rPr>
                <w:sz w:val="24"/>
              </w:rPr>
              <w:t>baik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berupa</w:t>
            </w:r>
            <w:proofErr w:type="spellEnd"/>
            <w:r w:rsidRPr="00873277">
              <w:rPr>
                <w:sz w:val="24"/>
              </w:rPr>
              <w:t xml:space="preserve"> jelly, </w:t>
            </w:r>
            <w:proofErr w:type="spellStart"/>
            <w:r w:rsidRPr="00873277">
              <w:rPr>
                <w:sz w:val="24"/>
              </w:rPr>
              <w:t>busa</w:t>
            </w:r>
            <w:proofErr w:type="spellEnd"/>
            <w:r w:rsidRPr="00873277">
              <w:rPr>
                <w:sz w:val="24"/>
              </w:rPr>
              <w:t xml:space="preserve">, </w:t>
            </w:r>
            <w:proofErr w:type="spellStart"/>
            <w:r w:rsidRPr="00873277">
              <w:rPr>
                <w:sz w:val="24"/>
              </w:rPr>
              <w:t>atau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krim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selama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dua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hari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sebelum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pemeriksaan</w:t>
            </w:r>
            <w:proofErr w:type="spellEnd"/>
            <w:r w:rsidRPr="00873277">
              <w:rPr>
                <w:sz w:val="24"/>
              </w:rPr>
              <w:t>.</w:t>
            </w:r>
          </w:p>
          <w:p w:rsidR="00873277" w:rsidRPr="00873277" w:rsidRDefault="00873277" w:rsidP="00873277">
            <w:pPr>
              <w:pStyle w:val="Heading3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proofErr w:type="spellStart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Bukan</w:t>
            </w:r>
            <w:proofErr w:type="spellEnd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perawan</w:t>
            </w:r>
            <w:proofErr w:type="spellEnd"/>
          </w:p>
          <w:p w:rsidR="00873277" w:rsidRPr="00873277" w:rsidRDefault="00873277" w:rsidP="00873277">
            <w:pPr>
              <w:pStyle w:val="NormalWeb"/>
              <w:jc w:val="both"/>
              <w:rPr>
                <w:sz w:val="24"/>
              </w:rPr>
            </w:pPr>
            <w:proofErr w:type="spellStart"/>
            <w:r w:rsidRPr="00873277">
              <w:rPr>
                <w:sz w:val="24"/>
              </w:rPr>
              <w:t>Memang</w:t>
            </w:r>
            <w:proofErr w:type="spellEnd"/>
            <w:r w:rsidRPr="00873277">
              <w:rPr>
                <w:sz w:val="24"/>
              </w:rPr>
              <w:t xml:space="preserve">, </w:t>
            </w:r>
            <w:proofErr w:type="spellStart"/>
            <w:r w:rsidRPr="00873277">
              <w:rPr>
                <w:sz w:val="24"/>
              </w:rPr>
              <w:t>aturan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umum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dari</w:t>
            </w:r>
            <w:proofErr w:type="spellEnd"/>
            <w:r w:rsidRPr="00873277">
              <w:rPr>
                <w:sz w:val="24"/>
              </w:rPr>
              <w:t xml:space="preserve"> American Congress of Obstetricians and Gynecologists (ACOG) </w:t>
            </w:r>
            <w:proofErr w:type="spellStart"/>
            <w:r w:rsidRPr="00873277">
              <w:rPr>
                <w:sz w:val="24"/>
              </w:rPr>
              <w:t>menyarankan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bahwa</w:t>
            </w:r>
            <w:proofErr w:type="spellEnd"/>
            <w:r w:rsidRPr="00873277">
              <w:rPr>
                <w:sz w:val="24"/>
              </w:rPr>
              <w:t xml:space="preserve"> pap smear </w:t>
            </w:r>
            <w:proofErr w:type="spellStart"/>
            <w:r w:rsidRPr="00873277">
              <w:rPr>
                <w:sz w:val="24"/>
              </w:rPr>
              <w:t>perlu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dilakukan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pada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semua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wanita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usia</w:t>
            </w:r>
            <w:proofErr w:type="spellEnd"/>
            <w:r w:rsidRPr="00873277">
              <w:rPr>
                <w:sz w:val="24"/>
              </w:rPr>
              <w:t xml:space="preserve"> 21-65 </w:t>
            </w:r>
            <w:proofErr w:type="spellStart"/>
            <w:r w:rsidRPr="00873277">
              <w:rPr>
                <w:sz w:val="24"/>
              </w:rPr>
              <w:t>tahun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setiap</w:t>
            </w:r>
            <w:proofErr w:type="spellEnd"/>
            <w:r w:rsidRPr="00873277">
              <w:rPr>
                <w:sz w:val="24"/>
              </w:rPr>
              <w:t xml:space="preserve"> 3 </w:t>
            </w:r>
            <w:proofErr w:type="spellStart"/>
            <w:r w:rsidRPr="00873277">
              <w:rPr>
                <w:sz w:val="24"/>
              </w:rPr>
              <w:t>tahun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tanpa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melihat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pernah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atau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tidaknya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melakukan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hubungan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seks</w:t>
            </w:r>
            <w:proofErr w:type="spellEnd"/>
            <w:r w:rsidRPr="00873277">
              <w:rPr>
                <w:sz w:val="24"/>
              </w:rPr>
              <w:t>.</w:t>
            </w:r>
          </w:p>
          <w:p w:rsidR="00873277" w:rsidRPr="00873277" w:rsidRDefault="00873277" w:rsidP="00873277">
            <w:pPr>
              <w:pStyle w:val="NormalWeb"/>
              <w:jc w:val="both"/>
              <w:rPr>
                <w:sz w:val="24"/>
              </w:rPr>
            </w:pPr>
            <w:proofErr w:type="spellStart"/>
            <w:r w:rsidRPr="00873277">
              <w:rPr>
                <w:sz w:val="24"/>
              </w:rPr>
              <w:t>Namun</w:t>
            </w:r>
            <w:proofErr w:type="spellEnd"/>
            <w:r w:rsidRPr="00873277">
              <w:rPr>
                <w:sz w:val="24"/>
              </w:rPr>
              <w:t xml:space="preserve">, </w:t>
            </w:r>
            <w:proofErr w:type="spellStart"/>
            <w:r w:rsidRPr="00873277">
              <w:rPr>
                <w:sz w:val="24"/>
              </w:rPr>
              <w:t>pemeriksaan</w:t>
            </w:r>
            <w:proofErr w:type="spellEnd"/>
            <w:r w:rsidRPr="00873277">
              <w:rPr>
                <w:sz w:val="24"/>
              </w:rPr>
              <w:t xml:space="preserve"> pap smear </w:t>
            </w:r>
            <w:proofErr w:type="spellStart"/>
            <w:r w:rsidRPr="00873277">
              <w:rPr>
                <w:sz w:val="24"/>
              </w:rPr>
              <w:t>mengharuskan</w:t>
            </w:r>
            <w:proofErr w:type="spellEnd"/>
            <w:r w:rsidRPr="00873277">
              <w:rPr>
                <w:sz w:val="24"/>
              </w:rPr>
              <w:t xml:space="preserve"> vagina </w:t>
            </w:r>
            <w:proofErr w:type="spellStart"/>
            <w:r w:rsidRPr="00873277">
              <w:rPr>
                <w:sz w:val="24"/>
              </w:rPr>
              <w:t>dimasukkan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sebuah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alat</w:t>
            </w:r>
            <w:proofErr w:type="spellEnd"/>
            <w:r w:rsidRPr="00873277">
              <w:rPr>
                <w:sz w:val="24"/>
              </w:rPr>
              <w:t xml:space="preserve">. Hal </w:t>
            </w:r>
            <w:proofErr w:type="spellStart"/>
            <w:r w:rsidRPr="00873277">
              <w:rPr>
                <w:sz w:val="24"/>
              </w:rPr>
              <w:t>ini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berpotensi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menyebabkan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robekan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pada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selaput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dara</w:t>
            </w:r>
            <w:proofErr w:type="spellEnd"/>
            <w:r w:rsidRPr="00873277">
              <w:rPr>
                <w:sz w:val="24"/>
              </w:rPr>
              <w:t xml:space="preserve"> (hymen) </w:t>
            </w:r>
            <w:proofErr w:type="spellStart"/>
            <w:r w:rsidRPr="00873277">
              <w:rPr>
                <w:sz w:val="24"/>
              </w:rPr>
              <w:t>sehingga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banyak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tidak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dianjurkan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jika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wanita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tersebut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belum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pernah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berhubungan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seks</w:t>
            </w:r>
            <w:proofErr w:type="spellEnd"/>
            <w:r w:rsidRPr="00873277">
              <w:rPr>
                <w:sz w:val="24"/>
              </w:rPr>
              <w:t xml:space="preserve">--alias </w:t>
            </w:r>
            <w:proofErr w:type="spellStart"/>
            <w:r w:rsidRPr="00873277">
              <w:rPr>
                <w:sz w:val="24"/>
              </w:rPr>
              <w:t>masih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perawan</w:t>
            </w:r>
            <w:proofErr w:type="spellEnd"/>
            <w:r w:rsidRPr="00873277">
              <w:rPr>
                <w:sz w:val="24"/>
              </w:rPr>
              <w:t>.</w:t>
            </w:r>
          </w:p>
          <w:p w:rsidR="00873277" w:rsidRPr="00873277" w:rsidRDefault="00873277" w:rsidP="00873277">
            <w:pPr>
              <w:pStyle w:val="NormalWeb"/>
              <w:jc w:val="both"/>
              <w:rPr>
                <w:sz w:val="24"/>
              </w:rPr>
            </w:pPr>
            <w:proofErr w:type="spellStart"/>
            <w:r w:rsidRPr="00873277">
              <w:rPr>
                <w:sz w:val="24"/>
              </w:rPr>
              <w:lastRenderedPageBreak/>
              <w:t>Alasan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lainnya</w:t>
            </w:r>
            <w:proofErr w:type="spellEnd"/>
            <w:r w:rsidRPr="00873277">
              <w:rPr>
                <w:sz w:val="24"/>
              </w:rPr>
              <w:t>, 99</w:t>
            </w:r>
            <w:proofErr w:type="gramStart"/>
            <w:r w:rsidRPr="00873277">
              <w:rPr>
                <w:sz w:val="24"/>
              </w:rPr>
              <w:t>,7</w:t>
            </w:r>
            <w:proofErr w:type="gramEnd"/>
            <w:r w:rsidRPr="00873277">
              <w:rPr>
                <w:sz w:val="24"/>
              </w:rPr>
              <w:t xml:space="preserve"> % </w:t>
            </w:r>
            <w:proofErr w:type="spellStart"/>
            <w:r w:rsidRPr="00873277">
              <w:rPr>
                <w:sz w:val="24"/>
              </w:rPr>
              <w:t>kasus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kanker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serviks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disebabkan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oleh</w:t>
            </w:r>
            <w:proofErr w:type="spellEnd"/>
            <w:r w:rsidRPr="00873277">
              <w:rPr>
                <w:sz w:val="24"/>
              </w:rPr>
              <w:t xml:space="preserve"> virus HPV yang </w:t>
            </w:r>
            <w:proofErr w:type="spellStart"/>
            <w:r w:rsidRPr="00873277">
              <w:rPr>
                <w:sz w:val="24"/>
              </w:rPr>
              <w:t>hanya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menyebar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melalui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hubungan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seksual</w:t>
            </w:r>
            <w:proofErr w:type="spellEnd"/>
            <w:r w:rsidRPr="00873277">
              <w:rPr>
                <w:sz w:val="24"/>
              </w:rPr>
              <w:t xml:space="preserve">. </w:t>
            </w:r>
            <w:proofErr w:type="spellStart"/>
            <w:r w:rsidRPr="00873277">
              <w:rPr>
                <w:sz w:val="24"/>
              </w:rPr>
              <w:t>Jadi</w:t>
            </w:r>
            <w:proofErr w:type="spellEnd"/>
            <w:r w:rsidRPr="00873277">
              <w:rPr>
                <w:sz w:val="24"/>
              </w:rPr>
              <w:t xml:space="preserve">, </w:t>
            </w:r>
            <w:proofErr w:type="spellStart"/>
            <w:r w:rsidRPr="00873277">
              <w:rPr>
                <w:sz w:val="24"/>
              </w:rPr>
              <w:t>bagi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perawan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tidak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terlalu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penting</w:t>
            </w:r>
            <w:proofErr w:type="spellEnd"/>
            <w:r w:rsidRPr="00873277">
              <w:rPr>
                <w:sz w:val="24"/>
              </w:rPr>
              <w:t xml:space="preserve">, </w:t>
            </w:r>
            <w:proofErr w:type="spellStart"/>
            <w:r w:rsidRPr="00873277">
              <w:rPr>
                <w:sz w:val="24"/>
              </w:rPr>
              <w:t>meskipun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ada</w:t>
            </w:r>
            <w:proofErr w:type="spellEnd"/>
            <w:r w:rsidRPr="00873277">
              <w:rPr>
                <w:sz w:val="24"/>
              </w:rPr>
              <w:t xml:space="preserve"> 0</w:t>
            </w:r>
            <w:proofErr w:type="gramStart"/>
            <w:r w:rsidRPr="00873277">
              <w:rPr>
                <w:sz w:val="24"/>
              </w:rPr>
              <w:t>,3</w:t>
            </w:r>
            <w:proofErr w:type="gramEnd"/>
            <w:r w:rsidRPr="00873277">
              <w:rPr>
                <w:sz w:val="24"/>
              </w:rPr>
              <w:t xml:space="preserve"> % </w:t>
            </w:r>
            <w:proofErr w:type="spellStart"/>
            <w:r w:rsidRPr="00873277">
              <w:rPr>
                <w:sz w:val="24"/>
              </w:rPr>
              <w:t>penyebab</w:t>
            </w:r>
            <w:proofErr w:type="spellEnd"/>
            <w:r w:rsidRPr="00873277">
              <w:rPr>
                <w:sz w:val="24"/>
              </w:rPr>
              <w:t xml:space="preserve"> lain.</w:t>
            </w:r>
          </w:p>
          <w:p w:rsidR="00873277" w:rsidRPr="00873277" w:rsidRDefault="00873277" w:rsidP="00873277">
            <w:pPr>
              <w:pStyle w:val="Heading3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</w:t>
            </w:r>
            <w:proofErr w:type="spellStart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Kosongkan</w:t>
            </w:r>
            <w:proofErr w:type="spellEnd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kandung</w:t>
            </w:r>
            <w:proofErr w:type="spellEnd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kemih</w:t>
            </w:r>
            <w:proofErr w:type="spellEnd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sebelum</w:t>
            </w:r>
            <w:proofErr w:type="spellEnd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pemeriksaan</w:t>
            </w:r>
            <w:proofErr w:type="spellEnd"/>
          </w:p>
          <w:p w:rsidR="00873277" w:rsidRPr="00873277" w:rsidRDefault="00873277" w:rsidP="00873277">
            <w:pPr>
              <w:pStyle w:val="NormalWeb"/>
              <w:jc w:val="both"/>
              <w:rPr>
                <w:sz w:val="24"/>
              </w:rPr>
            </w:pPr>
            <w:proofErr w:type="spellStart"/>
            <w:r w:rsidRPr="00873277">
              <w:rPr>
                <w:sz w:val="24"/>
              </w:rPr>
              <w:t>Syarat</w:t>
            </w:r>
            <w:proofErr w:type="spellEnd"/>
            <w:r w:rsidRPr="00873277">
              <w:rPr>
                <w:sz w:val="24"/>
              </w:rPr>
              <w:t xml:space="preserve"> pap smear yang </w:t>
            </w:r>
            <w:proofErr w:type="spellStart"/>
            <w:r w:rsidRPr="00873277">
              <w:rPr>
                <w:sz w:val="24"/>
              </w:rPr>
              <w:t>satu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ini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hanya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bersifat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opsional</w:t>
            </w:r>
            <w:proofErr w:type="spellEnd"/>
            <w:r w:rsidRPr="00873277">
              <w:rPr>
                <w:sz w:val="24"/>
              </w:rPr>
              <w:t xml:space="preserve">, </w:t>
            </w:r>
            <w:proofErr w:type="spellStart"/>
            <w:r w:rsidRPr="00873277">
              <w:rPr>
                <w:sz w:val="24"/>
              </w:rPr>
              <w:t>demi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kenyamanan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saat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pemeriksaan</w:t>
            </w:r>
            <w:proofErr w:type="spellEnd"/>
            <w:r w:rsidRPr="00873277">
              <w:rPr>
                <w:sz w:val="24"/>
              </w:rPr>
              <w:t xml:space="preserve">. </w:t>
            </w:r>
            <w:proofErr w:type="spellStart"/>
            <w:r w:rsidRPr="00873277">
              <w:rPr>
                <w:sz w:val="24"/>
              </w:rPr>
              <w:t>Anda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disarankan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untuk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buang</w:t>
            </w:r>
            <w:proofErr w:type="spellEnd"/>
            <w:r w:rsidRPr="00873277">
              <w:rPr>
                <w:sz w:val="24"/>
              </w:rPr>
              <w:t xml:space="preserve"> air </w:t>
            </w:r>
            <w:proofErr w:type="spellStart"/>
            <w:r w:rsidRPr="00873277">
              <w:rPr>
                <w:sz w:val="24"/>
              </w:rPr>
              <w:t>kecil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beberapa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saat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sebelum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pemeriksaan</w:t>
            </w:r>
            <w:proofErr w:type="spellEnd"/>
            <w:r w:rsidRPr="00873277">
              <w:rPr>
                <w:sz w:val="24"/>
              </w:rPr>
              <w:t xml:space="preserve">. </w:t>
            </w:r>
            <w:proofErr w:type="spellStart"/>
            <w:r w:rsidRPr="00873277">
              <w:rPr>
                <w:sz w:val="24"/>
              </w:rPr>
              <w:t>Jangan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sampai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Anda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merasa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tak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nyaman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akibat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menahan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pipis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saat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pemeriksaan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berlangsung</w:t>
            </w:r>
            <w:proofErr w:type="spellEnd"/>
            <w:r w:rsidRPr="00873277">
              <w:rPr>
                <w:sz w:val="24"/>
              </w:rPr>
              <w:t>.</w:t>
            </w:r>
          </w:p>
          <w:p w:rsidR="00873277" w:rsidRPr="00873277" w:rsidRDefault="00873277" w:rsidP="00873277">
            <w:pPr>
              <w:pStyle w:val="Heading3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 </w:t>
            </w:r>
            <w:proofErr w:type="spellStart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Kenakan</w:t>
            </w:r>
            <w:proofErr w:type="spellEnd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pakaian</w:t>
            </w:r>
            <w:proofErr w:type="spellEnd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mudah</w:t>
            </w:r>
            <w:proofErr w:type="spellEnd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'</w:t>
            </w:r>
            <w:proofErr w:type="spellStart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lepas-pakai</w:t>
            </w:r>
            <w:proofErr w:type="spellEnd"/>
            <w:r w:rsidRPr="0087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'</w:t>
            </w:r>
          </w:p>
          <w:p w:rsidR="00873277" w:rsidRDefault="00873277" w:rsidP="00873277">
            <w:pPr>
              <w:pStyle w:val="NormalWeb"/>
              <w:jc w:val="both"/>
              <w:rPr>
                <w:sz w:val="24"/>
              </w:rPr>
            </w:pPr>
            <w:proofErr w:type="spellStart"/>
            <w:r w:rsidRPr="00873277">
              <w:rPr>
                <w:sz w:val="24"/>
              </w:rPr>
              <w:t>Ini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juga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bukan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syarat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mutlak</w:t>
            </w:r>
            <w:proofErr w:type="spellEnd"/>
            <w:r w:rsidRPr="00873277">
              <w:rPr>
                <w:sz w:val="24"/>
              </w:rPr>
              <w:t xml:space="preserve"> yang </w:t>
            </w:r>
            <w:proofErr w:type="spellStart"/>
            <w:r w:rsidRPr="00873277">
              <w:rPr>
                <w:sz w:val="24"/>
              </w:rPr>
              <w:t>harus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dipenuhi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sebelum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menjalani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pemeriksaan</w:t>
            </w:r>
            <w:proofErr w:type="spellEnd"/>
            <w:r w:rsidRPr="00873277">
              <w:rPr>
                <w:sz w:val="24"/>
              </w:rPr>
              <w:t xml:space="preserve"> pap smear. </w:t>
            </w:r>
            <w:proofErr w:type="spellStart"/>
            <w:r w:rsidRPr="00873277">
              <w:rPr>
                <w:sz w:val="24"/>
              </w:rPr>
              <w:t>Namun</w:t>
            </w:r>
            <w:proofErr w:type="spellEnd"/>
            <w:r w:rsidRPr="00873277">
              <w:rPr>
                <w:sz w:val="24"/>
              </w:rPr>
              <w:t xml:space="preserve">, </w:t>
            </w:r>
            <w:proofErr w:type="spellStart"/>
            <w:r w:rsidRPr="00873277">
              <w:rPr>
                <w:sz w:val="24"/>
              </w:rPr>
              <w:t>sebaiknya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tetap</w:t>
            </w:r>
            <w:proofErr w:type="spellEnd"/>
            <w:r w:rsidRPr="00873277">
              <w:rPr>
                <w:sz w:val="24"/>
              </w:rPr>
              <w:t> </w:t>
            </w:r>
            <w:proofErr w:type="spellStart"/>
            <w:r w:rsidRPr="00873277">
              <w:rPr>
                <w:sz w:val="24"/>
              </w:rPr>
              <w:t>jangan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dianggap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remeh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karena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pakaian</w:t>
            </w:r>
            <w:proofErr w:type="spellEnd"/>
            <w:r w:rsidRPr="00873277">
              <w:rPr>
                <w:sz w:val="24"/>
              </w:rPr>
              <w:t xml:space="preserve"> yang </w:t>
            </w:r>
            <w:proofErr w:type="spellStart"/>
            <w:r w:rsidRPr="00873277">
              <w:rPr>
                <w:sz w:val="24"/>
              </w:rPr>
              <w:t>sulit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dilepas-pasang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akan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membuat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proses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menjadi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panjang</w:t>
            </w:r>
            <w:proofErr w:type="spellEnd"/>
            <w:r w:rsidRPr="00873277">
              <w:rPr>
                <w:sz w:val="24"/>
              </w:rPr>
              <w:t xml:space="preserve">. </w:t>
            </w:r>
            <w:proofErr w:type="spellStart"/>
            <w:r w:rsidRPr="00873277">
              <w:rPr>
                <w:sz w:val="24"/>
              </w:rPr>
              <w:t>Bukankah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waktu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itu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sangat</w:t>
            </w:r>
            <w:proofErr w:type="spellEnd"/>
            <w:r w:rsidRPr="00873277">
              <w:rPr>
                <w:sz w:val="24"/>
              </w:rPr>
              <w:t xml:space="preserve"> </w:t>
            </w:r>
            <w:proofErr w:type="spellStart"/>
            <w:r w:rsidRPr="00873277">
              <w:rPr>
                <w:sz w:val="24"/>
              </w:rPr>
              <w:t>berharga</w:t>
            </w:r>
            <w:proofErr w:type="spellEnd"/>
            <w:r w:rsidRPr="00873277">
              <w:rPr>
                <w:sz w:val="24"/>
              </w:rPr>
              <w:t>?</w:t>
            </w:r>
          </w:p>
          <w:p w:rsidR="00873277" w:rsidRPr="00873277" w:rsidRDefault="00873277" w:rsidP="00873277">
            <w:pPr>
              <w:pStyle w:val="NormalWeb"/>
              <w:jc w:val="both"/>
              <w:rPr>
                <w:b/>
                <w:sz w:val="24"/>
              </w:rPr>
            </w:pPr>
            <w:proofErr w:type="spellStart"/>
            <w:r w:rsidRPr="00873277">
              <w:rPr>
                <w:b/>
                <w:color w:val="000000" w:themeColor="text1"/>
                <w:sz w:val="24"/>
              </w:rPr>
              <w:t>Syarat</w:t>
            </w:r>
            <w:proofErr w:type="spellEnd"/>
            <w:r w:rsidRPr="00873277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873277">
              <w:rPr>
                <w:b/>
                <w:color w:val="000000" w:themeColor="text1"/>
                <w:sz w:val="24"/>
              </w:rPr>
              <w:t>pemeriksaan</w:t>
            </w:r>
            <w:proofErr w:type="spellEnd"/>
            <w:r w:rsidRPr="00873277">
              <w:rPr>
                <w:b/>
                <w:color w:val="000000" w:themeColor="text1"/>
                <w:sz w:val="24"/>
              </w:rPr>
              <w:t xml:space="preserve"> IVA</w:t>
            </w:r>
          </w:p>
          <w:p w:rsidR="00873277" w:rsidRDefault="00873277" w:rsidP="00873277">
            <w:pPr>
              <w:pStyle w:val="NormalWeb"/>
              <w:jc w:val="both"/>
              <w:rPr>
                <w:rStyle w:val="hgkelc"/>
              </w:rPr>
            </w:pPr>
            <w:r>
              <w:rPr>
                <w:rStyle w:val="hgkelc"/>
              </w:rPr>
              <w:t xml:space="preserve">1. </w:t>
            </w:r>
            <w:proofErr w:type="spellStart"/>
            <w:r>
              <w:rPr>
                <w:rStyle w:val="hgkelc"/>
              </w:rPr>
              <w:t>Sudah</w:t>
            </w:r>
            <w:proofErr w:type="spellEnd"/>
            <w:r>
              <w:rPr>
                <w:rStyle w:val="hgkelc"/>
              </w:rPr>
              <w:t xml:space="preserve"> </w:t>
            </w:r>
            <w:proofErr w:type="spellStart"/>
            <w:r>
              <w:rPr>
                <w:rStyle w:val="hgkelc"/>
              </w:rPr>
              <w:t>pernah</w:t>
            </w:r>
            <w:proofErr w:type="spellEnd"/>
            <w:r>
              <w:rPr>
                <w:rStyle w:val="hgkelc"/>
              </w:rPr>
              <w:t xml:space="preserve"> </w:t>
            </w:r>
            <w:proofErr w:type="spellStart"/>
            <w:r>
              <w:rPr>
                <w:rStyle w:val="hgkelc"/>
              </w:rPr>
              <w:t>melakukan</w:t>
            </w:r>
            <w:proofErr w:type="spellEnd"/>
            <w:r>
              <w:rPr>
                <w:rStyle w:val="hgkelc"/>
              </w:rPr>
              <w:t xml:space="preserve"> </w:t>
            </w:r>
            <w:proofErr w:type="spellStart"/>
            <w:r>
              <w:rPr>
                <w:rStyle w:val="hgkelc"/>
              </w:rPr>
              <w:t>hubungan</w:t>
            </w:r>
            <w:proofErr w:type="spellEnd"/>
            <w:r>
              <w:rPr>
                <w:rStyle w:val="hgkelc"/>
              </w:rPr>
              <w:t xml:space="preserve"> seksual.</w:t>
            </w:r>
          </w:p>
          <w:p w:rsidR="00873277" w:rsidRDefault="00873277" w:rsidP="00873277">
            <w:pPr>
              <w:pStyle w:val="NormalWeb"/>
              <w:jc w:val="both"/>
              <w:rPr>
                <w:rStyle w:val="hgkelc"/>
              </w:rPr>
            </w:pPr>
            <w:r>
              <w:rPr>
                <w:rStyle w:val="hgkelc"/>
              </w:rPr>
              <w:t xml:space="preserve">2. </w:t>
            </w:r>
            <w:proofErr w:type="spellStart"/>
            <w:r>
              <w:rPr>
                <w:rStyle w:val="hgkelc"/>
              </w:rPr>
              <w:t>Tidak</w:t>
            </w:r>
            <w:proofErr w:type="spellEnd"/>
            <w:r>
              <w:rPr>
                <w:rStyle w:val="hgkelc"/>
              </w:rPr>
              <w:t xml:space="preserve"> </w:t>
            </w:r>
            <w:proofErr w:type="spellStart"/>
            <w:r>
              <w:rPr>
                <w:rStyle w:val="hgkelc"/>
              </w:rPr>
              <w:t>sedang</w:t>
            </w:r>
            <w:proofErr w:type="spellEnd"/>
            <w:r>
              <w:rPr>
                <w:rStyle w:val="hgkelc"/>
              </w:rPr>
              <w:t xml:space="preserve"> </w:t>
            </w:r>
            <w:proofErr w:type="spellStart"/>
            <w:r>
              <w:rPr>
                <w:rStyle w:val="hgkelc"/>
              </w:rPr>
              <w:t>dalam</w:t>
            </w:r>
            <w:proofErr w:type="spellEnd"/>
            <w:r>
              <w:rPr>
                <w:rStyle w:val="hgkelc"/>
              </w:rPr>
              <w:t xml:space="preserve"> </w:t>
            </w:r>
            <w:proofErr w:type="spellStart"/>
            <w:r>
              <w:rPr>
                <w:rStyle w:val="hgkelc"/>
              </w:rPr>
              <w:t>keadaan</w:t>
            </w:r>
            <w:proofErr w:type="spellEnd"/>
            <w:r>
              <w:rPr>
                <w:rStyle w:val="hgkelc"/>
              </w:rPr>
              <w:t xml:space="preserve"> menstruasi.</w:t>
            </w:r>
          </w:p>
          <w:p w:rsidR="00873277" w:rsidRDefault="00873277" w:rsidP="00873277">
            <w:pPr>
              <w:pStyle w:val="NormalWeb"/>
              <w:jc w:val="both"/>
              <w:rPr>
                <w:rStyle w:val="hgkelc"/>
              </w:rPr>
            </w:pPr>
            <w:r>
              <w:rPr>
                <w:rStyle w:val="hgkelc"/>
              </w:rPr>
              <w:t xml:space="preserve">3. </w:t>
            </w:r>
            <w:proofErr w:type="spellStart"/>
            <w:r>
              <w:rPr>
                <w:rStyle w:val="hgkelc"/>
              </w:rPr>
              <w:t>Tidak</w:t>
            </w:r>
            <w:proofErr w:type="spellEnd"/>
            <w:r>
              <w:rPr>
                <w:rStyle w:val="hgkelc"/>
              </w:rPr>
              <w:t xml:space="preserve"> </w:t>
            </w:r>
            <w:proofErr w:type="spellStart"/>
            <w:r>
              <w:rPr>
                <w:rStyle w:val="hgkelc"/>
              </w:rPr>
              <w:t>sedang</w:t>
            </w:r>
            <w:proofErr w:type="spellEnd"/>
            <w:r>
              <w:rPr>
                <w:rStyle w:val="hgkelc"/>
              </w:rPr>
              <w:t xml:space="preserve"> </w:t>
            </w:r>
            <w:proofErr w:type="spellStart"/>
            <w:r>
              <w:rPr>
                <w:rStyle w:val="hgkelc"/>
              </w:rPr>
              <w:t>hamil</w:t>
            </w:r>
            <w:proofErr w:type="spellEnd"/>
            <w:r>
              <w:rPr>
                <w:rStyle w:val="hgkelc"/>
              </w:rPr>
              <w:t>.</w:t>
            </w:r>
          </w:p>
          <w:p w:rsidR="00C805AE" w:rsidRPr="00873277" w:rsidRDefault="00873277" w:rsidP="00873277">
            <w:pPr>
              <w:pStyle w:val="NormalWeb"/>
              <w:jc w:val="both"/>
              <w:rPr>
                <w:color w:val="000000" w:themeColor="text1"/>
                <w:sz w:val="24"/>
              </w:rPr>
            </w:pPr>
            <w:r>
              <w:rPr>
                <w:rStyle w:val="hgkelc"/>
              </w:rPr>
              <w:t xml:space="preserve">4. </w:t>
            </w:r>
            <w:proofErr w:type="spellStart"/>
            <w:r>
              <w:rPr>
                <w:rStyle w:val="hgkelc"/>
              </w:rPr>
              <w:t>Tidak</w:t>
            </w:r>
            <w:proofErr w:type="spellEnd"/>
            <w:r>
              <w:rPr>
                <w:rStyle w:val="hgkelc"/>
              </w:rPr>
              <w:t xml:space="preserve"> </w:t>
            </w:r>
            <w:proofErr w:type="spellStart"/>
            <w:r>
              <w:rPr>
                <w:rStyle w:val="hgkelc"/>
              </w:rPr>
              <w:t>melakukan</w:t>
            </w:r>
            <w:proofErr w:type="spellEnd"/>
            <w:r>
              <w:rPr>
                <w:rStyle w:val="hgkelc"/>
              </w:rPr>
              <w:t xml:space="preserve"> </w:t>
            </w:r>
            <w:proofErr w:type="spellStart"/>
            <w:r>
              <w:rPr>
                <w:rStyle w:val="hgkelc"/>
              </w:rPr>
              <w:t>hubungan</w:t>
            </w:r>
            <w:proofErr w:type="spellEnd"/>
            <w:r>
              <w:rPr>
                <w:rStyle w:val="hgkelc"/>
              </w:rPr>
              <w:t xml:space="preserve"> </w:t>
            </w:r>
            <w:proofErr w:type="spellStart"/>
            <w:r>
              <w:rPr>
                <w:rStyle w:val="hgkelc"/>
              </w:rPr>
              <w:t>seksual</w:t>
            </w:r>
            <w:proofErr w:type="spellEnd"/>
            <w:r>
              <w:rPr>
                <w:rStyle w:val="hgkelc"/>
              </w:rPr>
              <w:t xml:space="preserve"> </w:t>
            </w:r>
            <w:proofErr w:type="spellStart"/>
            <w:r>
              <w:rPr>
                <w:rStyle w:val="hgkelc"/>
              </w:rPr>
              <w:t>dalam</w:t>
            </w:r>
            <w:proofErr w:type="spellEnd"/>
            <w:r>
              <w:rPr>
                <w:rStyle w:val="hgkelc"/>
              </w:rPr>
              <w:t xml:space="preserve"> </w:t>
            </w:r>
            <w:proofErr w:type="spellStart"/>
            <w:r>
              <w:rPr>
                <w:rStyle w:val="hgkelc"/>
              </w:rPr>
              <w:t>jangka</w:t>
            </w:r>
            <w:proofErr w:type="spellEnd"/>
            <w:r>
              <w:rPr>
                <w:rStyle w:val="hgkelc"/>
              </w:rPr>
              <w:t xml:space="preserve"> </w:t>
            </w:r>
            <w:proofErr w:type="spellStart"/>
            <w:r>
              <w:rPr>
                <w:rStyle w:val="hgkelc"/>
              </w:rPr>
              <w:t>waktu</w:t>
            </w:r>
            <w:proofErr w:type="spellEnd"/>
            <w:r>
              <w:rPr>
                <w:rStyle w:val="hgkelc"/>
              </w:rPr>
              <w:t xml:space="preserve"> 24 jam.</w:t>
            </w:r>
          </w:p>
        </w:tc>
      </w:tr>
      <w:tr w:rsidR="00C805AE" w:rsidTr="00120CE9">
        <w:trPr>
          <w:trHeight w:val="194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AE" w:rsidRDefault="00C805AE" w:rsidP="00120CE9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5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AE" w:rsidRDefault="00C805AE" w:rsidP="00120CE9">
            <w:pPr>
              <w:spacing w:after="0" w:line="259" w:lineRule="auto"/>
              <w:ind w:left="0" w:right="0" w:firstLine="0"/>
            </w:pPr>
            <w:proofErr w:type="spellStart"/>
            <w:r>
              <w:t>Perbedaaan</w:t>
            </w:r>
            <w:proofErr w:type="spellEnd"/>
            <w:r>
              <w:t xml:space="preserve"> </w:t>
            </w:r>
            <w:proofErr w:type="spellStart"/>
            <w:r>
              <w:t>pemeriksaan</w:t>
            </w:r>
            <w:proofErr w:type="spellEnd"/>
            <w:r>
              <w:t xml:space="preserve"> Pap smear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pemeriksaan</w:t>
            </w:r>
            <w:proofErr w:type="spellEnd"/>
            <w:r>
              <w:t xml:space="preserve"> IVA 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AE" w:rsidRPr="00873277" w:rsidRDefault="00873277" w:rsidP="00873277">
            <w:pPr>
              <w:spacing w:after="0" w:line="259" w:lineRule="auto"/>
              <w:ind w:left="1" w:right="0" w:firstLine="0"/>
              <w:rPr>
                <w:sz w:val="24"/>
                <w:szCs w:val="24"/>
              </w:rPr>
            </w:pPr>
            <w:proofErr w:type="spellStart"/>
            <w:r w:rsidRPr="00873277">
              <w:rPr>
                <w:rStyle w:val="hgkelc"/>
                <w:sz w:val="24"/>
                <w:szCs w:val="24"/>
              </w:rPr>
              <w:t>Hasil</w:t>
            </w:r>
            <w:proofErr w:type="spellEnd"/>
            <w:r w:rsidRPr="00873277">
              <w:rPr>
                <w:rStyle w:val="hgkelc"/>
                <w:sz w:val="24"/>
                <w:szCs w:val="24"/>
              </w:rPr>
              <w:t xml:space="preserve"> </w:t>
            </w:r>
            <w:r w:rsidRPr="00873277">
              <w:rPr>
                <w:rStyle w:val="hgkelc"/>
                <w:b/>
                <w:bCs/>
                <w:sz w:val="24"/>
                <w:szCs w:val="24"/>
              </w:rPr>
              <w:t xml:space="preserve">Pap </w:t>
            </w:r>
            <w:proofErr w:type="gramStart"/>
            <w:r w:rsidRPr="00873277">
              <w:rPr>
                <w:rStyle w:val="hgkelc"/>
                <w:b/>
                <w:bCs/>
                <w:sz w:val="24"/>
                <w:szCs w:val="24"/>
              </w:rPr>
              <w:t>smear</w:t>
            </w:r>
            <w:proofErr w:type="gramEnd"/>
            <w:r w:rsidRPr="00873277">
              <w:rPr>
                <w:rStyle w:val="hgkelc"/>
                <w:sz w:val="24"/>
                <w:szCs w:val="24"/>
              </w:rPr>
              <w:t xml:space="preserve"> </w:t>
            </w:r>
            <w:proofErr w:type="spellStart"/>
            <w:r w:rsidRPr="00873277">
              <w:rPr>
                <w:rStyle w:val="hgkelc"/>
                <w:sz w:val="24"/>
                <w:szCs w:val="24"/>
              </w:rPr>
              <w:t>tentu</w:t>
            </w:r>
            <w:proofErr w:type="spellEnd"/>
            <w:r w:rsidRPr="00873277">
              <w:rPr>
                <w:rStyle w:val="hgkelc"/>
                <w:sz w:val="24"/>
                <w:szCs w:val="24"/>
              </w:rPr>
              <w:t xml:space="preserve"> </w:t>
            </w:r>
            <w:proofErr w:type="spellStart"/>
            <w:r w:rsidRPr="00873277">
              <w:rPr>
                <w:rStyle w:val="hgkelc"/>
                <w:sz w:val="24"/>
                <w:szCs w:val="24"/>
              </w:rPr>
              <w:t>lebih</w:t>
            </w:r>
            <w:proofErr w:type="spellEnd"/>
            <w:r w:rsidRPr="00873277">
              <w:rPr>
                <w:rStyle w:val="hgkelc"/>
                <w:sz w:val="24"/>
                <w:szCs w:val="24"/>
              </w:rPr>
              <w:t xml:space="preserve"> </w:t>
            </w:r>
            <w:proofErr w:type="spellStart"/>
            <w:r w:rsidRPr="00873277">
              <w:rPr>
                <w:rStyle w:val="hgkelc"/>
                <w:sz w:val="24"/>
                <w:szCs w:val="24"/>
              </w:rPr>
              <w:t>akurat</w:t>
            </w:r>
            <w:proofErr w:type="spellEnd"/>
            <w:r w:rsidRPr="00873277">
              <w:rPr>
                <w:rStyle w:val="hgkelc"/>
                <w:sz w:val="24"/>
                <w:szCs w:val="24"/>
              </w:rPr>
              <w:t xml:space="preserve"> </w:t>
            </w:r>
            <w:proofErr w:type="spellStart"/>
            <w:r w:rsidRPr="00873277">
              <w:rPr>
                <w:rStyle w:val="hgkelc"/>
                <w:sz w:val="24"/>
                <w:szCs w:val="24"/>
              </w:rPr>
              <w:t>karena</w:t>
            </w:r>
            <w:proofErr w:type="spellEnd"/>
            <w:r w:rsidRPr="00873277">
              <w:rPr>
                <w:rStyle w:val="hgkelc"/>
                <w:sz w:val="24"/>
                <w:szCs w:val="24"/>
              </w:rPr>
              <w:t xml:space="preserve"> yang </w:t>
            </w:r>
            <w:proofErr w:type="spellStart"/>
            <w:r w:rsidRPr="00873277">
              <w:rPr>
                <w:rStyle w:val="hgkelc"/>
                <w:sz w:val="24"/>
                <w:szCs w:val="24"/>
              </w:rPr>
              <w:t>diperiksa</w:t>
            </w:r>
            <w:proofErr w:type="spellEnd"/>
            <w:r w:rsidRPr="00873277">
              <w:rPr>
                <w:rStyle w:val="hgkelc"/>
                <w:sz w:val="24"/>
                <w:szCs w:val="24"/>
              </w:rPr>
              <w:t xml:space="preserve"> </w:t>
            </w:r>
            <w:proofErr w:type="spellStart"/>
            <w:r w:rsidRPr="00873277">
              <w:rPr>
                <w:rStyle w:val="hgkelc"/>
                <w:sz w:val="24"/>
                <w:szCs w:val="24"/>
              </w:rPr>
              <w:t>ialah</w:t>
            </w:r>
            <w:proofErr w:type="spellEnd"/>
            <w:r w:rsidRPr="00873277">
              <w:rPr>
                <w:rStyle w:val="hgkelc"/>
                <w:sz w:val="24"/>
                <w:szCs w:val="24"/>
              </w:rPr>
              <w:t xml:space="preserve"> </w:t>
            </w:r>
            <w:proofErr w:type="spellStart"/>
            <w:r w:rsidRPr="00873277">
              <w:rPr>
                <w:rStyle w:val="hgkelc"/>
                <w:sz w:val="24"/>
                <w:szCs w:val="24"/>
              </w:rPr>
              <w:t>perubahan</w:t>
            </w:r>
            <w:proofErr w:type="spellEnd"/>
            <w:r w:rsidRPr="00873277">
              <w:rPr>
                <w:rStyle w:val="hgkelc"/>
                <w:sz w:val="24"/>
                <w:szCs w:val="24"/>
              </w:rPr>
              <w:t xml:space="preserve"> </w:t>
            </w:r>
            <w:proofErr w:type="spellStart"/>
            <w:r w:rsidRPr="00873277">
              <w:rPr>
                <w:rStyle w:val="hgkelc"/>
                <w:sz w:val="24"/>
                <w:szCs w:val="24"/>
              </w:rPr>
              <w:t>sel</w:t>
            </w:r>
            <w:proofErr w:type="spellEnd"/>
            <w:r w:rsidRPr="00873277">
              <w:rPr>
                <w:rStyle w:val="hgkelc"/>
                <w:sz w:val="24"/>
                <w:szCs w:val="24"/>
              </w:rPr>
              <w:t xml:space="preserve">, </w:t>
            </w:r>
            <w:proofErr w:type="spellStart"/>
            <w:r w:rsidRPr="00873277">
              <w:rPr>
                <w:rStyle w:val="hgkelc"/>
                <w:sz w:val="24"/>
                <w:szCs w:val="24"/>
              </w:rPr>
              <w:t>yakni</w:t>
            </w:r>
            <w:proofErr w:type="spellEnd"/>
            <w:r w:rsidRPr="00873277">
              <w:rPr>
                <w:rStyle w:val="hgkelc"/>
                <w:sz w:val="24"/>
                <w:szCs w:val="24"/>
              </w:rPr>
              <w:t xml:space="preserve"> </w:t>
            </w:r>
            <w:proofErr w:type="spellStart"/>
            <w:r w:rsidRPr="00873277">
              <w:rPr>
                <w:rStyle w:val="hgkelc"/>
                <w:sz w:val="24"/>
                <w:szCs w:val="24"/>
              </w:rPr>
              <w:t>satuan</w:t>
            </w:r>
            <w:proofErr w:type="spellEnd"/>
            <w:r w:rsidRPr="00873277">
              <w:rPr>
                <w:rStyle w:val="hgkelc"/>
                <w:sz w:val="24"/>
                <w:szCs w:val="24"/>
              </w:rPr>
              <w:t xml:space="preserve"> </w:t>
            </w:r>
            <w:proofErr w:type="spellStart"/>
            <w:r w:rsidRPr="00873277">
              <w:rPr>
                <w:rStyle w:val="hgkelc"/>
                <w:sz w:val="24"/>
                <w:szCs w:val="24"/>
              </w:rPr>
              <w:t>terkecil</w:t>
            </w:r>
            <w:proofErr w:type="spellEnd"/>
            <w:r w:rsidRPr="00873277">
              <w:rPr>
                <w:rStyle w:val="hgkelc"/>
                <w:sz w:val="24"/>
                <w:szCs w:val="24"/>
              </w:rPr>
              <w:t xml:space="preserve"> </w:t>
            </w:r>
            <w:proofErr w:type="spellStart"/>
            <w:r w:rsidRPr="00873277">
              <w:rPr>
                <w:rStyle w:val="hgkelc"/>
                <w:sz w:val="24"/>
                <w:szCs w:val="24"/>
              </w:rPr>
              <w:t>dalam</w:t>
            </w:r>
            <w:proofErr w:type="spellEnd"/>
            <w:r w:rsidRPr="00873277">
              <w:rPr>
                <w:rStyle w:val="hgkelc"/>
                <w:sz w:val="24"/>
                <w:szCs w:val="24"/>
              </w:rPr>
              <w:t xml:space="preserve"> </w:t>
            </w:r>
            <w:proofErr w:type="spellStart"/>
            <w:r w:rsidRPr="00873277">
              <w:rPr>
                <w:rStyle w:val="hgkelc"/>
                <w:sz w:val="24"/>
                <w:szCs w:val="24"/>
              </w:rPr>
              <w:t>tubuh</w:t>
            </w:r>
            <w:proofErr w:type="spellEnd"/>
            <w:r w:rsidRPr="00873277">
              <w:rPr>
                <w:rStyle w:val="hgkelc"/>
                <w:sz w:val="24"/>
                <w:szCs w:val="24"/>
              </w:rPr>
              <w:t xml:space="preserve"> </w:t>
            </w:r>
            <w:proofErr w:type="spellStart"/>
            <w:r w:rsidRPr="00873277">
              <w:rPr>
                <w:rStyle w:val="hgkelc"/>
                <w:sz w:val="24"/>
                <w:szCs w:val="24"/>
              </w:rPr>
              <w:t>manusia</w:t>
            </w:r>
            <w:proofErr w:type="spellEnd"/>
            <w:r w:rsidRPr="00873277">
              <w:rPr>
                <w:rStyle w:val="hgkelc"/>
                <w:sz w:val="24"/>
                <w:szCs w:val="24"/>
              </w:rPr>
              <w:t xml:space="preserve">. </w:t>
            </w:r>
            <w:proofErr w:type="spellStart"/>
            <w:r w:rsidRPr="00873277">
              <w:rPr>
                <w:rStyle w:val="hgkelc"/>
                <w:sz w:val="24"/>
                <w:szCs w:val="24"/>
              </w:rPr>
              <w:t>Karena</w:t>
            </w:r>
            <w:proofErr w:type="spellEnd"/>
            <w:r w:rsidRPr="00873277">
              <w:rPr>
                <w:rStyle w:val="hgkelc"/>
                <w:sz w:val="24"/>
                <w:szCs w:val="24"/>
              </w:rPr>
              <w:t xml:space="preserve"> </w:t>
            </w:r>
            <w:proofErr w:type="spellStart"/>
            <w:r w:rsidRPr="00873277">
              <w:rPr>
                <w:rStyle w:val="hgkelc"/>
                <w:sz w:val="24"/>
                <w:szCs w:val="24"/>
              </w:rPr>
              <w:t>itu</w:t>
            </w:r>
            <w:proofErr w:type="spellEnd"/>
            <w:r w:rsidRPr="00873277">
              <w:rPr>
                <w:rStyle w:val="hgkelc"/>
                <w:sz w:val="24"/>
                <w:szCs w:val="24"/>
              </w:rPr>
              <w:t xml:space="preserve">, </w:t>
            </w:r>
            <w:proofErr w:type="spellStart"/>
            <w:r w:rsidRPr="00873277">
              <w:rPr>
                <w:rStyle w:val="hgkelc"/>
                <w:sz w:val="24"/>
                <w:szCs w:val="24"/>
              </w:rPr>
              <w:t>perubahan</w:t>
            </w:r>
            <w:proofErr w:type="spellEnd"/>
            <w:r w:rsidRPr="00873277">
              <w:rPr>
                <w:rStyle w:val="hgkelc"/>
                <w:sz w:val="24"/>
                <w:szCs w:val="24"/>
              </w:rPr>
              <w:t xml:space="preserve"> </w:t>
            </w:r>
            <w:proofErr w:type="spellStart"/>
            <w:r w:rsidRPr="00873277">
              <w:rPr>
                <w:rStyle w:val="hgkelc"/>
                <w:sz w:val="24"/>
                <w:szCs w:val="24"/>
              </w:rPr>
              <w:t>mikro</w:t>
            </w:r>
            <w:proofErr w:type="spellEnd"/>
            <w:r w:rsidRPr="00873277">
              <w:rPr>
                <w:rStyle w:val="hgkelc"/>
                <w:sz w:val="24"/>
                <w:szCs w:val="24"/>
              </w:rPr>
              <w:t xml:space="preserve"> yang </w:t>
            </w:r>
            <w:proofErr w:type="spellStart"/>
            <w:r w:rsidRPr="00873277">
              <w:rPr>
                <w:rStyle w:val="hgkelc"/>
                <w:sz w:val="24"/>
                <w:szCs w:val="24"/>
              </w:rPr>
              <w:t>belum</w:t>
            </w:r>
            <w:proofErr w:type="spellEnd"/>
            <w:r w:rsidRPr="00873277">
              <w:rPr>
                <w:rStyle w:val="hgkelc"/>
                <w:sz w:val="24"/>
                <w:szCs w:val="24"/>
              </w:rPr>
              <w:t xml:space="preserve"> </w:t>
            </w:r>
            <w:proofErr w:type="spellStart"/>
            <w:r w:rsidRPr="00873277">
              <w:rPr>
                <w:rStyle w:val="hgkelc"/>
                <w:sz w:val="24"/>
                <w:szCs w:val="24"/>
              </w:rPr>
              <w:t>kasat</w:t>
            </w:r>
            <w:proofErr w:type="spellEnd"/>
            <w:r w:rsidRPr="00873277">
              <w:rPr>
                <w:rStyle w:val="hgkelc"/>
                <w:sz w:val="24"/>
                <w:szCs w:val="24"/>
              </w:rPr>
              <w:t xml:space="preserve"> </w:t>
            </w:r>
            <w:proofErr w:type="spellStart"/>
            <w:r w:rsidRPr="00873277">
              <w:rPr>
                <w:rStyle w:val="hgkelc"/>
                <w:sz w:val="24"/>
                <w:szCs w:val="24"/>
              </w:rPr>
              <w:t>mata</w:t>
            </w:r>
            <w:proofErr w:type="spellEnd"/>
            <w:r w:rsidRPr="00873277">
              <w:rPr>
                <w:rStyle w:val="hgkelc"/>
                <w:sz w:val="24"/>
                <w:szCs w:val="24"/>
              </w:rPr>
              <w:t xml:space="preserve"> </w:t>
            </w:r>
            <w:proofErr w:type="spellStart"/>
            <w:r w:rsidRPr="00873277">
              <w:rPr>
                <w:rStyle w:val="hgkelc"/>
                <w:sz w:val="24"/>
                <w:szCs w:val="24"/>
              </w:rPr>
              <w:t>sudah</w:t>
            </w:r>
            <w:proofErr w:type="spellEnd"/>
            <w:r w:rsidRPr="00873277">
              <w:rPr>
                <w:rStyle w:val="hgkelc"/>
                <w:sz w:val="24"/>
                <w:szCs w:val="24"/>
              </w:rPr>
              <w:t xml:space="preserve"> </w:t>
            </w:r>
            <w:proofErr w:type="spellStart"/>
            <w:r w:rsidRPr="00873277">
              <w:rPr>
                <w:rStyle w:val="hgkelc"/>
                <w:sz w:val="24"/>
                <w:szCs w:val="24"/>
              </w:rPr>
              <w:t>bisa</w:t>
            </w:r>
            <w:proofErr w:type="spellEnd"/>
            <w:r w:rsidRPr="00873277">
              <w:rPr>
                <w:rStyle w:val="hgkelc"/>
                <w:sz w:val="24"/>
                <w:szCs w:val="24"/>
              </w:rPr>
              <w:t xml:space="preserve"> </w:t>
            </w:r>
            <w:proofErr w:type="spellStart"/>
            <w:r w:rsidRPr="00873277">
              <w:rPr>
                <w:rStyle w:val="hgkelc"/>
                <w:sz w:val="24"/>
                <w:szCs w:val="24"/>
              </w:rPr>
              <w:t>terdeteksi</w:t>
            </w:r>
            <w:proofErr w:type="spellEnd"/>
            <w:r w:rsidRPr="00873277">
              <w:rPr>
                <w:rStyle w:val="hgkelc"/>
                <w:sz w:val="24"/>
                <w:szCs w:val="24"/>
              </w:rPr>
              <w:t xml:space="preserve">. </w:t>
            </w:r>
            <w:proofErr w:type="spellStart"/>
            <w:r w:rsidRPr="00873277">
              <w:rPr>
                <w:rStyle w:val="hgkelc"/>
                <w:sz w:val="24"/>
                <w:szCs w:val="24"/>
              </w:rPr>
              <w:t>Sedangkan</w:t>
            </w:r>
            <w:proofErr w:type="spellEnd"/>
            <w:r w:rsidRPr="00873277">
              <w:rPr>
                <w:rStyle w:val="hgkelc"/>
                <w:sz w:val="24"/>
                <w:szCs w:val="24"/>
              </w:rPr>
              <w:t xml:space="preserve"> </w:t>
            </w:r>
            <w:r w:rsidRPr="00873277">
              <w:rPr>
                <w:rStyle w:val="hgkelc"/>
                <w:b/>
                <w:bCs/>
                <w:sz w:val="24"/>
                <w:szCs w:val="24"/>
              </w:rPr>
              <w:t>IVA</w:t>
            </w:r>
            <w:r w:rsidRPr="00873277">
              <w:rPr>
                <w:rStyle w:val="hgkelc"/>
                <w:sz w:val="24"/>
                <w:szCs w:val="24"/>
              </w:rPr>
              <w:t xml:space="preserve"> </w:t>
            </w:r>
            <w:proofErr w:type="spellStart"/>
            <w:r w:rsidRPr="00873277">
              <w:rPr>
                <w:rStyle w:val="hgkelc"/>
                <w:sz w:val="24"/>
                <w:szCs w:val="24"/>
              </w:rPr>
              <w:t>memeriksa</w:t>
            </w:r>
            <w:proofErr w:type="spellEnd"/>
            <w:r w:rsidRPr="00873277">
              <w:rPr>
                <w:rStyle w:val="hgkelc"/>
                <w:sz w:val="24"/>
                <w:szCs w:val="24"/>
              </w:rPr>
              <w:t xml:space="preserve"> </w:t>
            </w:r>
            <w:proofErr w:type="spellStart"/>
            <w:r w:rsidRPr="00873277">
              <w:rPr>
                <w:rStyle w:val="hgkelc"/>
                <w:sz w:val="24"/>
                <w:szCs w:val="24"/>
              </w:rPr>
              <w:t>jaringan</w:t>
            </w:r>
            <w:proofErr w:type="spellEnd"/>
            <w:r w:rsidRPr="00873277">
              <w:rPr>
                <w:rStyle w:val="hgkelc"/>
                <w:sz w:val="24"/>
                <w:szCs w:val="24"/>
              </w:rPr>
              <w:t xml:space="preserve"> </w:t>
            </w:r>
            <w:proofErr w:type="spellStart"/>
            <w:r w:rsidRPr="00873277">
              <w:rPr>
                <w:rStyle w:val="hgkelc"/>
                <w:sz w:val="24"/>
                <w:szCs w:val="24"/>
              </w:rPr>
              <w:t>dengan</w:t>
            </w:r>
            <w:proofErr w:type="spellEnd"/>
            <w:r w:rsidRPr="00873277">
              <w:rPr>
                <w:rStyle w:val="hgkelc"/>
                <w:sz w:val="24"/>
                <w:szCs w:val="24"/>
              </w:rPr>
              <w:t xml:space="preserve"> </w:t>
            </w:r>
            <w:proofErr w:type="spellStart"/>
            <w:r w:rsidRPr="00873277">
              <w:rPr>
                <w:rStyle w:val="hgkelc"/>
                <w:sz w:val="24"/>
                <w:szCs w:val="24"/>
              </w:rPr>
              <w:t>mata</w:t>
            </w:r>
            <w:proofErr w:type="spellEnd"/>
            <w:r w:rsidRPr="00873277">
              <w:rPr>
                <w:rStyle w:val="hgkelc"/>
                <w:sz w:val="24"/>
                <w:szCs w:val="24"/>
              </w:rPr>
              <w:t xml:space="preserve"> </w:t>
            </w:r>
            <w:proofErr w:type="spellStart"/>
            <w:r w:rsidRPr="00873277">
              <w:rPr>
                <w:rStyle w:val="hgkelc"/>
                <w:sz w:val="24"/>
                <w:szCs w:val="24"/>
              </w:rPr>
              <w:t>telanjang</w:t>
            </w:r>
            <w:proofErr w:type="spellEnd"/>
            <w:r w:rsidRPr="00873277">
              <w:rPr>
                <w:rStyle w:val="hgkelc"/>
                <w:sz w:val="24"/>
                <w:szCs w:val="24"/>
              </w:rPr>
              <w:t xml:space="preserve">, </w:t>
            </w:r>
            <w:proofErr w:type="spellStart"/>
            <w:r w:rsidRPr="00873277">
              <w:rPr>
                <w:rStyle w:val="hgkelc"/>
                <w:sz w:val="24"/>
                <w:szCs w:val="24"/>
              </w:rPr>
              <w:t>sehingga</w:t>
            </w:r>
            <w:proofErr w:type="spellEnd"/>
            <w:r w:rsidRPr="00873277">
              <w:rPr>
                <w:rStyle w:val="hgkelc"/>
                <w:sz w:val="24"/>
                <w:szCs w:val="24"/>
              </w:rPr>
              <w:t xml:space="preserve"> yang </w:t>
            </w:r>
            <w:proofErr w:type="spellStart"/>
            <w:r w:rsidRPr="00873277">
              <w:rPr>
                <w:rStyle w:val="hgkelc"/>
                <w:sz w:val="24"/>
                <w:szCs w:val="24"/>
              </w:rPr>
              <w:t>bisa</w:t>
            </w:r>
            <w:proofErr w:type="spellEnd"/>
            <w:r w:rsidRPr="00873277">
              <w:rPr>
                <w:rStyle w:val="hgkelc"/>
                <w:sz w:val="24"/>
                <w:szCs w:val="24"/>
              </w:rPr>
              <w:t xml:space="preserve"> </w:t>
            </w:r>
            <w:proofErr w:type="spellStart"/>
            <w:r w:rsidRPr="00873277">
              <w:rPr>
                <w:rStyle w:val="hgkelc"/>
                <w:sz w:val="24"/>
                <w:szCs w:val="24"/>
              </w:rPr>
              <w:t>dilihat</w:t>
            </w:r>
            <w:proofErr w:type="spellEnd"/>
            <w:r w:rsidRPr="00873277">
              <w:rPr>
                <w:rStyle w:val="hgkelc"/>
                <w:sz w:val="24"/>
                <w:szCs w:val="24"/>
              </w:rPr>
              <w:t xml:space="preserve"> </w:t>
            </w:r>
            <w:proofErr w:type="spellStart"/>
            <w:r w:rsidRPr="00873277">
              <w:rPr>
                <w:rStyle w:val="hgkelc"/>
                <w:sz w:val="24"/>
                <w:szCs w:val="24"/>
              </w:rPr>
              <w:t>hanyalah</w:t>
            </w:r>
            <w:proofErr w:type="spellEnd"/>
            <w:r w:rsidRPr="00873277">
              <w:rPr>
                <w:rStyle w:val="hgkelc"/>
                <w:sz w:val="24"/>
                <w:szCs w:val="24"/>
              </w:rPr>
              <w:t xml:space="preserve"> </w:t>
            </w:r>
            <w:proofErr w:type="spellStart"/>
            <w:r w:rsidRPr="00873277">
              <w:rPr>
                <w:rStyle w:val="hgkelc"/>
                <w:sz w:val="24"/>
                <w:szCs w:val="24"/>
              </w:rPr>
              <w:t>perubahan</w:t>
            </w:r>
            <w:proofErr w:type="spellEnd"/>
            <w:r w:rsidRPr="00873277">
              <w:rPr>
                <w:rStyle w:val="hgkelc"/>
                <w:sz w:val="24"/>
                <w:szCs w:val="24"/>
              </w:rPr>
              <w:t xml:space="preserve"> </w:t>
            </w:r>
            <w:proofErr w:type="spellStart"/>
            <w:r w:rsidRPr="00873277">
              <w:rPr>
                <w:rStyle w:val="hgkelc"/>
                <w:sz w:val="24"/>
                <w:szCs w:val="24"/>
              </w:rPr>
              <w:t>makro</w:t>
            </w:r>
            <w:proofErr w:type="spellEnd"/>
            <w:r w:rsidRPr="00873277">
              <w:rPr>
                <w:rStyle w:val="hgkelc"/>
                <w:sz w:val="24"/>
                <w:szCs w:val="24"/>
              </w:rPr>
              <w:t>.</w:t>
            </w:r>
          </w:p>
        </w:tc>
      </w:tr>
    </w:tbl>
    <w:p w:rsidR="00C805AE" w:rsidRDefault="00C805AE" w:rsidP="00C805AE">
      <w:pPr>
        <w:spacing w:after="0" w:line="259" w:lineRule="auto"/>
        <w:ind w:left="0" w:right="0" w:firstLine="0"/>
        <w:jc w:val="left"/>
      </w:pPr>
    </w:p>
    <w:p w:rsidR="00C805AE" w:rsidRDefault="00C805AE" w:rsidP="00C805AE">
      <w:pPr>
        <w:spacing w:after="112" w:line="259" w:lineRule="auto"/>
        <w:ind w:left="0" w:right="0" w:firstLine="0"/>
        <w:jc w:val="left"/>
      </w:pPr>
    </w:p>
    <w:p w:rsidR="00873277" w:rsidRDefault="00873277">
      <w:pPr>
        <w:sectPr w:rsidR="00873277" w:rsidSect="0025337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4779E" w:rsidRDefault="00A4779E" w:rsidP="00A4779E">
      <w:pPr>
        <w:spacing w:after="0" w:line="259" w:lineRule="auto"/>
        <w:ind w:left="0" w:right="0" w:firstLine="0"/>
        <w:jc w:val="left"/>
      </w:pPr>
    </w:p>
    <w:sectPr w:rsidR="00A4779E" w:rsidSect="00253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05AE"/>
    <w:rsid w:val="00006D0D"/>
    <w:rsid w:val="000138FB"/>
    <w:rsid w:val="00015458"/>
    <w:rsid w:val="000157BB"/>
    <w:rsid w:val="00017749"/>
    <w:rsid w:val="00017C87"/>
    <w:rsid w:val="000218CB"/>
    <w:rsid w:val="000269A1"/>
    <w:rsid w:val="00032EA0"/>
    <w:rsid w:val="000450FB"/>
    <w:rsid w:val="00053689"/>
    <w:rsid w:val="0006342C"/>
    <w:rsid w:val="000721A1"/>
    <w:rsid w:val="0008282C"/>
    <w:rsid w:val="0008574C"/>
    <w:rsid w:val="00094C85"/>
    <w:rsid w:val="000962FB"/>
    <w:rsid w:val="000A3E67"/>
    <w:rsid w:val="000B658C"/>
    <w:rsid w:val="000C3958"/>
    <w:rsid w:val="000D6618"/>
    <w:rsid w:val="000E37DF"/>
    <w:rsid w:val="000E5595"/>
    <w:rsid w:val="000E7BF6"/>
    <w:rsid w:val="000F00FC"/>
    <w:rsid w:val="000F5D34"/>
    <w:rsid w:val="00102C3E"/>
    <w:rsid w:val="00114F21"/>
    <w:rsid w:val="0012700C"/>
    <w:rsid w:val="00127398"/>
    <w:rsid w:val="00127481"/>
    <w:rsid w:val="00130208"/>
    <w:rsid w:val="001339B5"/>
    <w:rsid w:val="00140287"/>
    <w:rsid w:val="001404B9"/>
    <w:rsid w:val="00147555"/>
    <w:rsid w:val="00157BAE"/>
    <w:rsid w:val="001606CF"/>
    <w:rsid w:val="001802D4"/>
    <w:rsid w:val="00183175"/>
    <w:rsid w:val="00186FED"/>
    <w:rsid w:val="001912EC"/>
    <w:rsid w:val="001955F4"/>
    <w:rsid w:val="0019648F"/>
    <w:rsid w:val="001A69A0"/>
    <w:rsid w:val="001B08F7"/>
    <w:rsid w:val="001B4496"/>
    <w:rsid w:val="001C01DE"/>
    <w:rsid w:val="001C064B"/>
    <w:rsid w:val="001C588C"/>
    <w:rsid w:val="001D7AE3"/>
    <w:rsid w:val="001F2236"/>
    <w:rsid w:val="001F2F38"/>
    <w:rsid w:val="001F7603"/>
    <w:rsid w:val="001F7CA1"/>
    <w:rsid w:val="00202311"/>
    <w:rsid w:val="00211EBD"/>
    <w:rsid w:val="00215DB9"/>
    <w:rsid w:val="00232907"/>
    <w:rsid w:val="002353EE"/>
    <w:rsid w:val="002459E5"/>
    <w:rsid w:val="0025262D"/>
    <w:rsid w:val="00253377"/>
    <w:rsid w:val="00260685"/>
    <w:rsid w:val="00263774"/>
    <w:rsid w:val="00290ADB"/>
    <w:rsid w:val="00291D25"/>
    <w:rsid w:val="00293EAF"/>
    <w:rsid w:val="002A0718"/>
    <w:rsid w:val="002B3D7F"/>
    <w:rsid w:val="002C58C5"/>
    <w:rsid w:val="002E24DE"/>
    <w:rsid w:val="002E35A2"/>
    <w:rsid w:val="002F0DCC"/>
    <w:rsid w:val="002F2145"/>
    <w:rsid w:val="002F39E7"/>
    <w:rsid w:val="002F3D60"/>
    <w:rsid w:val="00304683"/>
    <w:rsid w:val="00315214"/>
    <w:rsid w:val="00325791"/>
    <w:rsid w:val="00326CB8"/>
    <w:rsid w:val="00347EC3"/>
    <w:rsid w:val="00355FF4"/>
    <w:rsid w:val="00385805"/>
    <w:rsid w:val="00387490"/>
    <w:rsid w:val="00391889"/>
    <w:rsid w:val="0039454F"/>
    <w:rsid w:val="003B3458"/>
    <w:rsid w:val="003B5B2B"/>
    <w:rsid w:val="003B71D9"/>
    <w:rsid w:val="003C147D"/>
    <w:rsid w:val="003C286C"/>
    <w:rsid w:val="003C6CA5"/>
    <w:rsid w:val="003D04E2"/>
    <w:rsid w:val="003D68E2"/>
    <w:rsid w:val="003E15AE"/>
    <w:rsid w:val="00400630"/>
    <w:rsid w:val="0040768B"/>
    <w:rsid w:val="00410BC9"/>
    <w:rsid w:val="00416740"/>
    <w:rsid w:val="00422D57"/>
    <w:rsid w:val="00431195"/>
    <w:rsid w:val="00434735"/>
    <w:rsid w:val="004354F2"/>
    <w:rsid w:val="00443A95"/>
    <w:rsid w:val="0045710A"/>
    <w:rsid w:val="00473A26"/>
    <w:rsid w:val="00476476"/>
    <w:rsid w:val="0048230C"/>
    <w:rsid w:val="00483240"/>
    <w:rsid w:val="00487D43"/>
    <w:rsid w:val="00490000"/>
    <w:rsid w:val="00496C66"/>
    <w:rsid w:val="00497622"/>
    <w:rsid w:val="004A3092"/>
    <w:rsid w:val="004B0771"/>
    <w:rsid w:val="004B366E"/>
    <w:rsid w:val="004C0E73"/>
    <w:rsid w:val="004C68C6"/>
    <w:rsid w:val="004D2C8E"/>
    <w:rsid w:val="004D322C"/>
    <w:rsid w:val="004D4C16"/>
    <w:rsid w:val="004E13BF"/>
    <w:rsid w:val="004E225E"/>
    <w:rsid w:val="004F05F9"/>
    <w:rsid w:val="004F1316"/>
    <w:rsid w:val="004F47D4"/>
    <w:rsid w:val="004F75D1"/>
    <w:rsid w:val="004F7A19"/>
    <w:rsid w:val="00514B5C"/>
    <w:rsid w:val="00523CBA"/>
    <w:rsid w:val="005336C3"/>
    <w:rsid w:val="0054457F"/>
    <w:rsid w:val="0054570A"/>
    <w:rsid w:val="00552E38"/>
    <w:rsid w:val="0055494E"/>
    <w:rsid w:val="00563985"/>
    <w:rsid w:val="00584DED"/>
    <w:rsid w:val="00595F71"/>
    <w:rsid w:val="00597BA2"/>
    <w:rsid w:val="005A03CC"/>
    <w:rsid w:val="005A1D7A"/>
    <w:rsid w:val="005A2056"/>
    <w:rsid w:val="005A4A6B"/>
    <w:rsid w:val="005A4CEA"/>
    <w:rsid w:val="005B474E"/>
    <w:rsid w:val="005B7435"/>
    <w:rsid w:val="005C0B19"/>
    <w:rsid w:val="005C39CC"/>
    <w:rsid w:val="005D03C6"/>
    <w:rsid w:val="005D5EBE"/>
    <w:rsid w:val="005D6445"/>
    <w:rsid w:val="005D698B"/>
    <w:rsid w:val="005E12C8"/>
    <w:rsid w:val="005E350C"/>
    <w:rsid w:val="005E35C0"/>
    <w:rsid w:val="005E4D67"/>
    <w:rsid w:val="005E7C1C"/>
    <w:rsid w:val="005F0411"/>
    <w:rsid w:val="005F0877"/>
    <w:rsid w:val="005F6D12"/>
    <w:rsid w:val="00600373"/>
    <w:rsid w:val="006005FE"/>
    <w:rsid w:val="00602322"/>
    <w:rsid w:val="006038D2"/>
    <w:rsid w:val="006177EE"/>
    <w:rsid w:val="006202EB"/>
    <w:rsid w:val="00624641"/>
    <w:rsid w:val="00625A0E"/>
    <w:rsid w:val="00625B45"/>
    <w:rsid w:val="006308B9"/>
    <w:rsid w:val="00634CE2"/>
    <w:rsid w:val="006361F5"/>
    <w:rsid w:val="00640206"/>
    <w:rsid w:val="0064030B"/>
    <w:rsid w:val="00654C62"/>
    <w:rsid w:val="00670574"/>
    <w:rsid w:val="006707B7"/>
    <w:rsid w:val="0068093F"/>
    <w:rsid w:val="00681CA9"/>
    <w:rsid w:val="0068411F"/>
    <w:rsid w:val="006917D2"/>
    <w:rsid w:val="006922BB"/>
    <w:rsid w:val="006A3ADC"/>
    <w:rsid w:val="006A7AF2"/>
    <w:rsid w:val="006B1A45"/>
    <w:rsid w:val="006B4892"/>
    <w:rsid w:val="006B52F0"/>
    <w:rsid w:val="006B6E22"/>
    <w:rsid w:val="006C3058"/>
    <w:rsid w:val="006C481E"/>
    <w:rsid w:val="006E4F51"/>
    <w:rsid w:val="006F1B67"/>
    <w:rsid w:val="007054AE"/>
    <w:rsid w:val="00723F5A"/>
    <w:rsid w:val="007243A7"/>
    <w:rsid w:val="00724914"/>
    <w:rsid w:val="00735993"/>
    <w:rsid w:val="00735FB8"/>
    <w:rsid w:val="0073692A"/>
    <w:rsid w:val="00737794"/>
    <w:rsid w:val="007406A0"/>
    <w:rsid w:val="00751D74"/>
    <w:rsid w:val="00751F4A"/>
    <w:rsid w:val="00753DC5"/>
    <w:rsid w:val="00754922"/>
    <w:rsid w:val="00756889"/>
    <w:rsid w:val="007617C6"/>
    <w:rsid w:val="00761FB6"/>
    <w:rsid w:val="007620F5"/>
    <w:rsid w:val="007622BB"/>
    <w:rsid w:val="00767790"/>
    <w:rsid w:val="007765F3"/>
    <w:rsid w:val="007773B9"/>
    <w:rsid w:val="007926B6"/>
    <w:rsid w:val="00792A13"/>
    <w:rsid w:val="007976B6"/>
    <w:rsid w:val="007A3FFC"/>
    <w:rsid w:val="007A7D60"/>
    <w:rsid w:val="007B3243"/>
    <w:rsid w:val="007B78E4"/>
    <w:rsid w:val="007C1FED"/>
    <w:rsid w:val="007C243A"/>
    <w:rsid w:val="007D6161"/>
    <w:rsid w:val="007D7D4B"/>
    <w:rsid w:val="007D7F25"/>
    <w:rsid w:val="007E196C"/>
    <w:rsid w:val="007E3A28"/>
    <w:rsid w:val="007F2970"/>
    <w:rsid w:val="007F4060"/>
    <w:rsid w:val="00803342"/>
    <w:rsid w:val="0081023D"/>
    <w:rsid w:val="00811ED7"/>
    <w:rsid w:val="0081654F"/>
    <w:rsid w:val="00825A49"/>
    <w:rsid w:val="00831517"/>
    <w:rsid w:val="00831D62"/>
    <w:rsid w:val="008331D9"/>
    <w:rsid w:val="00833FCB"/>
    <w:rsid w:val="0084079E"/>
    <w:rsid w:val="008426AA"/>
    <w:rsid w:val="00847799"/>
    <w:rsid w:val="008522D4"/>
    <w:rsid w:val="00855EA0"/>
    <w:rsid w:val="00865141"/>
    <w:rsid w:val="00867BD7"/>
    <w:rsid w:val="00870074"/>
    <w:rsid w:val="00873277"/>
    <w:rsid w:val="0087764B"/>
    <w:rsid w:val="00877AA4"/>
    <w:rsid w:val="008815F5"/>
    <w:rsid w:val="00892C48"/>
    <w:rsid w:val="00892C4C"/>
    <w:rsid w:val="008A2401"/>
    <w:rsid w:val="008B0A87"/>
    <w:rsid w:val="008B0B59"/>
    <w:rsid w:val="008B27FB"/>
    <w:rsid w:val="008C43B2"/>
    <w:rsid w:val="008C4871"/>
    <w:rsid w:val="008D30B2"/>
    <w:rsid w:val="008D598F"/>
    <w:rsid w:val="008E6609"/>
    <w:rsid w:val="008F39BA"/>
    <w:rsid w:val="008F44D4"/>
    <w:rsid w:val="0090102F"/>
    <w:rsid w:val="00905B6B"/>
    <w:rsid w:val="00910C92"/>
    <w:rsid w:val="00910D2E"/>
    <w:rsid w:val="009203E0"/>
    <w:rsid w:val="009242DC"/>
    <w:rsid w:val="009357BD"/>
    <w:rsid w:val="0093789F"/>
    <w:rsid w:val="00946260"/>
    <w:rsid w:val="0094737A"/>
    <w:rsid w:val="00947C08"/>
    <w:rsid w:val="00954760"/>
    <w:rsid w:val="009567D4"/>
    <w:rsid w:val="00961882"/>
    <w:rsid w:val="00981941"/>
    <w:rsid w:val="009821E7"/>
    <w:rsid w:val="00990415"/>
    <w:rsid w:val="00991423"/>
    <w:rsid w:val="00995B5C"/>
    <w:rsid w:val="00997C87"/>
    <w:rsid w:val="009A0972"/>
    <w:rsid w:val="009A64E0"/>
    <w:rsid w:val="009B2EA1"/>
    <w:rsid w:val="009B2EDB"/>
    <w:rsid w:val="009C5AF0"/>
    <w:rsid w:val="009C66DD"/>
    <w:rsid w:val="009D7F19"/>
    <w:rsid w:val="009E46B0"/>
    <w:rsid w:val="009E4AE7"/>
    <w:rsid w:val="009E5BD5"/>
    <w:rsid w:val="009F085D"/>
    <w:rsid w:val="009F795C"/>
    <w:rsid w:val="00A06C00"/>
    <w:rsid w:val="00A0753C"/>
    <w:rsid w:val="00A07862"/>
    <w:rsid w:val="00A11FD6"/>
    <w:rsid w:val="00A157DD"/>
    <w:rsid w:val="00A16E30"/>
    <w:rsid w:val="00A32AD3"/>
    <w:rsid w:val="00A37524"/>
    <w:rsid w:val="00A41CE2"/>
    <w:rsid w:val="00A43768"/>
    <w:rsid w:val="00A4779E"/>
    <w:rsid w:val="00A55684"/>
    <w:rsid w:val="00A61676"/>
    <w:rsid w:val="00A63AD6"/>
    <w:rsid w:val="00A63C46"/>
    <w:rsid w:val="00A63E73"/>
    <w:rsid w:val="00A671B7"/>
    <w:rsid w:val="00A674DA"/>
    <w:rsid w:val="00A75078"/>
    <w:rsid w:val="00A760ED"/>
    <w:rsid w:val="00A84C2F"/>
    <w:rsid w:val="00A909B6"/>
    <w:rsid w:val="00A9341A"/>
    <w:rsid w:val="00A93F1F"/>
    <w:rsid w:val="00AA43BE"/>
    <w:rsid w:val="00AA5888"/>
    <w:rsid w:val="00AB44D1"/>
    <w:rsid w:val="00AB4BA2"/>
    <w:rsid w:val="00AB59A0"/>
    <w:rsid w:val="00AC1550"/>
    <w:rsid w:val="00AD1119"/>
    <w:rsid w:val="00AD3CB0"/>
    <w:rsid w:val="00AD76C5"/>
    <w:rsid w:val="00AE2052"/>
    <w:rsid w:val="00AE68B7"/>
    <w:rsid w:val="00AF13CD"/>
    <w:rsid w:val="00AF2857"/>
    <w:rsid w:val="00B100CD"/>
    <w:rsid w:val="00B1207C"/>
    <w:rsid w:val="00B22EF7"/>
    <w:rsid w:val="00B2670F"/>
    <w:rsid w:val="00B2708E"/>
    <w:rsid w:val="00B4421C"/>
    <w:rsid w:val="00B45C91"/>
    <w:rsid w:val="00B47590"/>
    <w:rsid w:val="00B51181"/>
    <w:rsid w:val="00B51364"/>
    <w:rsid w:val="00B65C29"/>
    <w:rsid w:val="00B66A31"/>
    <w:rsid w:val="00B6739C"/>
    <w:rsid w:val="00B7025C"/>
    <w:rsid w:val="00B7577E"/>
    <w:rsid w:val="00B83302"/>
    <w:rsid w:val="00B83539"/>
    <w:rsid w:val="00B8505F"/>
    <w:rsid w:val="00B85D6D"/>
    <w:rsid w:val="00B86CC0"/>
    <w:rsid w:val="00B90779"/>
    <w:rsid w:val="00B965AF"/>
    <w:rsid w:val="00BA31C9"/>
    <w:rsid w:val="00BB2778"/>
    <w:rsid w:val="00BB47A0"/>
    <w:rsid w:val="00BC2D37"/>
    <w:rsid w:val="00BC4D50"/>
    <w:rsid w:val="00BC684F"/>
    <w:rsid w:val="00BD0156"/>
    <w:rsid w:val="00BD3798"/>
    <w:rsid w:val="00BD4356"/>
    <w:rsid w:val="00BD5F85"/>
    <w:rsid w:val="00BE244D"/>
    <w:rsid w:val="00BF3324"/>
    <w:rsid w:val="00C20006"/>
    <w:rsid w:val="00C20E19"/>
    <w:rsid w:val="00C231C7"/>
    <w:rsid w:val="00C25652"/>
    <w:rsid w:val="00C318B9"/>
    <w:rsid w:val="00C32488"/>
    <w:rsid w:val="00C3506A"/>
    <w:rsid w:val="00C36108"/>
    <w:rsid w:val="00C379B1"/>
    <w:rsid w:val="00C415EF"/>
    <w:rsid w:val="00C421FA"/>
    <w:rsid w:val="00C53187"/>
    <w:rsid w:val="00C805AE"/>
    <w:rsid w:val="00C84BF7"/>
    <w:rsid w:val="00C87262"/>
    <w:rsid w:val="00C957EE"/>
    <w:rsid w:val="00CA0505"/>
    <w:rsid w:val="00CA3420"/>
    <w:rsid w:val="00CA49FD"/>
    <w:rsid w:val="00CB12FD"/>
    <w:rsid w:val="00CB3038"/>
    <w:rsid w:val="00CB6A45"/>
    <w:rsid w:val="00CC309E"/>
    <w:rsid w:val="00CD2D87"/>
    <w:rsid w:val="00CD6280"/>
    <w:rsid w:val="00CE1E9F"/>
    <w:rsid w:val="00CE3118"/>
    <w:rsid w:val="00CE3242"/>
    <w:rsid w:val="00CE6112"/>
    <w:rsid w:val="00CF185D"/>
    <w:rsid w:val="00CF2CEC"/>
    <w:rsid w:val="00CF33D6"/>
    <w:rsid w:val="00CF67F2"/>
    <w:rsid w:val="00D031C1"/>
    <w:rsid w:val="00D058AA"/>
    <w:rsid w:val="00D0793C"/>
    <w:rsid w:val="00D11B83"/>
    <w:rsid w:val="00D22D0D"/>
    <w:rsid w:val="00D3480E"/>
    <w:rsid w:val="00D3581C"/>
    <w:rsid w:val="00D5280E"/>
    <w:rsid w:val="00D54579"/>
    <w:rsid w:val="00D57944"/>
    <w:rsid w:val="00D617C8"/>
    <w:rsid w:val="00D6366D"/>
    <w:rsid w:val="00D65CAD"/>
    <w:rsid w:val="00D72C41"/>
    <w:rsid w:val="00D73209"/>
    <w:rsid w:val="00D754CB"/>
    <w:rsid w:val="00D76ECD"/>
    <w:rsid w:val="00D83A53"/>
    <w:rsid w:val="00D96493"/>
    <w:rsid w:val="00D96DF1"/>
    <w:rsid w:val="00DA4127"/>
    <w:rsid w:val="00DA589F"/>
    <w:rsid w:val="00DB0F7F"/>
    <w:rsid w:val="00DB76C8"/>
    <w:rsid w:val="00DB7F57"/>
    <w:rsid w:val="00DD06C7"/>
    <w:rsid w:val="00DD0D58"/>
    <w:rsid w:val="00DD1CBF"/>
    <w:rsid w:val="00DD6CFE"/>
    <w:rsid w:val="00DE21FC"/>
    <w:rsid w:val="00DE2A77"/>
    <w:rsid w:val="00DE46D2"/>
    <w:rsid w:val="00DF2542"/>
    <w:rsid w:val="00DF4F13"/>
    <w:rsid w:val="00E00EA1"/>
    <w:rsid w:val="00E02980"/>
    <w:rsid w:val="00E03532"/>
    <w:rsid w:val="00E06479"/>
    <w:rsid w:val="00E06793"/>
    <w:rsid w:val="00E10CEA"/>
    <w:rsid w:val="00E13E12"/>
    <w:rsid w:val="00E17931"/>
    <w:rsid w:val="00E21D02"/>
    <w:rsid w:val="00E364F5"/>
    <w:rsid w:val="00E40F00"/>
    <w:rsid w:val="00E44219"/>
    <w:rsid w:val="00E53CBD"/>
    <w:rsid w:val="00E55031"/>
    <w:rsid w:val="00E57F3A"/>
    <w:rsid w:val="00E63924"/>
    <w:rsid w:val="00E66441"/>
    <w:rsid w:val="00E70AB1"/>
    <w:rsid w:val="00E71498"/>
    <w:rsid w:val="00E72E33"/>
    <w:rsid w:val="00E74B4F"/>
    <w:rsid w:val="00E91CDD"/>
    <w:rsid w:val="00E948C9"/>
    <w:rsid w:val="00EA401E"/>
    <w:rsid w:val="00EA79C4"/>
    <w:rsid w:val="00EB02A1"/>
    <w:rsid w:val="00EB0442"/>
    <w:rsid w:val="00EB52D3"/>
    <w:rsid w:val="00EC15DD"/>
    <w:rsid w:val="00ED0745"/>
    <w:rsid w:val="00ED7998"/>
    <w:rsid w:val="00EE4EC4"/>
    <w:rsid w:val="00EE588F"/>
    <w:rsid w:val="00EE741D"/>
    <w:rsid w:val="00EE76D9"/>
    <w:rsid w:val="00EE778E"/>
    <w:rsid w:val="00EF0490"/>
    <w:rsid w:val="00EF604E"/>
    <w:rsid w:val="00EF6AE5"/>
    <w:rsid w:val="00EF77EF"/>
    <w:rsid w:val="00F012DD"/>
    <w:rsid w:val="00F039D3"/>
    <w:rsid w:val="00F03C35"/>
    <w:rsid w:val="00F0667F"/>
    <w:rsid w:val="00F0736E"/>
    <w:rsid w:val="00F10D37"/>
    <w:rsid w:val="00F2086A"/>
    <w:rsid w:val="00F22D58"/>
    <w:rsid w:val="00F30A67"/>
    <w:rsid w:val="00F327F0"/>
    <w:rsid w:val="00F35A2D"/>
    <w:rsid w:val="00F41B08"/>
    <w:rsid w:val="00F43143"/>
    <w:rsid w:val="00F51930"/>
    <w:rsid w:val="00F52E73"/>
    <w:rsid w:val="00F55142"/>
    <w:rsid w:val="00F56AC4"/>
    <w:rsid w:val="00F57577"/>
    <w:rsid w:val="00F627E6"/>
    <w:rsid w:val="00F85A6E"/>
    <w:rsid w:val="00F922BB"/>
    <w:rsid w:val="00FA21A4"/>
    <w:rsid w:val="00FA248B"/>
    <w:rsid w:val="00FA2AC3"/>
    <w:rsid w:val="00FA35D3"/>
    <w:rsid w:val="00FB0004"/>
    <w:rsid w:val="00FB2191"/>
    <w:rsid w:val="00FB5308"/>
    <w:rsid w:val="00FB5E4D"/>
    <w:rsid w:val="00FC279E"/>
    <w:rsid w:val="00FC2AEF"/>
    <w:rsid w:val="00FC5EA1"/>
    <w:rsid w:val="00FD0314"/>
    <w:rsid w:val="00FD2DDA"/>
    <w:rsid w:val="00FF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5AE"/>
    <w:pPr>
      <w:spacing w:after="116" w:line="263" w:lineRule="auto"/>
      <w:ind w:left="576" w:right="3" w:hanging="10"/>
      <w:jc w:val="both"/>
    </w:pPr>
    <w:rPr>
      <w:rFonts w:ascii="Times New Roman" w:eastAsia="Times New Roman" w:hAnsi="Times New Roman" w:cs="Times New Roman"/>
      <w:color w:val="000000"/>
      <w:sz w:val="24"/>
      <w:lang w:val="en-ID" w:eastAsia="en-ID" w:bidi="en-ID"/>
    </w:rPr>
  </w:style>
  <w:style w:type="paragraph" w:styleId="Heading1">
    <w:name w:val="heading 1"/>
    <w:next w:val="Normal"/>
    <w:link w:val="Heading1Char"/>
    <w:uiPriority w:val="9"/>
    <w:qFormat/>
    <w:rsid w:val="00C805AE"/>
    <w:pPr>
      <w:keepNext/>
      <w:keepLines/>
      <w:spacing w:after="111" w:line="259" w:lineRule="auto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2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5AE"/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table" w:customStyle="1" w:styleId="TableGrid">
    <w:name w:val="TableGrid"/>
    <w:rsid w:val="00C805AE"/>
    <w:pPr>
      <w:spacing w:after="0" w:line="240" w:lineRule="auto"/>
    </w:pPr>
    <w:rPr>
      <w:rFonts w:eastAsiaTheme="minorEastAsia"/>
      <w:lang w:val="id-ID"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0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5AE"/>
    <w:rPr>
      <w:rFonts w:ascii="Tahoma" w:eastAsia="Times New Roman" w:hAnsi="Tahoma" w:cs="Tahoma"/>
      <w:color w:val="000000"/>
      <w:sz w:val="16"/>
      <w:szCs w:val="16"/>
      <w:lang w:val="en-ID" w:eastAsia="en-ID" w:bidi="en-ID"/>
    </w:rPr>
  </w:style>
  <w:style w:type="paragraph" w:styleId="NormalWeb">
    <w:name w:val="Normal (Web)"/>
    <w:basedOn w:val="Normal"/>
    <w:uiPriority w:val="99"/>
    <w:unhideWhenUsed/>
    <w:rsid w:val="00C805A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C805A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805AE"/>
    <w:rPr>
      <w:color w:val="0000FF"/>
      <w:u w:val="single"/>
    </w:rPr>
  </w:style>
  <w:style w:type="character" w:customStyle="1" w:styleId="hgkelc">
    <w:name w:val="hgkelc"/>
    <w:basedOn w:val="DefaultParagraphFont"/>
    <w:rsid w:val="00C805AE"/>
  </w:style>
  <w:style w:type="character" w:customStyle="1" w:styleId="Heading3Char">
    <w:name w:val="Heading 3 Char"/>
    <w:basedOn w:val="DefaultParagraphFont"/>
    <w:link w:val="Heading3"/>
    <w:uiPriority w:val="9"/>
    <w:semiHidden/>
    <w:rsid w:val="00873277"/>
    <w:rPr>
      <w:rFonts w:asciiTheme="majorHAnsi" w:eastAsiaTheme="majorEastAsia" w:hAnsiTheme="majorHAnsi" w:cstheme="majorBidi"/>
      <w:b/>
      <w:bCs/>
      <w:color w:val="4F81BD" w:themeColor="accent1"/>
      <w:sz w:val="24"/>
      <w:lang w:val="en-ID" w:eastAsia="en-ID" w:bidi="en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lodokter.com/kanker-servik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 Wicaksono</dc:creator>
  <cp:lastModifiedBy>Hari Wicaksono</cp:lastModifiedBy>
  <cp:revision>3</cp:revision>
  <dcterms:created xsi:type="dcterms:W3CDTF">2022-03-24T06:12:00Z</dcterms:created>
  <dcterms:modified xsi:type="dcterms:W3CDTF">2022-03-24T12:28:00Z</dcterms:modified>
</cp:coreProperties>
</file>