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szCs w:val="24"/>
          <w:vertAlign w:val="baseline"/>
          <w:lang w:val="id-ID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vertAlign w:val="baseline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val="id-ID"/>
        </w:rPr>
        <w:t>HUBUNGAN JENIS CAIRAN PRELOADING DENGAN PENCEGAHAN KEJADIAN HIPOTENSI PADA PASIEN SECTIO CAESAREA</w:t>
      </w:r>
    </w:p>
    <w:p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  <w:vertAlign w:val="baseline"/>
          <w:lang w:val="id-ID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</w:pPr>
          </w:p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  <w:t xml:space="preserve">Tekanan Darah </w:t>
            </w:r>
          </w:p>
        </w:tc>
        <w:tc>
          <w:tcPr>
            <w:tcW w:w="1913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  <w:t xml:space="preserve">Pre OP </w:t>
            </w:r>
          </w:p>
        </w:tc>
        <w:tc>
          <w:tcPr>
            <w:tcW w:w="1913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  <w:t xml:space="preserve">Intra OP </w:t>
            </w:r>
          </w:p>
        </w:tc>
        <w:tc>
          <w:tcPr>
            <w:tcW w:w="1913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5" w:hRule="atLeast"/>
        </w:trPr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  <w:t xml:space="preserve">Cairan Preloading </w:t>
            </w:r>
          </w:p>
        </w:tc>
        <w:tc>
          <w:tcPr>
            <w:tcW w:w="1913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0" w:hRule="atLeast"/>
        </w:trPr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  <w:t xml:space="preserve">Koloid </w:t>
            </w:r>
          </w:p>
        </w:tc>
        <w:tc>
          <w:tcPr>
            <w:tcW w:w="1913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5" w:hRule="atLeast"/>
        </w:trPr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  <w:t xml:space="preserve">Kristaloid </w:t>
            </w:r>
          </w:p>
        </w:tc>
        <w:tc>
          <w:tcPr>
            <w:tcW w:w="1913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  <w:t>1</w:t>
            </w:r>
          </w:p>
        </w:tc>
      </w:tr>
    </w:tbl>
    <w:p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 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HUBUNGAN ANTARA PEMBERIAN ASI EKSLUSIF TERHADAP PERUBAHAN BERAT BADAN IBU PASCA MELAHIRKAN </w:t>
      </w:r>
    </w:p>
    <w:p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  <w:lang w:val="id-ID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  <w:t xml:space="preserve">Asi Ekslusif </w:t>
            </w:r>
          </w:p>
        </w:tc>
        <w:tc>
          <w:tcPr>
            <w:tcW w:w="194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  <w:t xml:space="preserve">Sering </w:t>
            </w:r>
          </w:p>
        </w:tc>
        <w:tc>
          <w:tcPr>
            <w:tcW w:w="194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  <w:t>Tidak Sering</w:t>
            </w:r>
          </w:p>
        </w:tc>
        <w:tc>
          <w:tcPr>
            <w:tcW w:w="194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  <w:t xml:space="preserve">Berat Badan Ibu </w:t>
            </w:r>
          </w:p>
        </w:tc>
        <w:tc>
          <w:tcPr>
            <w:tcW w:w="194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  <w:t xml:space="preserve">Kurus </w:t>
            </w:r>
          </w:p>
        </w:tc>
        <w:tc>
          <w:tcPr>
            <w:tcW w:w="194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  <w:t xml:space="preserve">Gemuk </w:t>
            </w:r>
          </w:p>
        </w:tc>
        <w:tc>
          <w:tcPr>
            <w:tcW w:w="194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  <w:t>1</w:t>
            </w:r>
          </w:p>
        </w:tc>
      </w:tr>
    </w:tbl>
    <w:p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  <w:lang w:val="id-ID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 TINGKAT KEPUASAN PASIEN TERHADAP PELAYANAN BIDAN DELIMA DI KOTA X </w:t>
      </w:r>
    </w:p>
    <w:p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  <w:lang w:val="id-ID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0" w:hRule="atLeast"/>
        </w:trPr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  <w:t xml:space="preserve">Pelayanan Pasien </w:t>
            </w:r>
          </w:p>
        </w:tc>
        <w:tc>
          <w:tcPr>
            <w:tcW w:w="1943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  <w:t xml:space="preserve">Memuaskan </w:t>
            </w:r>
          </w:p>
        </w:tc>
        <w:tc>
          <w:tcPr>
            <w:tcW w:w="1943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  <w:t xml:space="preserve">Tidak Memuaskan  </w:t>
            </w:r>
          </w:p>
        </w:tc>
        <w:tc>
          <w:tcPr>
            <w:tcW w:w="1943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5" w:hRule="atLeast"/>
        </w:trPr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  <w:t xml:space="preserve">Fasilitas </w:t>
            </w:r>
          </w:p>
        </w:tc>
        <w:tc>
          <w:tcPr>
            <w:tcW w:w="1943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  <w:t xml:space="preserve">Lengkap </w:t>
            </w:r>
          </w:p>
        </w:tc>
        <w:tc>
          <w:tcPr>
            <w:tcW w:w="1943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  <w:t xml:space="preserve">Kurang Lengkap </w:t>
            </w:r>
          </w:p>
        </w:tc>
        <w:tc>
          <w:tcPr>
            <w:tcW w:w="1943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id-ID"/>
              </w:rPr>
              <w:t>2</w:t>
            </w:r>
            <w:bookmarkStart w:id="0" w:name="_GoBack"/>
            <w:bookmarkEnd w:id="0"/>
          </w:p>
        </w:tc>
      </w:tr>
    </w:tbl>
    <w:p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  <w:lang w:val="id-ID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  <w:lang w:val="id-ID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  <w:lang w:val="id-ID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F89D1D"/>
    <w:multiLevelType w:val="singleLevel"/>
    <w:tmpl w:val="3CF89D1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955D5"/>
    <w:rsid w:val="3A79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2022-03-22T08:06:00Z</dcterms:created>
  <dc:creator>user</dc:creator>
  <cp:lastModifiedBy>user</cp:lastModifiedBy>
  <dcterms:modified xsi:type="dcterms:W3CDTF">2022-03-22T08:41:00Z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1057-11.2.0.11029</vt:lpwstr>
  </property>
  <property fmtid="{D5CDD505-2E9C-101B-9397-08002B2CF9AE}" pid="3" name="ICV">
    <vt:lpwstr>930CC3F01973491B80567CBFDB786E75</vt:lpwstr>
  </property>
</Properties>
</file>