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641F" w14:textId="3581D7F1" w:rsidR="00D86C47" w:rsidRPr="001B6BEB" w:rsidRDefault="00D86C47" w:rsidP="001B6BEB">
      <w:pPr>
        <w:spacing w:line="360" w:lineRule="auto"/>
        <w:jc w:val="both"/>
        <w:rPr>
          <w:rFonts w:ascii="Times New Roman" w:hAnsi="Times New Roman" w:cs="Times New Roman"/>
          <w:b/>
          <w:bCs/>
          <w:sz w:val="24"/>
          <w:szCs w:val="24"/>
        </w:rPr>
      </w:pPr>
      <w:r w:rsidRPr="001B6BEB">
        <w:rPr>
          <w:rFonts w:ascii="Times New Roman" w:hAnsi="Times New Roman" w:cs="Times New Roman"/>
          <w:b/>
          <w:bCs/>
          <w:sz w:val="24"/>
          <w:szCs w:val="24"/>
        </w:rPr>
        <w:t>KELOMPOK 3</w:t>
      </w:r>
    </w:p>
    <w:p w14:paraId="51460AAC" w14:textId="19279CB7" w:rsidR="00D86C47" w:rsidRPr="001B6BEB" w:rsidRDefault="00D86C47" w:rsidP="001B6BEB">
      <w:p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t>Sanita Febriani</w:t>
      </w:r>
      <w:r w:rsidRPr="001B6BEB">
        <w:rPr>
          <w:rFonts w:ascii="Times New Roman" w:hAnsi="Times New Roman" w:cs="Times New Roman"/>
          <w:sz w:val="24"/>
          <w:szCs w:val="24"/>
        </w:rPr>
        <w:tab/>
      </w:r>
      <w:r w:rsidRPr="001B6BEB">
        <w:rPr>
          <w:rFonts w:ascii="Times New Roman" w:hAnsi="Times New Roman" w:cs="Times New Roman"/>
          <w:sz w:val="24"/>
          <w:szCs w:val="24"/>
        </w:rPr>
        <w:tab/>
        <w:t>(1910106015)</w:t>
      </w:r>
    </w:p>
    <w:p w14:paraId="1FB3D759" w14:textId="33E8196F" w:rsidR="00D86C47" w:rsidRPr="001B6BEB" w:rsidRDefault="00D86C47" w:rsidP="001B6BEB">
      <w:p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t>Alifia Isnadia Shafira G</w:t>
      </w:r>
      <w:r w:rsidRPr="001B6BEB">
        <w:rPr>
          <w:rFonts w:ascii="Times New Roman" w:hAnsi="Times New Roman" w:cs="Times New Roman"/>
          <w:sz w:val="24"/>
          <w:szCs w:val="24"/>
        </w:rPr>
        <w:tab/>
        <w:t>(1910106019)</w:t>
      </w:r>
    </w:p>
    <w:p w14:paraId="6A247D3B" w14:textId="6680898A" w:rsidR="00D86C47" w:rsidRPr="001B6BEB" w:rsidRDefault="00D86C47" w:rsidP="001B6BEB">
      <w:p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t>Wike Regita Cahyani</w:t>
      </w:r>
      <w:r w:rsidRPr="001B6BEB">
        <w:rPr>
          <w:rFonts w:ascii="Times New Roman" w:hAnsi="Times New Roman" w:cs="Times New Roman"/>
          <w:sz w:val="24"/>
          <w:szCs w:val="24"/>
        </w:rPr>
        <w:tab/>
      </w:r>
      <w:r w:rsidR="001B6BEB">
        <w:rPr>
          <w:rFonts w:ascii="Times New Roman" w:hAnsi="Times New Roman" w:cs="Times New Roman"/>
          <w:sz w:val="24"/>
          <w:szCs w:val="24"/>
        </w:rPr>
        <w:tab/>
      </w:r>
      <w:r w:rsidRPr="001B6BEB">
        <w:rPr>
          <w:rFonts w:ascii="Times New Roman" w:hAnsi="Times New Roman" w:cs="Times New Roman"/>
          <w:sz w:val="24"/>
          <w:szCs w:val="24"/>
        </w:rPr>
        <w:t>(1910106020)</w:t>
      </w:r>
    </w:p>
    <w:p w14:paraId="450A3236" w14:textId="33351B4F" w:rsidR="00D86C47" w:rsidRPr="001B6BEB" w:rsidRDefault="00D86C47" w:rsidP="001B6BEB">
      <w:pPr>
        <w:spacing w:line="360" w:lineRule="auto"/>
        <w:jc w:val="both"/>
        <w:rPr>
          <w:rFonts w:ascii="Times New Roman" w:hAnsi="Times New Roman" w:cs="Times New Roman"/>
          <w:sz w:val="24"/>
          <w:szCs w:val="24"/>
        </w:rPr>
      </w:pPr>
    </w:p>
    <w:p w14:paraId="17656970" w14:textId="4DB36093" w:rsidR="00D86C47" w:rsidRPr="001B6BEB" w:rsidRDefault="00D86C47" w:rsidP="001B6BEB">
      <w:pPr>
        <w:spacing w:line="360" w:lineRule="auto"/>
        <w:jc w:val="center"/>
        <w:rPr>
          <w:rFonts w:ascii="Times New Roman" w:hAnsi="Times New Roman" w:cs="Times New Roman"/>
          <w:b/>
          <w:bCs/>
          <w:sz w:val="24"/>
          <w:szCs w:val="24"/>
        </w:rPr>
      </w:pPr>
      <w:r w:rsidRPr="001B6BEB">
        <w:rPr>
          <w:rFonts w:ascii="Times New Roman" w:hAnsi="Times New Roman" w:cs="Times New Roman"/>
          <w:b/>
          <w:bCs/>
          <w:sz w:val="24"/>
          <w:szCs w:val="24"/>
        </w:rPr>
        <w:t>IBU NIFAS DAN COVID-19</w:t>
      </w:r>
    </w:p>
    <w:p w14:paraId="758CB45A" w14:textId="77777777" w:rsidR="00D86C47" w:rsidRPr="001B6BEB" w:rsidRDefault="00D86C47" w:rsidP="001B6BEB">
      <w:pPr>
        <w:spacing w:line="360" w:lineRule="auto"/>
        <w:jc w:val="both"/>
        <w:rPr>
          <w:rFonts w:ascii="Times New Roman" w:hAnsi="Times New Roman" w:cs="Times New Roman"/>
          <w:sz w:val="24"/>
          <w:szCs w:val="24"/>
        </w:rPr>
      </w:pPr>
    </w:p>
    <w:p w14:paraId="0FBF4EAE" w14:textId="57E3413F" w:rsidR="00D86C47" w:rsidRPr="001B6BEB" w:rsidRDefault="00D86C47" w:rsidP="001B6BEB">
      <w:pPr>
        <w:spacing w:line="360" w:lineRule="auto"/>
        <w:ind w:firstLine="720"/>
        <w:jc w:val="both"/>
        <w:rPr>
          <w:rFonts w:ascii="Times New Roman" w:hAnsi="Times New Roman" w:cs="Times New Roman"/>
          <w:sz w:val="24"/>
          <w:szCs w:val="24"/>
        </w:rPr>
      </w:pPr>
      <w:r w:rsidRPr="001B6BEB">
        <w:rPr>
          <w:rFonts w:ascii="Times New Roman" w:hAnsi="Times New Roman" w:cs="Times New Roman"/>
          <w:sz w:val="24"/>
          <w:szCs w:val="24"/>
        </w:rPr>
        <w:t xml:space="preserve">Prinsip-prinsip pencegahan COVID-19 pada ibu </w:t>
      </w:r>
      <w:r w:rsidRPr="001B6BEB">
        <w:rPr>
          <w:rFonts w:ascii="Times New Roman" w:hAnsi="Times New Roman" w:cs="Times New Roman"/>
          <w:sz w:val="24"/>
          <w:szCs w:val="24"/>
        </w:rPr>
        <w:t xml:space="preserve">nifas </w:t>
      </w:r>
      <w:r w:rsidRPr="001B6BEB">
        <w:rPr>
          <w:rFonts w:ascii="Times New Roman" w:hAnsi="Times New Roman" w:cs="Times New Roman"/>
          <w:sz w:val="24"/>
          <w:szCs w:val="24"/>
        </w:rPr>
        <w:t>di masyarakat meliputi universal precaution dengan selalu cuci tangan memakai sabun selama 20 detik atau hand sanitizer, pemakaian alat pelindung diri, menjaga kondisi tubuh dengan rajin olah raga dan istirahat cukup, makan dengan gizi yang seimbang, dan mempraktikan etika batuk-bersin.</w:t>
      </w:r>
    </w:p>
    <w:p w14:paraId="2FE271FB" w14:textId="444B01CD" w:rsidR="00D86C47" w:rsidRPr="001B6BEB" w:rsidRDefault="00D86C47" w:rsidP="001B6BEB">
      <w:pPr>
        <w:spacing w:line="360" w:lineRule="auto"/>
        <w:ind w:firstLine="720"/>
        <w:jc w:val="both"/>
        <w:rPr>
          <w:rFonts w:ascii="Times New Roman" w:hAnsi="Times New Roman" w:cs="Times New Roman"/>
          <w:sz w:val="24"/>
          <w:szCs w:val="24"/>
        </w:rPr>
      </w:pPr>
      <w:r w:rsidRPr="001B6BEB">
        <w:rPr>
          <w:rFonts w:ascii="Times New Roman" w:hAnsi="Times New Roman" w:cs="Times New Roman"/>
          <w:sz w:val="24"/>
          <w:szCs w:val="24"/>
        </w:rPr>
        <w:t>Sedangkan prinsip-prinsip manajemen COVID-19 di fasilitas kesehatan adalah isolasi awal, prosedur pencegahan infeksi sesuai standar, terapi oksigen, hindari kelebihan cairan, pemberian antibiotik empiris (mempertimbangkan risiko sekunder akibat infeksi bakteri), pemeriksaan SARS-CoV-2 dan pemeriksaan infeksi penyerta yang lain, pemantauan janin dan kontraksi uterus, ventilasi mekanis lebih dini apabila terjadi gangguan pernapasan yang progresif, perencanaan persalinan berdasarkan pendekatan individual / indikasi obstetri, dan pendekatan berbasis tim dengan multidisipin.</w:t>
      </w:r>
    </w:p>
    <w:p w14:paraId="0C90EF3D" w14:textId="4D57188B" w:rsidR="00D86C47" w:rsidRPr="001B6BEB" w:rsidRDefault="00D86C47" w:rsidP="001B6BEB">
      <w:pPr>
        <w:spacing w:line="360" w:lineRule="auto"/>
        <w:jc w:val="both"/>
        <w:rPr>
          <w:rFonts w:ascii="Times New Roman" w:hAnsi="Times New Roman" w:cs="Times New Roman"/>
          <w:b/>
          <w:bCs/>
          <w:color w:val="333333"/>
          <w:sz w:val="24"/>
          <w:szCs w:val="24"/>
          <w:shd w:val="clear" w:color="auto" w:fill="FFFFFF"/>
        </w:rPr>
      </w:pPr>
      <w:r w:rsidRPr="001B6BEB">
        <w:rPr>
          <w:rFonts w:ascii="Times New Roman" w:hAnsi="Times New Roman" w:cs="Times New Roman"/>
          <w:b/>
          <w:bCs/>
          <w:color w:val="333333"/>
          <w:sz w:val="24"/>
          <w:szCs w:val="24"/>
          <w:shd w:val="clear" w:color="auto" w:fill="FFFFFF"/>
        </w:rPr>
        <w:t xml:space="preserve">Ibu Nifas dengan Covid 19 berdasarkan kajian buku panduan WHO dan Kemenkes </w:t>
      </w:r>
    </w:p>
    <w:p w14:paraId="27C25A5B" w14:textId="09807C94" w:rsidR="00D86C47" w:rsidRPr="001B6BEB" w:rsidRDefault="00D86C47" w:rsidP="001B6BEB">
      <w:pPr>
        <w:pStyle w:val="ListParagraph"/>
        <w:numPr>
          <w:ilvl w:val="0"/>
          <w:numId w:val="2"/>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 xml:space="preserve">Ibu nifas dan keluarga harus memahami tanda bahaya di masa nifas (lihat Buku KIA). Jika terdapat risiko/ tanda bahaya, maka periksakan diri ke tenaga kesehatan. </w:t>
      </w:r>
    </w:p>
    <w:p w14:paraId="3AF94DF8" w14:textId="4BC55EF8" w:rsidR="00D86C47" w:rsidRPr="001B6BEB" w:rsidRDefault="00D86C47" w:rsidP="001B6BEB">
      <w:pPr>
        <w:pStyle w:val="ListParagraph"/>
        <w:numPr>
          <w:ilvl w:val="0"/>
          <w:numId w:val="2"/>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 xml:space="preserve">Pelaksanaan kunjungan nifas pertama dilakukan di fasyankes. Kunjungan nifas kedua, ketiga dan keempat dapat dilakukan dengan metode kunjungan rumah oleh tenaga kesehatan atau pemantauan menggunakan media online (disesuaikan dengan kondisi daerah terdampak COVID-19), dengan melakukan upaya-upaya pencegahan penularan COVID-19 baik dari petugas, ibu dan keluarga. </w:t>
      </w:r>
    </w:p>
    <w:p w14:paraId="38BD1EFA" w14:textId="0CF019B6" w:rsidR="00D86C47" w:rsidRPr="001B6BEB" w:rsidRDefault="00D86C47" w:rsidP="001B6BEB">
      <w:pPr>
        <w:pStyle w:val="ListParagraph"/>
        <w:numPr>
          <w:ilvl w:val="0"/>
          <w:numId w:val="2"/>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Periode kunjungan nifas (KF</w:t>
      </w:r>
      <w:proofErr w:type="gramStart"/>
      <w:r w:rsidRPr="001B6BEB">
        <w:rPr>
          <w:rFonts w:ascii="Times New Roman" w:hAnsi="Times New Roman" w:cs="Times New Roman"/>
          <w:sz w:val="24"/>
          <w:szCs w:val="24"/>
        </w:rPr>
        <w:t>) :</w:t>
      </w:r>
      <w:proofErr w:type="gramEnd"/>
      <w:r w:rsidRPr="001B6BEB">
        <w:rPr>
          <w:rFonts w:ascii="Times New Roman" w:hAnsi="Times New Roman" w:cs="Times New Roman"/>
          <w:sz w:val="24"/>
          <w:szCs w:val="24"/>
        </w:rPr>
        <w:t xml:space="preserve"> </w:t>
      </w:r>
    </w:p>
    <w:p w14:paraId="027F7C9B" w14:textId="2BC405A7" w:rsidR="00D86C47" w:rsidRPr="001B6BEB" w:rsidRDefault="00D86C47" w:rsidP="001B6BEB">
      <w:pPr>
        <w:pStyle w:val="ListParagraph"/>
        <w:numPr>
          <w:ilvl w:val="0"/>
          <w:numId w:val="4"/>
        </w:num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t xml:space="preserve">KF </w:t>
      </w:r>
      <w:proofErr w:type="gramStart"/>
      <w:r w:rsidRPr="001B6BEB">
        <w:rPr>
          <w:rFonts w:ascii="Times New Roman" w:hAnsi="Times New Roman" w:cs="Times New Roman"/>
          <w:sz w:val="24"/>
          <w:szCs w:val="24"/>
        </w:rPr>
        <w:t>1 :</w:t>
      </w:r>
      <w:proofErr w:type="gramEnd"/>
      <w:r w:rsidRPr="001B6BEB">
        <w:rPr>
          <w:rFonts w:ascii="Times New Roman" w:hAnsi="Times New Roman" w:cs="Times New Roman"/>
          <w:sz w:val="24"/>
          <w:szCs w:val="24"/>
        </w:rPr>
        <w:t xml:space="preserve"> pada periode 6 (enam) jam sampai dengan 2 (dua) hari pasca persalinan; </w:t>
      </w:r>
    </w:p>
    <w:p w14:paraId="62D6FF0A" w14:textId="10FD4077" w:rsidR="00D86C47" w:rsidRPr="001B6BEB" w:rsidRDefault="00D86C47" w:rsidP="001B6BEB">
      <w:pPr>
        <w:pStyle w:val="ListParagraph"/>
        <w:numPr>
          <w:ilvl w:val="0"/>
          <w:numId w:val="4"/>
        </w:num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t xml:space="preserve">KF </w:t>
      </w:r>
      <w:proofErr w:type="gramStart"/>
      <w:r w:rsidRPr="001B6BEB">
        <w:rPr>
          <w:rFonts w:ascii="Times New Roman" w:hAnsi="Times New Roman" w:cs="Times New Roman"/>
          <w:sz w:val="24"/>
          <w:szCs w:val="24"/>
        </w:rPr>
        <w:t>2 :</w:t>
      </w:r>
      <w:proofErr w:type="gramEnd"/>
      <w:r w:rsidRPr="001B6BEB">
        <w:rPr>
          <w:rFonts w:ascii="Times New Roman" w:hAnsi="Times New Roman" w:cs="Times New Roman"/>
          <w:sz w:val="24"/>
          <w:szCs w:val="24"/>
        </w:rPr>
        <w:t xml:space="preserve"> pada periode 3 (tiga) hari sampai dengan 7 (tujuh) hari pasca persalinan; </w:t>
      </w:r>
    </w:p>
    <w:p w14:paraId="039D9CCD" w14:textId="68D61E81" w:rsidR="00D86C47" w:rsidRPr="001B6BEB" w:rsidRDefault="00D86C47" w:rsidP="001B6BEB">
      <w:pPr>
        <w:pStyle w:val="ListParagraph"/>
        <w:numPr>
          <w:ilvl w:val="0"/>
          <w:numId w:val="4"/>
        </w:num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lastRenderedPageBreak/>
        <w:t xml:space="preserve">KF </w:t>
      </w:r>
      <w:proofErr w:type="gramStart"/>
      <w:r w:rsidRPr="001B6BEB">
        <w:rPr>
          <w:rFonts w:ascii="Times New Roman" w:hAnsi="Times New Roman" w:cs="Times New Roman"/>
          <w:sz w:val="24"/>
          <w:szCs w:val="24"/>
        </w:rPr>
        <w:t>3 :</w:t>
      </w:r>
      <w:proofErr w:type="gramEnd"/>
      <w:r w:rsidRPr="001B6BEB">
        <w:rPr>
          <w:rFonts w:ascii="Times New Roman" w:hAnsi="Times New Roman" w:cs="Times New Roman"/>
          <w:sz w:val="24"/>
          <w:szCs w:val="24"/>
        </w:rPr>
        <w:t xml:space="preserve"> pada periode 8 (delapan) hari sampai dengan 28 (dua puluh delapan) hari pasca persalinan;</w:t>
      </w:r>
    </w:p>
    <w:p w14:paraId="024EBC41" w14:textId="3C609178" w:rsidR="00D86C47" w:rsidRPr="001B6BEB" w:rsidRDefault="00D86C47" w:rsidP="001B6BEB">
      <w:pPr>
        <w:pStyle w:val="ListParagraph"/>
        <w:numPr>
          <w:ilvl w:val="0"/>
          <w:numId w:val="4"/>
        </w:numPr>
        <w:spacing w:line="360" w:lineRule="auto"/>
        <w:jc w:val="both"/>
        <w:rPr>
          <w:rFonts w:ascii="Times New Roman" w:hAnsi="Times New Roman" w:cs="Times New Roman"/>
          <w:sz w:val="24"/>
          <w:szCs w:val="24"/>
        </w:rPr>
      </w:pPr>
      <w:r w:rsidRPr="001B6BEB">
        <w:rPr>
          <w:rFonts w:ascii="Times New Roman" w:hAnsi="Times New Roman" w:cs="Times New Roman"/>
          <w:sz w:val="24"/>
          <w:szCs w:val="24"/>
        </w:rPr>
        <w:t xml:space="preserve">KF </w:t>
      </w:r>
      <w:proofErr w:type="gramStart"/>
      <w:r w:rsidRPr="001B6BEB">
        <w:rPr>
          <w:rFonts w:ascii="Times New Roman" w:hAnsi="Times New Roman" w:cs="Times New Roman"/>
          <w:sz w:val="24"/>
          <w:szCs w:val="24"/>
        </w:rPr>
        <w:t>4 :</w:t>
      </w:r>
      <w:proofErr w:type="gramEnd"/>
      <w:r w:rsidRPr="001B6BEB">
        <w:rPr>
          <w:rFonts w:ascii="Times New Roman" w:hAnsi="Times New Roman" w:cs="Times New Roman"/>
          <w:sz w:val="24"/>
          <w:szCs w:val="24"/>
        </w:rPr>
        <w:t xml:space="preserve"> pada periode 29 (dua puluh sembilan) sampai dengan 42 (empat puluh dua) hari</w:t>
      </w:r>
      <w:r w:rsidR="001B6BEB">
        <w:rPr>
          <w:rFonts w:ascii="Times New Roman" w:hAnsi="Times New Roman" w:cs="Times New Roman"/>
          <w:sz w:val="24"/>
          <w:szCs w:val="24"/>
        </w:rPr>
        <w:t xml:space="preserve"> </w:t>
      </w:r>
      <w:r w:rsidRPr="001B6BEB">
        <w:rPr>
          <w:rFonts w:ascii="Times New Roman" w:hAnsi="Times New Roman" w:cs="Times New Roman"/>
          <w:sz w:val="24"/>
          <w:szCs w:val="24"/>
        </w:rPr>
        <w:t xml:space="preserve">pasca persalinan. </w:t>
      </w:r>
    </w:p>
    <w:p w14:paraId="4F8EE243" w14:textId="2E0426EF" w:rsidR="00D86C47" w:rsidRPr="001B6BEB" w:rsidRDefault="00D86C47" w:rsidP="001B6BEB">
      <w:pPr>
        <w:pStyle w:val="ListParagraph"/>
        <w:numPr>
          <w:ilvl w:val="0"/>
          <w:numId w:val="2"/>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Pelayanan KB tetap dilaksanakan sesuai jadwal dengan membuat perjanjian dengan petugas. Diutamakan menggunakan MKJP.</w:t>
      </w:r>
    </w:p>
    <w:p w14:paraId="2035D170" w14:textId="4BB08124" w:rsidR="00D86C47" w:rsidRPr="001B6BEB" w:rsidRDefault="00D86C47" w:rsidP="001B6BEB">
      <w:pPr>
        <w:spacing w:line="360" w:lineRule="auto"/>
        <w:jc w:val="both"/>
        <w:rPr>
          <w:rFonts w:ascii="Times New Roman" w:hAnsi="Times New Roman" w:cs="Times New Roman"/>
          <w:b/>
          <w:bCs/>
          <w:color w:val="333333"/>
          <w:sz w:val="24"/>
          <w:szCs w:val="24"/>
          <w:shd w:val="clear" w:color="auto" w:fill="FFFFFF"/>
        </w:rPr>
      </w:pPr>
      <w:r w:rsidRPr="001B6BEB">
        <w:rPr>
          <w:rFonts w:ascii="Times New Roman" w:hAnsi="Times New Roman" w:cs="Times New Roman"/>
          <w:b/>
          <w:bCs/>
          <w:color w:val="333333"/>
          <w:sz w:val="24"/>
          <w:szCs w:val="24"/>
          <w:shd w:val="clear" w:color="auto" w:fill="FFFFFF"/>
        </w:rPr>
        <w:t>Ibu Nifas dengan Covid 19 berdasarkan kajian buku panduan IBI</w:t>
      </w:r>
    </w:p>
    <w:p w14:paraId="7CA9FC02" w14:textId="410A2CF9"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Tidak ada keluhan agar menerapkan isi buku KIA, lakukan pemantauan mandiri, jika ada keluhan/tanda bahaya pada ibu/BBL segera ke fasyankes</w:t>
      </w:r>
    </w:p>
    <w:p w14:paraId="3E6C2A31" w14:textId="6B1C2001"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Pelayanan nifas dan BBL, dengan membuat janji melalui Telepon/WA</w:t>
      </w:r>
    </w:p>
    <w:p w14:paraId="3104ACF1" w14:textId="7422B4D8"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Lakukan pengkajian komprehensif sesuai standar, dgn kewaspadaan Covid-19. Bidan dapat berkoordinasi dengan RT/RW/Kades tentang status ibu apakah sedang isolasi mandiri (ODP/PDP/Covid+).</w:t>
      </w:r>
    </w:p>
    <w:p w14:paraId="7280A6DF" w14:textId="43861738"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Pelayanan nifas &amp; BBL dilakukan sesuai standar menggunakan APD level 1 dan menerapkan protokol pencegahan Covid-19</w:t>
      </w:r>
    </w:p>
    <w:p w14:paraId="0A35A76C" w14:textId="278DDF41"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Jika tidak dapat memberikan pelayanan, Bidan segera berkolaborasi dan rujuk ke PKM/RS</w:t>
      </w:r>
    </w:p>
    <w:p w14:paraId="08BA9A88" w14:textId="453532FD"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Lakukan Asuhan esensial Bayi Baru Lahir. Imunisasi tetap diberikan sesuai rekomendasi PP IDA</w:t>
      </w:r>
    </w:p>
    <w:p w14:paraId="24F1EC1A" w14:textId="62F5CD87"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Tunda kelas Ibu Balita atau dilakukan secara online</w:t>
      </w:r>
    </w:p>
    <w:p w14:paraId="0ADA9920" w14:textId="699B9823"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Konsultasi nifas &amp; BBL, KIE, Konseling Laktasi, pemantauan Tumbang dilaksanakan secara on-line</w:t>
      </w:r>
    </w:p>
    <w:p w14:paraId="11285B7F" w14:textId="54B92C15" w:rsidR="00D86C47" w:rsidRPr="001B6BEB" w:rsidRDefault="00D86C47" w:rsidP="001B6BEB">
      <w:pPr>
        <w:pStyle w:val="ListParagraph"/>
        <w:numPr>
          <w:ilvl w:val="0"/>
          <w:numId w:val="1"/>
        </w:numPr>
        <w:spacing w:line="360" w:lineRule="auto"/>
        <w:ind w:left="284" w:hanging="284"/>
        <w:jc w:val="both"/>
        <w:rPr>
          <w:rFonts w:ascii="Times New Roman" w:hAnsi="Times New Roman" w:cs="Times New Roman"/>
          <w:sz w:val="24"/>
          <w:szCs w:val="24"/>
        </w:rPr>
      </w:pPr>
      <w:r w:rsidRPr="001B6BEB">
        <w:rPr>
          <w:rFonts w:ascii="Times New Roman" w:hAnsi="Times New Roman" w:cs="Times New Roman"/>
          <w:sz w:val="24"/>
          <w:szCs w:val="24"/>
        </w:rPr>
        <w:t>Ibu nifas, pendamping &amp; semua tim yang bertugas menggunakan masker dan menerapkan protokol pencegahan Covid-19</w:t>
      </w:r>
    </w:p>
    <w:p w14:paraId="5EDD0150" w14:textId="730A4877" w:rsidR="00D86C47" w:rsidRDefault="00D86C47" w:rsidP="001B6BEB">
      <w:pPr>
        <w:pStyle w:val="ListParagraph"/>
        <w:spacing w:line="360" w:lineRule="auto"/>
        <w:ind w:left="284"/>
        <w:jc w:val="both"/>
        <w:rPr>
          <w:rFonts w:ascii="Times New Roman" w:hAnsi="Times New Roman" w:cs="Times New Roman"/>
          <w:sz w:val="24"/>
          <w:szCs w:val="24"/>
        </w:rPr>
      </w:pPr>
    </w:p>
    <w:p w14:paraId="6C8B006D" w14:textId="08C076DF" w:rsidR="001B6BEB" w:rsidRDefault="0088603E" w:rsidP="001B6BEB">
      <w:pPr>
        <w:spacing w:line="360" w:lineRule="auto"/>
        <w:jc w:val="both"/>
        <w:rPr>
          <w:rFonts w:ascii="Times New Roman" w:hAnsi="Times New Roman" w:cs="Times New Roman"/>
          <w:b/>
          <w:bCs/>
          <w:sz w:val="24"/>
          <w:szCs w:val="24"/>
        </w:rPr>
      </w:pPr>
      <w:proofErr w:type="gramStart"/>
      <w:r w:rsidRPr="0088603E">
        <w:rPr>
          <w:rFonts w:ascii="Times New Roman" w:hAnsi="Times New Roman" w:cs="Times New Roman"/>
          <w:b/>
          <w:bCs/>
          <w:sz w:val="24"/>
          <w:szCs w:val="24"/>
        </w:rPr>
        <w:t>SUMBER :</w:t>
      </w:r>
      <w:proofErr w:type="gramEnd"/>
    </w:p>
    <w:p w14:paraId="5A9D0BEC" w14:textId="68FB3AA8" w:rsidR="0088603E" w:rsidRPr="0088603E" w:rsidRDefault="0088603E" w:rsidP="001B6BEB">
      <w:pPr>
        <w:spacing w:line="360" w:lineRule="auto"/>
        <w:jc w:val="both"/>
        <w:rPr>
          <w:rFonts w:ascii="Times New Roman" w:hAnsi="Times New Roman" w:cs="Times New Roman"/>
          <w:sz w:val="24"/>
          <w:szCs w:val="24"/>
        </w:rPr>
      </w:pPr>
      <w:hyperlink r:id="rId5" w:history="1">
        <w:r w:rsidRPr="0088603E">
          <w:rPr>
            <w:rStyle w:val="Hyperlink"/>
            <w:rFonts w:ascii="Times New Roman" w:hAnsi="Times New Roman" w:cs="Times New Roman"/>
            <w:sz w:val="24"/>
            <w:szCs w:val="24"/>
          </w:rPr>
          <w:t>https://dinkes.jatimprov.go.id/userimage/dokumen/bumil%20dan%20nifas_1.pdf</w:t>
        </w:r>
      </w:hyperlink>
    </w:p>
    <w:p w14:paraId="26631733" w14:textId="7272B6F7" w:rsidR="0088603E" w:rsidRPr="0088603E" w:rsidRDefault="0088603E" w:rsidP="001B6BEB">
      <w:pPr>
        <w:spacing w:line="360" w:lineRule="auto"/>
        <w:jc w:val="both"/>
        <w:rPr>
          <w:rFonts w:ascii="Times New Roman" w:hAnsi="Times New Roman" w:cs="Times New Roman"/>
          <w:sz w:val="24"/>
          <w:szCs w:val="24"/>
        </w:rPr>
      </w:pPr>
      <w:hyperlink r:id="rId6" w:history="1">
        <w:r w:rsidRPr="0088603E">
          <w:rPr>
            <w:rStyle w:val="Hyperlink"/>
            <w:rFonts w:ascii="Times New Roman" w:hAnsi="Times New Roman" w:cs="Times New Roman"/>
            <w:sz w:val="24"/>
            <w:szCs w:val="24"/>
          </w:rPr>
          <w:t>https://www.ibi.or.id/media/Materi%20Webinar%20IBI%20-%20USAID%20Jalin%20Covid19/Kementerian%20Kesehatan_COVID_19_Pedoman.pdf</w:t>
        </w:r>
      </w:hyperlink>
    </w:p>
    <w:p w14:paraId="7D660D75" w14:textId="3E1188BE" w:rsidR="0088603E" w:rsidRDefault="0088603E" w:rsidP="001B6BEB">
      <w:pPr>
        <w:spacing w:line="360" w:lineRule="auto"/>
        <w:jc w:val="both"/>
        <w:rPr>
          <w:rFonts w:ascii="Times New Roman" w:hAnsi="Times New Roman" w:cs="Times New Roman"/>
          <w:sz w:val="24"/>
          <w:szCs w:val="24"/>
        </w:rPr>
      </w:pPr>
      <w:hyperlink r:id="rId7" w:history="1">
        <w:r w:rsidRPr="00E50E66">
          <w:rPr>
            <w:rStyle w:val="Hyperlink"/>
            <w:rFonts w:ascii="Times New Roman" w:hAnsi="Times New Roman" w:cs="Times New Roman"/>
            <w:sz w:val="24"/>
            <w:szCs w:val="24"/>
          </w:rPr>
          <w:t>https://www.ibi.or.id/media/Materi%20Webinar%20IBI%20-%20USAID%20Jalin%20Covid19/Seri%205%20-%2010%20Juni%202020/PDF%201%20Emi%2010%20Juni%20USAID%20Jalin%20%20S</w:t>
        </w:r>
        <w:r w:rsidRPr="00E50E66">
          <w:rPr>
            <w:rStyle w:val="Hyperlink"/>
            <w:rFonts w:ascii="Times New Roman" w:hAnsi="Times New Roman" w:cs="Times New Roman"/>
            <w:sz w:val="24"/>
            <w:szCs w:val="24"/>
          </w:rPr>
          <w:lastRenderedPageBreak/>
          <w:t>ITUASI%20PELAYANAN%20KB%20PADA%20MASA%20PANDEMI%20COVID-19%20%26%20ERA%20NEW%20NORMAL%20-compressed.pdf</w:t>
        </w:r>
      </w:hyperlink>
    </w:p>
    <w:p w14:paraId="16AB810D" w14:textId="77777777" w:rsidR="0088603E" w:rsidRPr="0088603E" w:rsidRDefault="0088603E" w:rsidP="001B6BEB">
      <w:pPr>
        <w:spacing w:line="360" w:lineRule="auto"/>
        <w:jc w:val="both"/>
        <w:rPr>
          <w:rFonts w:ascii="Times New Roman" w:hAnsi="Times New Roman" w:cs="Times New Roman"/>
          <w:sz w:val="24"/>
          <w:szCs w:val="24"/>
        </w:rPr>
      </w:pPr>
      <w:bookmarkStart w:id="0" w:name="_GoBack"/>
      <w:bookmarkEnd w:id="0"/>
    </w:p>
    <w:sectPr w:rsidR="0088603E" w:rsidRPr="00886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007F"/>
    <w:multiLevelType w:val="hybridMultilevel"/>
    <w:tmpl w:val="535C75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1962E6"/>
    <w:multiLevelType w:val="hybridMultilevel"/>
    <w:tmpl w:val="25743B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377B91"/>
    <w:multiLevelType w:val="hybridMultilevel"/>
    <w:tmpl w:val="D6D433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5567C9"/>
    <w:multiLevelType w:val="hybridMultilevel"/>
    <w:tmpl w:val="B1EC42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7F76DE"/>
    <w:multiLevelType w:val="hybridMultilevel"/>
    <w:tmpl w:val="F67A67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47"/>
    <w:rsid w:val="001B6BEB"/>
    <w:rsid w:val="0088603E"/>
    <w:rsid w:val="00D86C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6563"/>
  <w15:chartTrackingRefBased/>
  <w15:docId w15:val="{4BC55A43-6C72-4CAF-A4F6-8F227F2A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47"/>
    <w:pPr>
      <w:ind w:left="720"/>
      <w:contextualSpacing/>
    </w:pPr>
  </w:style>
  <w:style w:type="character" w:styleId="Hyperlink">
    <w:name w:val="Hyperlink"/>
    <w:basedOn w:val="DefaultParagraphFont"/>
    <w:uiPriority w:val="99"/>
    <w:unhideWhenUsed/>
    <w:rsid w:val="0088603E"/>
    <w:rPr>
      <w:color w:val="0563C1" w:themeColor="hyperlink"/>
      <w:u w:val="single"/>
    </w:rPr>
  </w:style>
  <w:style w:type="character" w:styleId="UnresolvedMention">
    <w:name w:val="Unresolved Mention"/>
    <w:basedOn w:val="DefaultParagraphFont"/>
    <w:uiPriority w:val="99"/>
    <w:semiHidden/>
    <w:unhideWhenUsed/>
    <w:rsid w:val="0088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bi.or.id/media/Materi%20Webinar%20IBI%20-%20USAID%20Jalin%20Covid19/Seri%205%20-%2010%20Juni%202020/PDF%201%20Emi%2010%20Juni%20USAID%20Jalin%20%20SITUASI%20PELAYANAN%20KB%20PADA%20MASA%20PANDEMI%20COVID-19%20%26%20ERA%20NEW%20NORMAL%20-compres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i.or.id/media/Materi%20Webinar%20IBI%20-%20USAID%20Jalin%20Covid19/Kementerian%20Kesehatan_COVID_19_Pedoman.pdf" TargetMode="External"/><Relationship Id="rId5" Type="http://schemas.openxmlformats.org/officeDocument/2006/relationships/hyperlink" Target="https://dinkes.jatimprov.go.id/userimage/dokumen/bumil%20dan%20nifas_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Alifia Isnadia</dc:creator>
  <cp:keywords/>
  <dc:description/>
  <cp:lastModifiedBy>Alifia Isnadia</cp:lastModifiedBy>
  <cp:revision>1</cp:revision>
  <dcterms:created xsi:type="dcterms:W3CDTF">2022-07-19T07:01:00Z</dcterms:created>
  <dcterms:modified xsi:type="dcterms:W3CDTF">2022-07-19T07:30:00Z</dcterms:modified>
</cp:coreProperties>
</file>