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D2" w:rsidRDefault="00110BD2"/>
    <w:p w:rsidR="00D417D6" w:rsidRDefault="00D417D6" w:rsidP="00D417D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>PEMBELAJARAN PRAKTIKUM</w:t>
      </w:r>
    </w:p>
    <w:p w:rsidR="00D417D6" w:rsidRDefault="00D417D6" w:rsidP="00D417D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</w:p>
    <w:p w:rsidR="00D417D6" w:rsidRPr="00F642C8" w:rsidRDefault="00D417D6" w:rsidP="00D417D6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  <w:proofErr w:type="spellStart"/>
      <w:r w:rsidRPr="00F642C8"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>Deskripsi</w:t>
      </w:r>
      <w:proofErr w:type="spellEnd"/>
      <w:r w:rsidRPr="00F642C8"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F642C8"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>Praktikum</w:t>
      </w:r>
      <w:proofErr w:type="spellEnd"/>
    </w:p>
    <w:p w:rsidR="00D417D6" w:rsidRDefault="00D417D6" w:rsidP="00D417D6">
      <w:pPr>
        <w:spacing w:after="0" w:line="360" w:lineRule="auto"/>
        <w:ind w:left="426"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16334">
        <w:rPr>
          <w:rFonts w:ascii="Arial" w:eastAsia="Times New Roman" w:hAnsi="Arial" w:cs="Arial"/>
          <w:sz w:val="24"/>
          <w:szCs w:val="24"/>
        </w:rPr>
        <w:t>Kegiatan</w:t>
      </w:r>
      <w:r w:rsidRPr="00416334">
        <w:rPr>
          <w:rFonts w:ascii="Arial" w:eastAsia="Times New Roman" w:hAnsi="Arial" w:cs="Arial"/>
          <w:sz w:val="24"/>
          <w:szCs w:val="24"/>
          <w:lang w:val="sv-SE"/>
        </w:rPr>
        <w:t xml:space="preserve"> ini </w:t>
      </w:r>
      <w:r w:rsidRPr="00416334">
        <w:rPr>
          <w:rFonts w:ascii="Arial" w:eastAsia="Times New Roman" w:hAnsi="Arial" w:cs="Arial"/>
          <w:sz w:val="24"/>
          <w:szCs w:val="24"/>
        </w:rPr>
        <w:t>merupakan</w:t>
      </w:r>
      <w:r w:rsidRPr="00416334">
        <w:rPr>
          <w:rFonts w:ascii="Arial" w:eastAsia="Times New Roman" w:hAnsi="Arial" w:cs="Arial"/>
          <w:sz w:val="24"/>
          <w:szCs w:val="24"/>
          <w:lang w:val="sv-SE"/>
        </w:rPr>
        <w:t xml:space="preserve"> aktifitas pembe</w:t>
      </w:r>
      <w:r>
        <w:rPr>
          <w:rFonts w:ascii="Arial" w:eastAsia="Times New Roman" w:hAnsi="Arial" w:cs="Arial"/>
          <w:sz w:val="24"/>
          <w:szCs w:val="24"/>
          <w:lang w:val="sv-SE"/>
        </w:rPr>
        <w:t xml:space="preserve">lajaran dalam rangka memahami </w:t>
      </w:r>
      <w:r w:rsidRPr="00416334">
        <w:rPr>
          <w:rFonts w:ascii="Arial" w:eastAsia="Times New Roman" w:hAnsi="Arial" w:cs="Arial"/>
          <w:sz w:val="24"/>
          <w:szCs w:val="24"/>
          <w:lang w:val="sv-SE"/>
        </w:rPr>
        <w:t xml:space="preserve">suatu informasi </w:t>
      </w:r>
      <w:r w:rsidRPr="00416334">
        <w:rPr>
          <w:rFonts w:ascii="Arial" w:eastAsia="Times New Roman" w:hAnsi="Arial" w:cs="Arial"/>
          <w:sz w:val="24"/>
          <w:szCs w:val="24"/>
        </w:rPr>
        <w:t>secara</w:t>
      </w:r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jelas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sv-SE"/>
        </w:rPr>
        <w:t>.</w:t>
      </w:r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Praktikum</w:t>
      </w:r>
      <w:proofErr w:type="spellEnd"/>
      <w:r w:rsidRPr="00416334">
        <w:rPr>
          <w:rFonts w:ascii="Arial" w:eastAsia="Times New Roman" w:hAnsi="Arial" w:cs="Arial"/>
          <w:sz w:val="24"/>
          <w:szCs w:val="24"/>
        </w:rPr>
        <w:t xml:space="preserve"> diberikan dalam rangka penataan pengetahuan/</w:t>
      </w:r>
      <w:r>
        <w:rPr>
          <w:rFonts w:ascii="Arial" w:eastAsia="Times New Roman" w:hAnsi="Arial" w:cs="Arial"/>
          <w:sz w:val="24"/>
          <w:szCs w:val="24"/>
        </w:rPr>
        <w:t>informasi yang telah diperoleh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16334">
        <w:rPr>
          <w:rFonts w:ascii="Arial" w:eastAsia="Times New Roman" w:hAnsi="Arial" w:cs="Arial"/>
          <w:sz w:val="24"/>
          <w:szCs w:val="24"/>
        </w:rPr>
        <w:t>mahasiswa. Selain</w:t>
      </w:r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mendapatkan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materi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dari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kuliah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teori</w:t>
      </w:r>
      <w:proofErr w:type="spellEnd"/>
      <w:r w:rsidRPr="00416334">
        <w:rPr>
          <w:rFonts w:ascii="Arial" w:eastAsia="Times New Roman" w:hAnsi="Arial" w:cs="Arial"/>
          <w:sz w:val="24"/>
          <w:szCs w:val="24"/>
        </w:rPr>
        <w:t xml:space="preserve">, pada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praktikum</w:t>
      </w:r>
      <w:proofErr w:type="spellEnd"/>
      <w:r w:rsidRPr="00416334">
        <w:rPr>
          <w:rFonts w:ascii="Arial" w:eastAsia="Times New Roman" w:hAnsi="Arial" w:cs="Arial"/>
          <w:sz w:val="24"/>
          <w:szCs w:val="24"/>
        </w:rPr>
        <w:t xml:space="preserve"> ini, mahasiswa diberikan kesempatan secara perorangan atau kelompok untuk mendiskusikan secara khusus mengenai</w:t>
      </w:r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Embriologi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sesuai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pembagian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tugas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yang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tema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setiap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pertemuannya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416334">
        <w:rPr>
          <w:rFonts w:ascii="Arial" w:eastAsia="Times New Roman" w:hAnsi="Arial" w:cs="Arial"/>
          <w:sz w:val="24"/>
          <w:szCs w:val="24"/>
        </w:rPr>
        <w:t xml:space="preserve"> Diharapkan mahasiswa akan mendapat pemahaman yang lebih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jelas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16334">
        <w:rPr>
          <w:rFonts w:ascii="Arial" w:eastAsia="Times New Roman" w:hAnsi="Arial" w:cs="Arial"/>
          <w:sz w:val="24"/>
          <w:szCs w:val="24"/>
        </w:rPr>
        <w:t>sesuai dengan informasi</w:t>
      </w:r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atau</w:t>
      </w:r>
      <w:proofErr w:type="spellEnd"/>
      <w:r w:rsidRPr="0041633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416334">
        <w:rPr>
          <w:rFonts w:ascii="Arial" w:eastAsia="Times New Roman" w:hAnsi="Arial" w:cs="Arial"/>
          <w:sz w:val="24"/>
          <w:szCs w:val="24"/>
          <w:lang w:val="en-US"/>
        </w:rPr>
        <w:t>kasus</w:t>
      </w:r>
      <w:proofErr w:type="spellEnd"/>
      <w:r w:rsidRPr="00416334">
        <w:rPr>
          <w:rFonts w:ascii="Arial" w:eastAsia="Times New Roman" w:hAnsi="Arial" w:cs="Arial"/>
          <w:sz w:val="24"/>
          <w:szCs w:val="24"/>
        </w:rPr>
        <w:t xml:space="preserve"> yang didiskusikan.</w:t>
      </w:r>
    </w:p>
    <w:p w:rsidR="00D417D6" w:rsidRPr="00F642C8" w:rsidRDefault="00D417D6" w:rsidP="00D417D6">
      <w:pPr>
        <w:spacing w:after="0" w:line="360" w:lineRule="auto"/>
        <w:ind w:left="426"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417D6" w:rsidRPr="00F642C8" w:rsidRDefault="00D417D6" w:rsidP="00D417D6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Pelaksanaan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Praktikum</w:t>
      </w:r>
      <w:proofErr w:type="spellEnd"/>
    </w:p>
    <w:p w:rsidR="00D417D6" w:rsidRDefault="00D417D6" w:rsidP="00D417D6">
      <w:pPr>
        <w:spacing w:after="0" w:line="360" w:lineRule="auto"/>
        <w:ind w:left="426" w:firstLine="567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Praktikum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pada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mata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kuliah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Embriologi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sesuai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kelompok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kecil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terdiri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12-13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mahasiswa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dilaksanakan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sebanyak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7x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pertemuan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topik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telah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ditentukan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berkaitan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embriologi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Teknis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pelaksanaan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praktikum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yaitu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dalam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satu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kelompok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kecil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mahasiswa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dibagi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menjadi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2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kelompok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terdiri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6-7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mahasiswa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Masing-masing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kelompok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menyusun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makalah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PPT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sesuai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pembagian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tema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Adapun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rincian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agenda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kegiatan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dalam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pelaksanaan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praktikum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adalah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sebagai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berikut</w:t>
      </w:r>
      <w:proofErr w:type="spellEnd"/>
      <w:r w:rsidR="0072112E">
        <w:rPr>
          <w:rFonts w:ascii="Arial" w:eastAsia="Times New Roman" w:hAnsi="Arial" w:cs="Arial"/>
          <w:sz w:val="24"/>
          <w:szCs w:val="24"/>
          <w:lang w:val="en-US" w:eastAsia="en-US"/>
        </w:rPr>
        <w:t>:</w:t>
      </w:r>
    </w:p>
    <w:tbl>
      <w:tblPr>
        <w:tblW w:w="9075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60"/>
        <w:gridCol w:w="1785"/>
        <w:gridCol w:w="1620"/>
      </w:tblGrid>
      <w:tr w:rsidR="00D417D6" w:rsidRPr="00F642C8" w:rsidTr="00B07B95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US" w:eastAsia="en-US"/>
              </w:rPr>
            </w:pPr>
            <w:r w:rsidRPr="00F642C8"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ID" w:eastAsia="en-US"/>
              </w:rPr>
              <w:t>No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ID" w:eastAsia="en-US"/>
              </w:rPr>
              <w:t>Kegiatan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ID" w:eastAsia="en-US"/>
              </w:rPr>
              <w:t>Waktu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b/>
                <w:color w:val="373A3C"/>
                <w:sz w:val="24"/>
                <w:szCs w:val="24"/>
                <w:lang w:val="en-ID" w:eastAsia="en-US"/>
              </w:rPr>
              <w:t>Keterangan</w:t>
            </w:r>
            <w:proofErr w:type="spellEnd"/>
          </w:p>
        </w:tc>
      </w:tr>
      <w:tr w:rsidR="00D417D6" w:rsidRPr="00F642C8" w:rsidTr="00B07B95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1.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8" w:right="142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Pengantar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dari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dosen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pengampu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283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 </w:t>
            </w: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5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menit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9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Dosen</w:t>
            </w:r>
            <w:proofErr w:type="spellEnd"/>
          </w:p>
        </w:tc>
      </w:tr>
      <w:tr w:rsidR="00D417D6" w:rsidRPr="00F642C8" w:rsidTr="00B07B95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2.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8" w:right="142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Mempresentasikan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hasil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diskusi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mahasis</w:t>
            </w:r>
            <w:r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wa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283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70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menit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9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Mahasiswa</w:t>
            </w:r>
            <w:proofErr w:type="spellEnd"/>
          </w:p>
        </w:tc>
      </w:tr>
      <w:tr w:rsidR="00D417D6" w:rsidRPr="00F642C8" w:rsidTr="00B07B95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3</w:t>
            </w: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.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8" w:right="142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Membuka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sesi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tanya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jawab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283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30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menit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9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Mahasiswa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dan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dosen</w:t>
            </w:r>
            <w:proofErr w:type="spellEnd"/>
          </w:p>
        </w:tc>
      </w:tr>
      <w:tr w:rsidR="00D417D6" w:rsidRPr="00F642C8" w:rsidTr="00B07B95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4</w:t>
            </w: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.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8" w:right="142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Klarifikasi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dari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hasil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diskusi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,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menutup</w:t>
            </w:r>
            <w:proofErr w:type="spellEnd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perkuliahan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283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 xml:space="preserve">15 </w:t>
            </w: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menit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D6" w:rsidRPr="00F642C8" w:rsidRDefault="00D417D6" w:rsidP="00B07B95">
            <w:pPr>
              <w:spacing w:after="100" w:afterAutospacing="1" w:line="240" w:lineRule="auto"/>
              <w:ind w:left="199"/>
              <w:jc w:val="both"/>
              <w:rPr>
                <w:rFonts w:ascii="Arial" w:eastAsia="Times New Roman" w:hAnsi="Arial" w:cs="Arial"/>
                <w:color w:val="373A3C"/>
                <w:sz w:val="24"/>
                <w:szCs w:val="24"/>
                <w:lang w:val="en-US" w:eastAsia="en-US"/>
              </w:rPr>
            </w:pPr>
            <w:proofErr w:type="spellStart"/>
            <w:r w:rsidRPr="00F642C8">
              <w:rPr>
                <w:rFonts w:ascii="Arial" w:eastAsia="Times New Roman" w:hAnsi="Arial" w:cs="Arial"/>
                <w:color w:val="373A3C"/>
                <w:sz w:val="24"/>
                <w:szCs w:val="24"/>
                <w:lang w:val="en-ID" w:eastAsia="en-US"/>
              </w:rPr>
              <w:t>Dosen</w:t>
            </w:r>
            <w:proofErr w:type="spellEnd"/>
          </w:p>
        </w:tc>
      </w:tr>
    </w:tbl>
    <w:p w:rsidR="00D417D6" w:rsidRDefault="00D417D6" w:rsidP="00D417D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417D6" w:rsidRDefault="0072112E" w:rsidP="00D417D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Makalah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disusun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tema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praktikum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format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makalah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berikut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72112E" w:rsidRDefault="0072112E" w:rsidP="007211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Halam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judul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Judul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, Logo, Nama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7C3FB7" w:rsidRDefault="007C3FB7" w:rsidP="007211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Latar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belakang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7C3FB7" w:rsidRDefault="007C3FB7" w:rsidP="007211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>Isi (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berupa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pembahasan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topik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praktikum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D417D6" w:rsidRDefault="007C3FB7" w:rsidP="007C3F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Kesimpulan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7C3FB7" w:rsidRPr="007C3FB7" w:rsidRDefault="007C3FB7" w:rsidP="007C3FB7">
      <w:pPr>
        <w:pStyle w:val="ListParagraph"/>
        <w:spacing w:after="0" w:line="360" w:lineRule="auto"/>
        <w:ind w:left="92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417D6" w:rsidRDefault="00D417D6" w:rsidP="00D417D6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  <w:proofErr w:type="spellStart"/>
      <w:r w:rsidRPr="0062425E">
        <w:rPr>
          <w:rFonts w:ascii="Arial" w:eastAsia="Times New Roman" w:hAnsi="Arial" w:cs="Arial"/>
          <w:b/>
          <w:sz w:val="24"/>
          <w:szCs w:val="24"/>
          <w:lang w:val="en-US"/>
        </w:rPr>
        <w:t>Materi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>Praktikum</w:t>
      </w:r>
      <w:proofErr w:type="spellEnd"/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1"/>
        <w:gridCol w:w="2193"/>
        <w:gridCol w:w="1918"/>
      </w:tblGrid>
      <w:tr w:rsidR="00D417D6" w:rsidRPr="00442FA3" w:rsidTr="00B07B95">
        <w:tc>
          <w:tcPr>
            <w:tcW w:w="708" w:type="dxa"/>
          </w:tcPr>
          <w:p w:rsidR="00D417D6" w:rsidRPr="0062425E" w:rsidRDefault="00D417D6" w:rsidP="00B07B9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4111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25E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2193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25E">
              <w:rPr>
                <w:rFonts w:ascii="Arial" w:hAnsi="Arial" w:cs="Arial"/>
                <w:b/>
                <w:sz w:val="24"/>
                <w:szCs w:val="24"/>
              </w:rPr>
              <w:t>STRATEGI</w:t>
            </w:r>
          </w:p>
        </w:tc>
        <w:tc>
          <w:tcPr>
            <w:tcW w:w="1918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25E">
              <w:rPr>
                <w:rFonts w:ascii="Arial" w:hAnsi="Arial" w:cs="Arial"/>
                <w:b/>
                <w:sz w:val="24"/>
                <w:szCs w:val="24"/>
              </w:rPr>
              <w:t>PENGAMPU</w:t>
            </w:r>
          </w:p>
        </w:tc>
      </w:tr>
      <w:tr w:rsidR="001D2CAD" w:rsidRPr="00442FA3" w:rsidTr="00B07B95">
        <w:tc>
          <w:tcPr>
            <w:tcW w:w="708" w:type="dxa"/>
          </w:tcPr>
          <w:p w:rsidR="001D2CAD" w:rsidRDefault="001D2CAD" w:rsidP="001D2CA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D2CAD" w:rsidRPr="0062425E" w:rsidRDefault="001D2CAD" w:rsidP="001D2CA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2CAD">
              <w:rPr>
                <w:rFonts w:ascii="Arial" w:hAnsi="Arial" w:cs="Arial"/>
                <w:sz w:val="24"/>
                <w:szCs w:val="24"/>
              </w:rPr>
              <w:t>CBL (Perkembangan embrio, Kelainan kromosom Trisomi dan monosomi)</w:t>
            </w:r>
          </w:p>
        </w:tc>
        <w:tc>
          <w:tcPr>
            <w:tcW w:w="2193" w:type="dxa"/>
            <w:shd w:val="clear" w:color="auto" w:fill="auto"/>
          </w:tcPr>
          <w:p w:rsidR="001D2CAD" w:rsidRPr="0062425E" w:rsidRDefault="001D2CAD" w:rsidP="001D2CA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Diskusi Kelompok, literature jurnal</w:t>
            </w:r>
          </w:p>
        </w:tc>
        <w:tc>
          <w:tcPr>
            <w:tcW w:w="1918" w:type="dxa"/>
            <w:shd w:val="clear" w:color="auto" w:fill="auto"/>
          </w:tcPr>
          <w:p w:rsidR="001D2CAD" w:rsidRPr="0062425E" w:rsidRDefault="001D2CAD" w:rsidP="001D2CA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Tim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Pengampu</w:t>
            </w:r>
            <w:proofErr w:type="spellEnd"/>
            <w:r w:rsidRPr="0062425E">
              <w:rPr>
                <w:rFonts w:ascii="Arial" w:hAnsi="Arial" w:cs="Arial"/>
                <w:sz w:val="24"/>
                <w:szCs w:val="24"/>
              </w:rPr>
              <w:t xml:space="preserve"> Praktikum</w:t>
            </w:r>
          </w:p>
        </w:tc>
      </w:tr>
      <w:tr w:rsidR="001D2CAD" w:rsidRPr="00442FA3" w:rsidTr="00B07B95">
        <w:tc>
          <w:tcPr>
            <w:tcW w:w="708" w:type="dxa"/>
          </w:tcPr>
          <w:p w:rsidR="001D2CAD" w:rsidRDefault="001D2CAD" w:rsidP="001D2CA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D2CAD" w:rsidRDefault="001D2CAD" w:rsidP="001D2CAD">
            <w:r w:rsidRPr="00A87189">
              <w:rPr>
                <w:rFonts w:ascii="Arial" w:hAnsi="Arial" w:cs="Arial"/>
                <w:sz w:val="24"/>
                <w:szCs w:val="24"/>
              </w:rPr>
              <w:t>CBL (Perkembangan embrio, Kelainan kromosom Trisomi dan monosomi)</w:t>
            </w:r>
          </w:p>
        </w:tc>
        <w:tc>
          <w:tcPr>
            <w:tcW w:w="2193" w:type="dxa"/>
            <w:shd w:val="clear" w:color="auto" w:fill="auto"/>
          </w:tcPr>
          <w:p w:rsidR="001D2CAD" w:rsidRPr="0062425E" w:rsidRDefault="001D2CAD" w:rsidP="001D2CA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Diskusi Kelompok, literature jurnal</w:t>
            </w:r>
          </w:p>
        </w:tc>
        <w:tc>
          <w:tcPr>
            <w:tcW w:w="1918" w:type="dxa"/>
            <w:shd w:val="clear" w:color="auto" w:fill="auto"/>
          </w:tcPr>
          <w:p w:rsidR="001D2CAD" w:rsidRPr="0062425E" w:rsidRDefault="001D2CAD" w:rsidP="001D2CA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Tim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Pengampu</w:t>
            </w:r>
            <w:proofErr w:type="spellEnd"/>
            <w:r w:rsidRPr="0062425E">
              <w:rPr>
                <w:rFonts w:ascii="Arial" w:hAnsi="Arial" w:cs="Arial"/>
                <w:sz w:val="24"/>
                <w:szCs w:val="24"/>
              </w:rPr>
              <w:t xml:space="preserve"> Praktikum</w:t>
            </w:r>
          </w:p>
        </w:tc>
      </w:tr>
      <w:tr w:rsidR="001D2CAD" w:rsidRPr="00442FA3" w:rsidTr="00B07B95">
        <w:tc>
          <w:tcPr>
            <w:tcW w:w="708" w:type="dxa"/>
          </w:tcPr>
          <w:p w:rsidR="001D2CAD" w:rsidRDefault="001D2CAD" w:rsidP="001D2CA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D2CAD" w:rsidRDefault="001D2CAD" w:rsidP="001D2CAD">
            <w:r w:rsidRPr="00A87189">
              <w:rPr>
                <w:rFonts w:ascii="Arial" w:hAnsi="Arial" w:cs="Arial"/>
                <w:sz w:val="24"/>
                <w:szCs w:val="24"/>
              </w:rPr>
              <w:t>CBL (Perkembangan embrio, Kelainan kromosom Trisomi dan monosomi)</w:t>
            </w:r>
          </w:p>
        </w:tc>
        <w:tc>
          <w:tcPr>
            <w:tcW w:w="2193" w:type="dxa"/>
            <w:shd w:val="clear" w:color="auto" w:fill="auto"/>
          </w:tcPr>
          <w:p w:rsidR="001D2CAD" w:rsidRPr="0062425E" w:rsidRDefault="001D2CAD" w:rsidP="001D2CA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Diskusi Kelompok, literature jurnal</w:t>
            </w:r>
          </w:p>
        </w:tc>
        <w:tc>
          <w:tcPr>
            <w:tcW w:w="1918" w:type="dxa"/>
            <w:shd w:val="clear" w:color="auto" w:fill="auto"/>
          </w:tcPr>
          <w:p w:rsidR="001D2CAD" w:rsidRPr="0062425E" w:rsidRDefault="001D2CAD" w:rsidP="001D2CA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Tim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Pengampu</w:t>
            </w:r>
            <w:proofErr w:type="spellEnd"/>
            <w:r w:rsidRPr="0062425E">
              <w:rPr>
                <w:rFonts w:ascii="Arial" w:hAnsi="Arial" w:cs="Arial"/>
                <w:sz w:val="24"/>
                <w:szCs w:val="24"/>
              </w:rPr>
              <w:t xml:space="preserve"> Praktikum</w:t>
            </w:r>
          </w:p>
        </w:tc>
      </w:tr>
      <w:tr w:rsidR="00D417D6" w:rsidRPr="00442FA3" w:rsidTr="00B07B95">
        <w:tc>
          <w:tcPr>
            <w:tcW w:w="708" w:type="dxa"/>
          </w:tcPr>
          <w:p w:rsidR="00D417D6" w:rsidRPr="0062425E" w:rsidRDefault="001D2CAD" w:rsidP="00B07B9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D417D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417D6" w:rsidRPr="0020759A" w:rsidRDefault="0020759A" w:rsidP="0020759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Embriogenesis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minggu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3-8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kemungkinan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malformasi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kongenital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terjadi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Diskusi Kelompok, literature jurnal</w:t>
            </w:r>
          </w:p>
        </w:tc>
        <w:tc>
          <w:tcPr>
            <w:tcW w:w="1918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Tim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Pengampu</w:t>
            </w:r>
            <w:proofErr w:type="spellEnd"/>
            <w:r w:rsidRPr="0062425E">
              <w:rPr>
                <w:rFonts w:ascii="Arial" w:hAnsi="Arial" w:cs="Arial"/>
                <w:sz w:val="24"/>
                <w:szCs w:val="24"/>
              </w:rPr>
              <w:t xml:space="preserve"> Praktikum</w:t>
            </w:r>
          </w:p>
        </w:tc>
      </w:tr>
      <w:tr w:rsidR="00D417D6" w:rsidRPr="00442FA3" w:rsidTr="00B07B95">
        <w:tc>
          <w:tcPr>
            <w:tcW w:w="708" w:type="dxa"/>
          </w:tcPr>
          <w:p w:rsidR="00D417D6" w:rsidRPr="0062425E" w:rsidRDefault="001D2CAD" w:rsidP="00B07B9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D417D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Pembentukan sistem kardiorepirasi  dalam embryogenesis</w:t>
            </w:r>
          </w:p>
        </w:tc>
        <w:tc>
          <w:tcPr>
            <w:tcW w:w="2193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Diskusi Kelompok, literature jurnal</w:t>
            </w:r>
          </w:p>
        </w:tc>
        <w:tc>
          <w:tcPr>
            <w:tcW w:w="1918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Tim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Pengampu</w:t>
            </w:r>
            <w:proofErr w:type="spellEnd"/>
            <w:r w:rsidRPr="0062425E">
              <w:rPr>
                <w:rFonts w:ascii="Arial" w:hAnsi="Arial" w:cs="Arial"/>
                <w:sz w:val="24"/>
                <w:szCs w:val="24"/>
              </w:rPr>
              <w:t xml:space="preserve"> Praktikum</w:t>
            </w:r>
          </w:p>
        </w:tc>
      </w:tr>
      <w:tr w:rsidR="00D417D6" w:rsidRPr="00442FA3" w:rsidTr="00B07B95">
        <w:tc>
          <w:tcPr>
            <w:tcW w:w="708" w:type="dxa"/>
          </w:tcPr>
          <w:p w:rsidR="00D417D6" w:rsidRPr="0062425E" w:rsidRDefault="001D2CAD" w:rsidP="00B07B9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D417D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Pembentukan sistem syaraf dalam embryogenesis</w:t>
            </w:r>
          </w:p>
        </w:tc>
        <w:tc>
          <w:tcPr>
            <w:tcW w:w="2193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Diskusi Kelompok, literature jurnal</w:t>
            </w:r>
          </w:p>
        </w:tc>
        <w:tc>
          <w:tcPr>
            <w:tcW w:w="1918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Tim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Pengampu</w:t>
            </w:r>
            <w:proofErr w:type="spellEnd"/>
            <w:r w:rsidRPr="0062425E">
              <w:rPr>
                <w:rFonts w:ascii="Arial" w:hAnsi="Arial" w:cs="Arial"/>
                <w:sz w:val="24"/>
                <w:szCs w:val="24"/>
              </w:rPr>
              <w:t xml:space="preserve"> Praktikum</w:t>
            </w:r>
          </w:p>
        </w:tc>
      </w:tr>
      <w:tr w:rsidR="00D417D6" w:rsidRPr="00442FA3" w:rsidTr="00B07B95">
        <w:tc>
          <w:tcPr>
            <w:tcW w:w="708" w:type="dxa"/>
          </w:tcPr>
          <w:p w:rsidR="00D417D6" w:rsidRPr="0062425E" w:rsidRDefault="00D417D6" w:rsidP="00B07B9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 xml:space="preserve">Ethical issue dalam genetika </w:t>
            </w:r>
          </w:p>
        </w:tc>
        <w:tc>
          <w:tcPr>
            <w:tcW w:w="2193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Diskusi Kelompok, literature jurnal</w:t>
            </w:r>
          </w:p>
        </w:tc>
        <w:tc>
          <w:tcPr>
            <w:tcW w:w="1918" w:type="dxa"/>
            <w:shd w:val="clear" w:color="auto" w:fill="auto"/>
          </w:tcPr>
          <w:p w:rsidR="00D417D6" w:rsidRPr="0062425E" w:rsidRDefault="00D417D6" w:rsidP="00B07B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Tim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Pengampu</w:t>
            </w:r>
            <w:proofErr w:type="spellEnd"/>
            <w:r w:rsidRPr="0062425E">
              <w:rPr>
                <w:rFonts w:ascii="Arial" w:hAnsi="Arial" w:cs="Arial"/>
                <w:sz w:val="24"/>
                <w:szCs w:val="24"/>
              </w:rPr>
              <w:t xml:space="preserve"> Praktikum</w:t>
            </w:r>
          </w:p>
        </w:tc>
      </w:tr>
    </w:tbl>
    <w:p w:rsidR="00D417D6" w:rsidRDefault="00D417D6" w:rsidP="00D417D6">
      <w:pPr>
        <w:pStyle w:val="ListParagraph"/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</w:p>
    <w:p w:rsidR="00D417D6" w:rsidRPr="00416334" w:rsidRDefault="00D417D6" w:rsidP="00D417D6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  <w:proofErr w:type="spellStart"/>
      <w:r w:rsidRPr="00416334"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>Prosedur</w:t>
      </w:r>
      <w:proofErr w:type="spellEnd"/>
      <w:r w:rsidRPr="00416334"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16334"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>Penilaian</w:t>
      </w:r>
      <w:proofErr w:type="spellEnd"/>
    </w:p>
    <w:p w:rsidR="00D417D6" w:rsidRDefault="00D417D6" w:rsidP="00D417D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</w:pPr>
      <w:proofErr w:type="spellStart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Penilaian</w:t>
      </w:r>
      <w:proofErr w:type="spellEnd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makalah</w:t>
      </w:r>
      <w:proofErr w:type="spellEnd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 xml:space="preserve">, </w:t>
      </w:r>
      <w:proofErr w:type="spellStart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presentasi</w:t>
      </w:r>
      <w:proofErr w:type="spellEnd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dan</w:t>
      </w:r>
      <w:proofErr w:type="spellEnd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keaktifan</w:t>
      </w:r>
      <w:proofErr w:type="spellEnd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saat</w:t>
      </w:r>
      <w:proofErr w:type="spellEnd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416334"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diskusi</w:t>
      </w:r>
      <w:proofErr w:type="spellEnd"/>
    </w:p>
    <w:p w:rsidR="00D417D6" w:rsidRDefault="00D417D6" w:rsidP="00D417D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D417D6" w:rsidRDefault="00D417D6" w:rsidP="00D417D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D417D6" w:rsidRDefault="00D417D6" w:rsidP="00D417D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D417D6" w:rsidRDefault="00D417D6" w:rsidP="00D417D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D417D6" w:rsidRDefault="00D417D6" w:rsidP="00D417D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D417D6" w:rsidRDefault="00D417D6" w:rsidP="00D417D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D417D6" w:rsidRDefault="00D417D6" w:rsidP="007C3FB7">
      <w:pPr>
        <w:spacing w:after="0" w:line="360" w:lineRule="auto"/>
        <w:rPr>
          <w:rFonts w:ascii="Arial" w:hAnsi="Arial" w:cs="Arial"/>
          <w:b/>
          <w:lang w:val="en-US"/>
        </w:rPr>
      </w:pPr>
    </w:p>
    <w:p w:rsidR="00D417D6" w:rsidRDefault="00D417D6" w:rsidP="00D417D6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D417D6" w:rsidRPr="005A5639" w:rsidRDefault="00D417D6" w:rsidP="00D417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5639">
        <w:rPr>
          <w:rFonts w:ascii="Arial" w:hAnsi="Arial" w:cs="Arial"/>
          <w:b/>
          <w:sz w:val="24"/>
          <w:szCs w:val="24"/>
        </w:rPr>
        <w:t>LOG BOOK PRAKTIKUM</w:t>
      </w:r>
    </w:p>
    <w:p w:rsidR="00D417D6" w:rsidRPr="005A5639" w:rsidRDefault="00D417D6" w:rsidP="00D417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17D6" w:rsidRPr="005A5639" w:rsidRDefault="00D417D6" w:rsidP="00D417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5639">
        <w:rPr>
          <w:rFonts w:ascii="Arial" w:hAnsi="Arial" w:cs="Arial"/>
          <w:sz w:val="24"/>
          <w:szCs w:val="24"/>
        </w:rPr>
        <w:t>NAMA MAHASISWA</w:t>
      </w:r>
      <w:r w:rsidRPr="005A5639">
        <w:rPr>
          <w:rFonts w:ascii="Arial" w:hAnsi="Arial" w:cs="Arial"/>
          <w:sz w:val="24"/>
          <w:szCs w:val="24"/>
        </w:rPr>
        <w:tab/>
        <w:t>:</w:t>
      </w:r>
    </w:p>
    <w:p w:rsidR="00D417D6" w:rsidRPr="005A5639" w:rsidRDefault="00D417D6" w:rsidP="00D417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5639">
        <w:rPr>
          <w:rFonts w:ascii="Arial" w:hAnsi="Arial" w:cs="Arial"/>
          <w:sz w:val="24"/>
          <w:szCs w:val="24"/>
        </w:rPr>
        <w:t>KELOMPOK</w:t>
      </w:r>
      <w:r w:rsidRPr="005A5639">
        <w:rPr>
          <w:rFonts w:ascii="Arial" w:hAnsi="Arial" w:cs="Arial"/>
          <w:sz w:val="24"/>
          <w:szCs w:val="24"/>
        </w:rPr>
        <w:tab/>
      </w:r>
      <w:r w:rsidRPr="005A5639">
        <w:rPr>
          <w:rFonts w:ascii="Arial" w:hAnsi="Arial" w:cs="Arial"/>
          <w:sz w:val="24"/>
          <w:szCs w:val="24"/>
        </w:rPr>
        <w:tab/>
        <w:t xml:space="preserve">: </w:t>
      </w:r>
    </w:p>
    <w:p w:rsidR="00D417D6" w:rsidRPr="005A5639" w:rsidRDefault="00D417D6" w:rsidP="00D417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A5639">
        <w:rPr>
          <w:rFonts w:ascii="Arial" w:hAnsi="Arial" w:cs="Arial"/>
          <w:sz w:val="24"/>
          <w:szCs w:val="24"/>
        </w:rPr>
        <w:t>PENGAMPU</w:t>
      </w:r>
      <w:r w:rsidRPr="005A5639">
        <w:rPr>
          <w:rFonts w:ascii="Arial" w:hAnsi="Arial" w:cs="Arial"/>
          <w:sz w:val="24"/>
          <w:szCs w:val="24"/>
        </w:rPr>
        <w:tab/>
      </w:r>
      <w:r w:rsidRPr="005A5639">
        <w:rPr>
          <w:rFonts w:ascii="Arial" w:hAnsi="Arial" w:cs="Arial"/>
          <w:sz w:val="24"/>
          <w:szCs w:val="24"/>
        </w:rPr>
        <w:tab/>
        <w:t>:</w:t>
      </w:r>
    </w:p>
    <w:p w:rsidR="00D417D6" w:rsidRPr="005A5639" w:rsidRDefault="00D417D6" w:rsidP="00D417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75"/>
        <w:gridCol w:w="4085"/>
        <w:gridCol w:w="1870"/>
        <w:gridCol w:w="1467"/>
      </w:tblGrid>
      <w:tr w:rsidR="0072112E" w:rsidRPr="005A5639" w:rsidTr="0072112E">
        <w:tc>
          <w:tcPr>
            <w:tcW w:w="590" w:type="dxa"/>
            <w:shd w:val="clear" w:color="auto" w:fill="auto"/>
          </w:tcPr>
          <w:p w:rsidR="00D417D6" w:rsidRPr="005A5639" w:rsidRDefault="00D417D6" w:rsidP="00B07B95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75" w:type="dxa"/>
            <w:shd w:val="clear" w:color="auto" w:fill="auto"/>
          </w:tcPr>
          <w:p w:rsidR="00D417D6" w:rsidRPr="005A5639" w:rsidRDefault="00D417D6" w:rsidP="00B07B95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TANGGAL</w:t>
            </w:r>
          </w:p>
        </w:tc>
        <w:tc>
          <w:tcPr>
            <w:tcW w:w="4085" w:type="dxa"/>
            <w:shd w:val="clear" w:color="auto" w:fill="auto"/>
          </w:tcPr>
          <w:p w:rsidR="00D417D6" w:rsidRPr="005A5639" w:rsidRDefault="00D417D6" w:rsidP="00B07B95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MATERI</w:t>
            </w:r>
          </w:p>
        </w:tc>
        <w:tc>
          <w:tcPr>
            <w:tcW w:w="1870" w:type="dxa"/>
            <w:shd w:val="clear" w:color="auto" w:fill="auto"/>
          </w:tcPr>
          <w:p w:rsidR="00D417D6" w:rsidRPr="005A5639" w:rsidRDefault="00D417D6" w:rsidP="00B07B95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KETERANGAN</w:t>
            </w:r>
          </w:p>
        </w:tc>
        <w:tc>
          <w:tcPr>
            <w:tcW w:w="1467" w:type="dxa"/>
            <w:shd w:val="clear" w:color="auto" w:fill="auto"/>
          </w:tcPr>
          <w:p w:rsidR="00D417D6" w:rsidRPr="005A5639" w:rsidRDefault="0072112E" w:rsidP="00B07B95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Screnshot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bukti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kehadiran</w:t>
            </w:r>
            <w:proofErr w:type="spellEnd"/>
          </w:p>
        </w:tc>
      </w:tr>
      <w:tr w:rsidR="0072112E" w:rsidRPr="005A5639" w:rsidTr="0072112E">
        <w:tc>
          <w:tcPr>
            <w:tcW w:w="59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72112E" w:rsidRPr="0062425E" w:rsidRDefault="0072112E" w:rsidP="0072112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2CAD">
              <w:rPr>
                <w:rFonts w:ascii="Arial" w:hAnsi="Arial" w:cs="Arial"/>
                <w:sz w:val="24"/>
                <w:szCs w:val="24"/>
              </w:rPr>
              <w:t>CBL (Perkembangan embrio, Kelainan kromosom Trisomi dan monosomi)</w:t>
            </w:r>
          </w:p>
        </w:tc>
        <w:tc>
          <w:tcPr>
            <w:tcW w:w="187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12E" w:rsidRPr="005A5639" w:rsidTr="0072112E">
        <w:tc>
          <w:tcPr>
            <w:tcW w:w="59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72112E" w:rsidRDefault="0072112E" w:rsidP="0072112E">
            <w:r w:rsidRPr="00A87189">
              <w:rPr>
                <w:rFonts w:ascii="Arial" w:hAnsi="Arial" w:cs="Arial"/>
                <w:sz w:val="24"/>
                <w:szCs w:val="24"/>
              </w:rPr>
              <w:t>CBL (Perkembangan embrio, Kelainan kromosom Trisomi dan monosomi)</w:t>
            </w:r>
          </w:p>
        </w:tc>
        <w:tc>
          <w:tcPr>
            <w:tcW w:w="187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12E" w:rsidRPr="005A5639" w:rsidTr="0072112E">
        <w:tc>
          <w:tcPr>
            <w:tcW w:w="59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72112E" w:rsidRDefault="0072112E" w:rsidP="0072112E">
            <w:r w:rsidRPr="00A87189">
              <w:rPr>
                <w:rFonts w:ascii="Arial" w:hAnsi="Arial" w:cs="Arial"/>
                <w:sz w:val="24"/>
                <w:szCs w:val="24"/>
              </w:rPr>
              <w:t>CBL (Perkembangan embrio, Kelainan kromosom Trisomi dan monosomi)</w:t>
            </w:r>
          </w:p>
        </w:tc>
        <w:tc>
          <w:tcPr>
            <w:tcW w:w="187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12E" w:rsidRPr="005A5639" w:rsidTr="0072112E">
        <w:tc>
          <w:tcPr>
            <w:tcW w:w="59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72112E" w:rsidRPr="0062425E" w:rsidRDefault="0020759A" w:rsidP="0072112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Embriogenesis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minggu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3-8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kemungkinan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malformasi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kongenital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terjadi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12E" w:rsidRPr="005A5639" w:rsidTr="0072112E">
        <w:tc>
          <w:tcPr>
            <w:tcW w:w="59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72112E" w:rsidRPr="0062425E" w:rsidRDefault="0072112E" w:rsidP="0072112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Pembentukan sistem kardiorepirasi  dalam embryogenesis</w:t>
            </w:r>
          </w:p>
        </w:tc>
        <w:tc>
          <w:tcPr>
            <w:tcW w:w="187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12E" w:rsidRPr="005A5639" w:rsidTr="0072112E">
        <w:tc>
          <w:tcPr>
            <w:tcW w:w="59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72112E" w:rsidRPr="0062425E" w:rsidRDefault="0072112E" w:rsidP="0072112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>Pembentukan sistem syaraf dalam embryogenesis</w:t>
            </w:r>
          </w:p>
        </w:tc>
        <w:tc>
          <w:tcPr>
            <w:tcW w:w="187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12E" w:rsidRPr="005A5639" w:rsidTr="0072112E">
        <w:tc>
          <w:tcPr>
            <w:tcW w:w="59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6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75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72112E" w:rsidRPr="0062425E" w:rsidRDefault="0072112E" w:rsidP="0072112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2425E">
              <w:rPr>
                <w:rFonts w:ascii="Arial" w:hAnsi="Arial" w:cs="Arial"/>
                <w:sz w:val="24"/>
                <w:szCs w:val="24"/>
              </w:rPr>
              <w:t xml:space="preserve">Ethical issue dalam genetika </w:t>
            </w:r>
          </w:p>
        </w:tc>
        <w:tc>
          <w:tcPr>
            <w:tcW w:w="1870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2112E" w:rsidRPr="005A5639" w:rsidRDefault="0072112E" w:rsidP="0072112E">
            <w:pPr>
              <w:pStyle w:val="Body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17D6" w:rsidRPr="0043327B" w:rsidRDefault="00D417D6" w:rsidP="00D417D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3327B">
        <w:rPr>
          <w:rFonts w:ascii="Arial" w:hAnsi="Arial" w:cs="Arial"/>
        </w:rPr>
        <w:t>Keterangan dapat diisi informasi  mengenai ketercapaian mahasiwa atau nilai evaluasi</w:t>
      </w:r>
    </w:p>
    <w:p w:rsidR="00D417D6" w:rsidRPr="00416334" w:rsidRDefault="00D417D6" w:rsidP="00D417D6">
      <w:pPr>
        <w:pStyle w:val="BodyTextIndent"/>
        <w:tabs>
          <w:tab w:val="left" w:pos="1701"/>
          <w:tab w:val="left" w:pos="1985"/>
        </w:tabs>
        <w:spacing w:after="0" w:line="276" w:lineRule="auto"/>
        <w:ind w:left="360" w:firstLine="992"/>
        <w:jc w:val="both"/>
        <w:rPr>
          <w:rFonts w:ascii="Arial" w:hAnsi="Arial" w:cs="Arial"/>
          <w:lang w:val="it-IT"/>
        </w:rPr>
      </w:pPr>
    </w:p>
    <w:p w:rsidR="00D417D6" w:rsidRPr="00416334" w:rsidRDefault="00D417D6" w:rsidP="00D417D6">
      <w:pPr>
        <w:pStyle w:val="BodyTextIndent"/>
        <w:tabs>
          <w:tab w:val="left" w:pos="1701"/>
          <w:tab w:val="left" w:pos="1985"/>
        </w:tabs>
        <w:spacing w:after="0" w:line="276" w:lineRule="auto"/>
        <w:ind w:left="360" w:firstLine="992"/>
        <w:jc w:val="both"/>
        <w:rPr>
          <w:rFonts w:ascii="Arial" w:hAnsi="Arial" w:cs="Arial"/>
          <w:lang w:val="it-IT"/>
        </w:rPr>
      </w:pPr>
    </w:p>
    <w:p w:rsidR="00D417D6" w:rsidRPr="00416334" w:rsidRDefault="00D417D6" w:rsidP="00D417D6">
      <w:pPr>
        <w:pStyle w:val="BodyTextIndent"/>
        <w:tabs>
          <w:tab w:val="left" w:pos="1701"/>
          <w:tab w:val="left" w:pos="1985"/>
        </w:tabs>
        <w:spacing w:after="0" w:line="276" w:lineRule="auto"/>
        <w:ind w:left="360" w:firstLine="992"/>
        <w:jc w:val="both"/>
        <w:rPr>
          <w:rFonts w:ascii="Arial" w:hAnsi="Arial" w:cs="Arial"/>
          <w:lang w:val="it-IT"/>
        </w:rPr>
      </w:pPr>
    </w:p>
    <w:p w:rsidR="00D417D6" w:rsidRPr="00416334" w:rsidRDefault="00D417D6" w:rsidP="00D417D6">
      <w:pPr>
        <w:pStyle w:val="BodyTextIndent"/>
        <w:tabs>
          <w:tab w:val="left" w:pos="1701"/>
          <w:tab w:val="left" w:pos="1985"/>
        </w:tabs>
        <w:spacing w:after="0" w:line="276" w:lineRule="auto"/>
        <w:ind w:left="360" w:firstLine="992"/>
        <w:jc w:val="both"/>
        <w:rPr>
          <w:rFonts w:ascii="Arial" w:hAnsi="Arial" w:cs="Arial"/>
          <w:lang w:val="it-IT"/>
        </w:rPr>
      </w:pPr>
    </w:p>
    <w:p w:rsidR="00D417D6" w:rsidRPr="00416334" w:rsidRDefault="00D417D6" w:rsidP="00D417D6">
      <w:pPr>
        <w:pStyle w:val="BodyTextIndent"/>
        <w:tabs>
          <w:tab w:val="left" w:pos="1701"/>
          <w:tab w:val="left" w:pos="1985"/>
        </w:tabs>
        <w:spacing w:after="0" w:line="276" w:lineRule="auto"/>
        <w:ind w:left="360" w:firstLine="992"/>
        <w:jc w:val="both"/>
        <w:rPr>
          <w:rFonts w:ascii="Arial" w:hAnsi="Arial" w:cs="Arial"/>
          <w:lang w:val="it-IT"/>
        </w:rPr>
      </w:pPr>
    </w:p>
    <w:p w:rsidR="00D417D6" w:rsidRPr="00416334" w:rsidRDefault="00D417D6" w:rsidP="00D417D6">
      <w:pPr>
        <w:pStyle w:val="BodyTextIndent"/>
        <w:tabs>
          <w:tab w:val="left" w:pos="1701"/>
          <w:tab w:val="left" w:pos="1985"/>
        </w:tabs>
        <w:spacing w:after="0" w:line="276" w:lineRule="auto"/>
        <w:ind w:left="360" w:firstLine="992"/>
        <w:jc w:val="both"/>
        <w:rPr>
          <w:rFonts w:ascii="Arial" w:hAnsi="Arial" w:cs="Arial"/>
          <w:lang w:val="it-IT"/>
        </w:rPr>
      </w:pPr>
    </w:p>
    <w:p w:rsidR="00D417D6" w:rsidRPr="00416334" w:rsidRDefault="00D417D6" w:rsidP="00D417D6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D417D6" w:rsidRDefault="00D417D6" w:rsidP="0020759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</w:pPr>
      <w:bookmarkStart w:id="0" w:name="_GoBack"/>
      <w:bookmarkEnd w:id="0"/>
    </w:p>
    <w:p w:rsidR="00D417D6" w:rsidRDefault="00D417D6" w:rsidP="00D417D6">
      <w:pPr>
        <w:widowControl w:val="0"/>
        <w:autoSpaceDE w:val="0"/>
        <w:autoSpaceDN w:val="0"/>
        <w:spacing w:after="0" w:line="360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  <w:r w:rsidRPr="00C02658"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  <w:t>FORMAT PENILAIAN PRESENTASI</w:t>
      </w:r>
    </w:p>
    <w:p w:rsidR="00D417D6" w:rsidRPr="00C02658" w:rsidRDefault="00D417D6" w:rsidP="00D417D6">
      <w:pPr>
        <w:widowControl w:val="0"/>
        <w:autoSpaceDE w:val="0"/>
        <w:autoSpaceDN w:val="0"/>
        <w:spacing w:after="0" w:line="360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ID"/>
        </w:rPr>
      </w:pPr>
    </w:p>
    <w:p w:rsidR="00D417D6" w:rsidRDefault="00D417D6" w:rsidP="00D417D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Hari/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/Jam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ab/>
        <w:t>:</w:t>
      </w:r>
    </w:p>
    <w:p w:rsidR="00D417D6" w:rsidRDefault="00D417D6" w:rsidP="00D417D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>Materi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  <w:tab/>
        <w:t>:</w:t>
      </w:r>
    </w:p>
    <w:tbl>
      <w:tblPr>
        <w:tblStyle w:val="TableGrid"/>
        <w:tblW w:w="8896" w:type="dxa"/>
        <w:tblInd w:w="426" w:type="dxa"/>
        <w:tblLook w:val="04A0" w:firstRow="1" w:lastRow="0" w:firstColumn="1" w:lastColumn="0" w:noHBand="0" w:noVBand="1"/>
      </w:tblPr>
      <w:tblGrid>
        <w:gridCol w:w="603"/>
        <w:gridCol w:w="6167"/>
        <w:gridCol w:w="709"/>
        <w:gridCol w:w="709"/>
        <w:gridCol w:w="708"/>
      </w:tblGrid>
      <w:tr w:rsidR="00D417D6" w:rsidTr="00B07B95">
        <w:tc>
          <w:tcPr>
            <w:tcW w:w="603" w:type="dxa"/>
          </w:tcPr>
          <w:p w:rsidR="00D417D6" w:rsidRPr="000F582E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0F5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No.</w:t>
            </w:r>
          </w:p>
        </w:tc>
        <w:tc>
          <w:tcPr>
            <w:tcW w:w="6167" w:type="dxa"/>
          </w:tcPr>
          <w:p w:rsidR="00D417D6" w:rsidRPr="000F582E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0F5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Komponen</w:t>
            </w:r>
            <w:proofErr w:type="spellEnd"/>
            <w:r w:rsidRPr="000F5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F5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Penilaian</w:t>
            </w:r>
            <w:proofErr w:type="spellEnd"/>
          </w:p>
        </w:tc>
        <w:tc>
          <w:tcPr>
            <w:tcW w:w="709" w:type="dxa"/>
          </w:tcPr>
          <w:p w:rsidR="00D417D6" w:rsidRPr="000F582E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0F5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0</w:t>
            </w:r>
          </w:p>
        </w:tc>
        <w:tc>
          <w:tcPr>
            <w:tcW w:w="709" w:type="dxa"/>
          </w:tcPr>
          <w:p w:rsidR="00D417D6" w:rsidRPr="000F582E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0F5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1</w:t>
            </w:r>
          </w:p>
        </w:tc>
        <w:tc>
          <w:tcPr>
            <w:tcW w:w="708" w:type="dxa"/>
          </w:tcPr>
          <w:p w:rsidR="00D417D6" w:rsidRPr="000F582E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0F58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2</w:t>
            </w:r>
          </w:p>
        </w:tc>
      </w:tr>
      <w:tr w:rsidR="00D417D6" w:rsidTr="00B07B95">
        <w:tc>
          <w:tcPr>
            <w:tcW w:w="603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A</w:t>
            </w:r>
          </w:p>
        </w:tc>
        <w:tc>
          <w:tcPr>
            <w:tcW w:w="6167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Persiapan</w:t>
            </w:r>
            <w:proofErr w:type="spellEnd"/>
          </w:p>
        </w:tc>
        <w:tc>
          <w:tcPr>
            <w:tcW w:w="709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603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1.</w:t>
            </w:r>
          </w:p>
        </w:tc>
        <w:tc>
          <w:tcPr>
            <w:tcW w:w="6167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Kelengkapan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makalah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ppt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)</w:t>
            </w:r>
          </w:p>
        </w:tc>
        <w:tc>
          <w:tcPr>
            <w:tcW w:w="709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603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B</w:t>
            </w:r>
          </w:p>
        </w:tc>
        <w:tc>
          <w:tcPr>
            <w:tcW w:w="6167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 xml:space="preserve">Proses </w:t>
            </w:r>
            <w:proofErr w:type="spellStart"/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Presentasi</w:t>
            </w:r>
            <w:proofErr w:type="spellEnd"/>
          </w:p>
        </w:tc>
        <w:tc>
          <w:tcPr>
            <w:tcW w:w="709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2.</w:t>
            </w:r>
          </w:p>
        </w:tc>
        <w:tc>
          <w:tcPr>
            <w:tcW w:w="6167" w:type="dxa"/>
          </w:tcPr>
          <w:p w:rsidR="0072112E" w:rsidRP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Tampilan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PPT</w:t>
            </w: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3.</w:t>
            </w: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Bahasa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penyajian</w:t>
            </w:r>
            <w:proofErr w:type="spellEnd"/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4.</w:t>
            </w: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Penguasaan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forum</w:t>
            </w: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5.</w:t>
            </w: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Penguasaan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materi</w:t>
            </w:r>
            <w:proofErr w:type="spellEnd"/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Pr="00C02658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C</w:t>
            </w:r>
          </w:p>
        </w:tc>
        <w:tc>
          <w:tcPr>
            <w:tcW w:w="6167" w:type="dxa"/>
          </w:tcPr>
          <w:p w:rsidR="0072112E" w:rsidRPr="00C02658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6.</w:t>
            </w: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Penguasaan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pengetahuan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terkait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topic</w:t>
            </w: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7.</w:t>
            </w: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Ketepatan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menjawab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beragumentasi</w:t>
            </w:r>
            <w:proofErr w:type="spellEnd"/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8.</w:t>
            </w: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Pengelolaan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sikap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emosi</w:t>
            </w:r>
            <w:proofErr w:type="spellEnd"/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9.</w:t>
            </w: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Performance</w:t>
            </w: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72112E" w:rsidTr="00B07B95">
        <w:tc>
          <w:tcPr>
            <w:tcW w:w="603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6167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D3D43E" wp14:editId="42823972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213360</wp:posOffset>
                      </wp:positionV>
                      <wp:extent cx="638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D69513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6.8pt" to="106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Nilai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total :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total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skor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x 100</w:t>
            </w:r>
          </w:p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                      18</w:t>
            </w: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72112E" w:rsidRDefault="0072112E" w:rsidP="0072112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</w:tbl>
    <w:p w:rsidR="00D417D6" w:rsidRDefault="00D417D6" w:rsidP="00D417D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</w:pPr>
    </w:p>
    <w:tbl>
      <w:tblPr>
        <w:tblStyle w:val="TableGrid"/>
        <w:tblW w:w="9038" w:type="dxa"/>
        <w:tblInd w:w="426" w:type="dxa"/>
        <w:tblLook w:val="04A0" w:firstRow="1" w:lastRow="0" w:firstColumn="1" w:lastColumn="0" w:noHBand="0" w:noVBand="1"/>
      </w:tblPr>
      <w:tblGrid>
        <w:gridCol w:w="3368"/>
        <w:gridCol w:w="1276"/>
        <w:gridCol w:w="3118"/>
        <w:gridCol w:w="1276"/>
      </w:tblGrid>
      <w:tr w:rsidR="00D417D6" w:rsidTr="00B07B95">
        <w:tc>
          <w:tcPr>
            <w:tcW w:w="3368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 xml:space="preserve">Nama </w:t>
            </w:r>
            <w:proofErr w:type="spellStart"/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Mahasiswa</w:t>
            </w:r>
            <w:proofErr w:type="spellEnd"/>
          </w:p>
        </w:tc>
        <w:tc>
          <w:tcPr>
            <w:tcW w:w="1276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NILAI</w:t>
            </w:r>
          </w:p>
        </w:tc>
        <w:tc>
          <w:tcPr>
            <w:tcW w:w="3118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 xml:space="preserve">Nama </w:t>
            </w:r>
            <w:proofErr w:type="spellStart"/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Mahasiswa</w:t>
            </w:r>
            <w:proofErr w:type="spellEnd"/>
          </w:p>
        </w:tc>
        <w:tc>
          <w:tcPr>
            <w:tcW w:w="1276" w:type="dxa"/>
          </w:tcPr>
          <w:p w:rsidR="00D417D6" w:rsidRPr="00C02658" w:rsidRDefault="00D417D6" w:rsidP="00B07B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C026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D"/>
              </w:rPr>
              <w:t>NILAI</w:t>
            </w: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 xml:space="preserve"> 9.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2.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10.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3.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11.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4.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12.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5.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13.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6.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14.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7.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15.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  <w:tr w:rsidR="00D417D6" w:rsidTr="00B07B95">
        <w:tc>
          <w:tcPr>
            <w:tcW w:w="336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8.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118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  <w:t>16.</w:t>
            </w:r>
          </w:p>
        </w:tc>
        <w:tc>
          <w:tcPr>
            <w:tcW w:w="1276" w:type="dxa"/>
          </w:tcPr>
          <w:p w:rsidR="00D417D6" w:rsidRDefault="00D417D6" w:rsidP="00B07B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D"/>
              </w:rPr>
            </w:pPr>
          </w:p>
        </w:tc>
      </w:tr>
    </w:tbl>
    <w:p w:rsidR="00D417D6" w:rsidRPr="00416334" w:rsidRDefault="00D417D6" w:rsidP="00D417D6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ID"/>
        </w:rPr>
      </w:pPr>
    </w:p>
    <w:p w:rsidR="00D417D6" w:rsidRDefault="00D417D6"/>
    <w:sectPr w:rsidR="00D4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705"/>
    <w:multiLevelType w:val="hybridMultilevel"/>
    <w:tmpl w:val="832E22AE"/>
    <w:lvl w:ilvl="0" w:tplc="F50A09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1369"/>
    <w:multiLevelType w:val="hybridMultilevel"/>
    <w:tmpl w:val="60483BEC"/>
    <w:lvl w:ilvl="0" w:tplc="BA2A5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40276C"/>
    <w:multiLevelType w:val="hybridMultilevel"/>
    <w:tmpl w:val="DDB4D51C"/>
    <w:lvl w:ilvl="0" w:tplc="0409000F">
      <w:start w:val="1"/>
      <w:numFmt w:val="decimal"/>
      <w:lvlText w:val="%1."/>
      <w:lvlJc w:val="left"/>
      <w:pPr>
        <w:ind w:left="5826" w:hanging="360"/>
      </w:pPr>
    </w:lvl>
    <w:lvl w:ilvl="1" w:tplc="04090019">
      <w:start w:val="1"/>
      <w:numFmt w:val="lowerLetter"/>
      <w:lvlText w:val="%2."/>
      <w:lvlJc w:val="left"/>
      <w:pPr>
        <w:ind w:left="6546" w:hanging="360"/>
      </w:pPr>
    </w:lvl>
    <w:lvl w:ilvl="2" w:tplc="4BB6EB7A">
      <w:start w:val="1"/>
      <w:numFmt w:val="upperLetter"/>
      <w:lvlText w:val="%3."/>
      <w:lvlJc w:val="left"/>
      <w:pPr>
        <w:ind w:left="7446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7986" w:hanging="360"/>
      </w:pPr>
    </w:lvl>
    <w:lvl w:ilvl="4" w:tplc="04090019" w:tentative="1">
      <w:start w:val="1"/>
      <w:numFmt w:val="lowerLetter"/>
      <w:lvlText w:val="%5."/>
      <w:lvlJc w:val="left"/>
      <w:pPr>
        <w:ind w:left="8706" w:hanging="360"/>
      </w:pPr>
    </w:lvl>
    <w:lvl w:ilvl="5" w:tplc="0409001B" w:tentative="1">
      <w:start w:val="1"/>
      <w:numFmt w:val="lowerRoman"/>
      <w:lvlText w:val="%6."/>
      <w:lvlJc w:val="right"/>
      <w:pPr>
        <w:ind w:left="9426" w:hanging="180"/>
      </w:pPr>
    </w:lvl>
    <w:lvl w:ilvl="6" w:tplc="0409000F" w:tentative="1">
      <w:start w:val="1"/>
      <w:numFmt w:val="decimal"/>
      <w:lvlText w:val="%7."/>
      <w:lvlJc w:val="left"/>
      <w:pPr>
        <w:ind w:left="10146" w:hanging="360"/>
      </w:pPr>
    </w:lvl>
    <w:lvl w:ilvl="7" w:tplc="04090019" w:tentative="1">
      <w:start w:val="1"/>
      <w:numFmt w:val="lowerLetter"/>
      <w:lvlText w:val="%8."/>
      <w:lvlJc w:val="left"/>
      <w:pPr>
        <w:ind w:left="10866" w:hanging="360"/>
      </w:pPr>
    </w:lvl>
    <w:lvl w:ilvl="8" w:tplc="0409001B" w:tentative="1">
      <w:start w:val="1"/>
      <w:numFmt w:val="lowerRoman"/>
      <w:lvlText w:val="%9."/>
      <w:lvlJc w:val="right"/>
      <w:pPr>
        <w:ind w:left="115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D6"/>
    <w:rsid w:val="00110BD2"/>
    <w:rsid w:val="001D2CAD"/>
    <w:rsid w:val="0020759A"/>
    <w:rsid w:val="0072112E"/>
    <w:rsid w:val="007C3FB7"/>
    <w:rsid w:val="00D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6010"/>
  <w15:chartTrackingRefBased/>
  <w15:docId w15:val="{F8330093-97CF-4231-B20A-C71F9A3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D6"/>
    <w:pPr>
      <w:spacing w:after="200" w:line="276" w:lineRule="auto"/>
    </w:pPr>
    <w:rPr>
      <w:rFonts w:ascii="Calibri" w:eastAsia="SimSun" w:hAnsi="Times New Roman" w:cs="SimSu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nhideWhenUsed/>
    <w:locked/>
    <w:rsid w:val="00D417D6"/>
    <w:rPr>
      <w:rFonts w:eastAsia="Times New Roman"/>
    </w:rPr>
  </w:style>
  <w:style w:type="character" w:customStyle="1" w:styleId="BodyTextChar">
    <w:name w:val="Body Text Char"/>
    <w:link w:val="BodyText"/>
    <w:uiPriority w:val="1"/>
    <w:unhideWhenUsed/>
    <w:locked/>
    <w:rsid w:val="00D417D6"/>
  </w:style>
  <w:style w:type="paragraph" w:styleId="BodyTextIndent">
    <w:name w:val="Body Text Indent"/>
    <w:basedOn w:val="Normal"/>
    <w:link w:val="BodyTextIndentChar"/>
    <w:unhideWhenUsed/>
    <w:rsid w:val="00D417D6"/>
    <w:pPr>
      <w:spacing w:after="120" w:line="240" w:lineRule="auto"/>
      <w:ind w:left="283"/>
    </w:pPr>
    <w:rPr>
      <w:rFonts w:asciiTheme="minorHAnsi" w:eastAsia="Times New Roman" w:hAnsiTheme="minorHAnsi" w:cstheme="minorBidi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417D6"/>
    <w:rPr>
      <w:rFonts w:ascii="Calibri" w:eastAsia="SimSun" w:hAnsi="Times New Roman" w:cs="SimSun"/>
      <w:lang w:val="id-ID" w:eastAsia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D417D6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417D6"/>
    <w:rPr>
      <w:rFonts w:ascii="Calibri" w:eastAsia="SimSun" w:hAnsi="Times New Roman" w:cs="SimSun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D417D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D417D6"/>
    <w:rPr>
      <w:rFonts w:ascii="Calibri" w:eastAsia="SimSun" w:hAnsi="Times New Roman" w:cs="SimSun"/>
      <w:lang w:val="id-ID" w:eastAsia="id-ID"/>
    </w:rPr>
  </w:style>
  <w:style w:type="table" w:styleId="TableGrid">
    <w:name w:val="Table Grid"/>
    <w:basedOn w:val="TableNormal"/>
    <w:uiPriority w:val="59"/>
    <w:unhideWhenUsed/>
    <w:qFormat/>
    <w:rsid w:val="00D417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2022-04-13T07:12:00Z</dcterms:created>
  <dcterms:modified xsi:type="dcterms:W3CDTF">2022-05-16T08:18:00Z</dcterms:modified>
</cp:coreProperties>
</file>