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42F" w:rsidRDefault="00572E24">
      <w:pPr>
        <w:pStyle w:val="BodyText"/>
        <w:spacing w:before="76"/>
        <w:ind w:left="4321" w:right="923" w:hanging="1172"/>
      </w:pPr>
      <w:r>
        <w:t>WORKSHEETS (LEMBAR KERJA) PRAKTIKUM</w:t>
      </w:r>
    </w:p>
    <w:p w:rsidR="00B8342F" w:rsidRDefault="00B8342F">
      <w:pPr>
        <w:spacing w:before="8" w:after="1"/>
        <w:rPr>
          <w:b/>
          <w:sz w:val="2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4"/>
        <w:gridCol w:w="806"/>
        <w:gridCol w:w="6361"/>
      </w:tblGrid>
      <w:tr w:rsidR="00B8342F">
        <w:trPr>
          <w:trHeight w:val="510"/>
        </w:trPr>
        <w:tc>
          <w:tcPr>
            <w:tcW w:w="2044" w:type="dxa"/>
            <w:tcBorders>
              <w:right w:val="nil"/>
            </w:tcBorders>
          </w:tcPr>
          <w:p w:rsidR="00B8342F" w:rsidRDefault="00572E24">
            <w:pPr>
              <w:pStyle w:val="TableParagraph"/>
              <w:spacing w:before="114"/>
              <w:ind w:left="105"/>
              <w:rPr>
                <w:b/>
                <w:sz w:val="24"/>
              </w:rPr>
            </w:pPr>
            <w:r>
              <w:rPr>
                <w:b/>
                <w:sz w:val="24"/>
              </w:rPr>
              <w:t>Mata Kuliah</w:t>
            </w:r>
          </w:p>
        </w:tc>
        <w:tc>
          <w:tcPr>
            <w:tcW w:w="806" w:type="dxa"/>
            <w:tcBorders>
              <w:left w:val="nil"/>
              <w:right w:val="nil"/>
            </w:tcBorders>
          </w:tcPr>
          <w:p w:rsidR="00B8342F" w:rsidRDefault="00572E24">
            <w:pPr>
              <w:pStyle w:val="TableParagraph"/>
              <w:spacing w:before="114"/>
              <w:ind w:left="0" w:right="91"/>
              <w:jc w:val="right"/>
              <w:rPr>
                <w:b/>
                <w:sz w:val="24"/>
              </w:rPr>
            </w:pPr>
            <w:r>
              <w:rPr>
                <w:b/>
                <w:w w:val="99"/>
                <w:sz w:val="24"/>
              </w:rPr>
              <w:t>:</w:t>
            </w:r>
          </w:p>
        </w:tc>
        <w:tc>
          <w:tcPr>
            <w:tcW w:w="6361" w:type="dxa"/>
            <w:tcBorders>
              <w:left w:val="nil"/>
            </w:tcBorders>
          </w:tcPr>
          <w:p w:rsidR="00B8342F" w:rsidRDefault="00572E24">
            <w:pPr>
              <w:pStyle w:val="TableParagraph"/>
              <w:spacing w:before="114"/>
              <w:ind w:left="104"/>
              <w:rPr>
                <w:b/>
                <w:sz w:val="24"/>
              </w:rPr>
            </w:pPr>
            <w:r>
              <w:rPr>
                <w:b/>
                <w:sz w:val="24"/>
              </w:rPr>
              <w:t>Komunikasi dan Konseling</w:t>
            </w:r>
          </w:p>
        </w:tc>
      </w:tr>
      <w:tr w:rsidR="00B8342F">
        <w:trPr>
          <w:trHeight w:val="421"/>
        </w:trPr>
        <w:tc>
          <w:tcPr>
            <w:tcW w:w="2044" w:type="dxa"/>
            <w:tcBorders>
              <w:right w:val="nil"/>
            </w:tcBorders>
          </w:tcPr>
          <w:p w:rsidR="00B8342F" w:rsidRDefault="00572E24">
            <w:pPr>
              <w:pStyle w:val="TableParagraph"/>
              <w:spacing w:before="71"/>
              <w:ind w:left="105"/>
              <w:rPr>
                <w:b/>
                <w:sz w:val="24"/>
              </w:rPr>
            </w:pPr>
            <w:r>
              <w:rPr>
                <w:b/>
                <w:sz w:val="24"/>
              </w:rPr>
              <w:t>Materi</w:t>
            </w:r>
          </w:p>
        </w:tc>
        <w:tc>
          <w:tcPr>
            <w:tcW w:w="806" w:type="dxa"/>
            <w:tcBorders>
              <w:left w:val="nil"/>
              <w:right w:val="nil"/>
            </w:tcBorders>
          </w:tcPr>
          <w:p w:rsidR="00B8342F" w:rsidRDefault="00572E24">
            <w:pPr>
              <w:pStyle w:val="TableParagraph"/>
              <w:spacing w:before="71"/>
              <w:ind w:left="0" w:right="91"/>
              <w:jc w:val="right"/>
              <w:rPr>
                <w:b/>
                <w:sz w:val="24"/>
              </w:rPr>
            </w:pPr>
            <w:r>
              <w:rPr>
                <w:b/>
                <w:w w:val="99"/>
                <w:sz w:val="24"/>
              </w:rPr>
              <w:t>:</w:t>
            </w:r>
          </w:p>
        </w:tc>
        <w:tc>
          <w:tcPr>
            <w:tcW w:w="6361" w:type="dxa"/>
            <w:tcBorders>
              <w:left w:val="nil"/>
            </w:tcBorders>
          </w:tcPr>
          <w:p w:rsidR="00B8342F" w:rsidRDefault="00572E24">
            <w:pPr>
              <w:pStyle w:val="TableParagraph"/>
              <w:spacing w:before="71"/>
              <w:ind w:left="104"/>
              <w:rPr>
                <w:b/>
                <w:sz w:val="24"/>
              </w:rPr>
            </w:pPr>
            <w:r>
              <w:rPr>
                <w:b/>
                <w:sz w:val="24"/>
              </w:rPr>
              <w:t>Tehnik Konseling</w:t>
            </w:r>
          </w:p>
        </w:tc>
      </w:tr>
      <w:tr w:rsidR="00B8342F">
        <w:trPr>
          <w:trHeight w:val="494"/>
        </w:trPr>
        <w:tc>
          <w:tcPr>
            <w:tcW w:w="2044" w:type="dxa"/>
            <w:tcBorders>
              <w:right w:val="nil"/>
            </w:tcBorders>
          </w:tcPr>
          <w:p w:rsidR="00B8342F" w:rsidRDefault="00572E24">
            <w:pPr>
              <w:pStyle w:val="TableParagraph"/>
              <w:spacing w:before="107"/>
              <w:ind w:left="105"/>
              <w:rPr>
                <w:b/>
                <w:sz w:val="24"/>
              </w:rPr>
            </w:pPr>
            <w:r>
              <w:rPr>
                <w:b/>
                <w:sz w:val="24"/>
              </w:rPr>
              <w:t>Nama</w:t>
            </w:r>
          </w:p>
        </w:tc>
        <w:tc>
          <w:tcPr>
            <w:tcW w:w="806" w:type="dxa"/>
            <w:tcBorders>
              <w:left w:val="nil"/>
              <w:right w:val="nil"/>
            </w:tcBorders>
          </w:tcPr>
          <w:p w:rsidR="00B8342F" w:rsidRDefault="00572E24">
            <w:pPr>
              <w:pStyle w:val="TableParagraph"/>
              <w:spacing w:before="107"/>
              <w:ind w:left="0" w:right="91"/>
              <w:jc w:val="right"/>
              <w:rPr>
                <w:b/>
                <w:sz w:val="24"/>
              </w:rPr>
            </w:pPr>
            <w:r>
              <w:rPr>
                <w:b/>
                <w:w w:val="99"/>
                <w:sz w:val="24"/>
              </w:rPr>
              <w:t>:</w:t>
            </w:r>
          </w:p>
        </w:tc>
        <w:tc>
          <w:tcPr>
            <w:tcW w:w="6361" w:type="dxa"/>
            <w:tcBorders>
              <w:left w:val="nil"/>
            </w:tcBorders>
          </w:tcPr>
          <w:p w:rsidR="00B8342F" w:rsidRPr="00A67236" w:rsidRDefault="00E667F3">
            <w:pPr>
              <w:pStyle w:val="TableParagraph"/>
              <w:spacing w:before="107"/>
              <w:ind w:left="104"/>
              <w:rPr>
                <w:b/>
                <w:sz w:val="24"/>
                <w:lang w:val="id-ID"/>
              </w:rPr>
            </w:pPr>
            <w:r>
              <w:rPr>
                <w:b/>
                <w:sz w:val="24"/>
                <w:lang w:val="id-ID"/>
              </w:rPr>
              <w:t>Deya Devi Noventa Anggraini /2110101076</w:t>
            </w:r>
          </w:p>
        </w:tc>
      </w:tr>
      <w:tr w:rsidR="00B8342F">
        <w:trPr>
          <w:trHeight w:val="421"/>
        </w:trPr>
        <w:tc>
          <w:tcPr>
            <w:tcW w:w="2044" w:type="dxa"/>
            <w:tcBorders>
              <w:right w:val="nil"/>
            </w:tcBorders>
          </w:tcPr>
          <w:p w:rsidR="00B8342F" w:rsidRDefault="00572E24">
            <w:pPr>
              <w:pStyle w:val="TableParagraph"/>
              <w:spacing w:before="71"/>
              <w:ind w:left="105"/>
              <w:rPr>
                <w:b/>
                <w:sz w:val="24"/>
              </w:rPr>
            </w:pPr>
            <w:r>
              <w:rPr>
                <w:b/>
                <w:sz w:val="24"/>
              </w:rPr>
              <w:t>Kelompok</w:t>
            </w:r>
          </w:p>
        </w:tc>
        <w:tc>
          <w:tcPr>
            <w:tcW w:w="806" w:type="dxa"/>
            <w:tcBorders>
              <w:left w:val="nil"/>
              <w:right w:val="nil"/>
            </w:tcBorders>
          </w:tcPr>
          <w:p w:rsidR="00B8342F" w:rsidRDefault="00572E24">
            <w:pPr>
              <w:pStyle w:val="TableParagraph"/>
              <w:spacing w:before="71"/>
              <w:ind w:left="0" w:right="91"/>
              <w:jc w:val="right"/>
              <w:rPr>
                <w:b/>
                <w:sz w:val="24"/>
              </w:rPr>
            </w:pPr>
            <w:r>
              <w:rPr>
                <w:b/>
                <w:w w:val="99"/>
                <w:sz w:val="24"/>
              </w:rPr>
              <w:t>:</w:t>
            </w:r>
          </w:p>
        </w:tc>
        <w:tc>
          <w:tcPr>
            <w:tcW w:w="6361" w:type="dxa"/>
            <w:tcBorders>
              <w:left w:val="nil"/>
            </w:tcBorders>
          </w:tcPr>
          <w:p w:rsidR="00B8342F" w:rsidRPr="00CC36CE" w:rsidRDefault="00CC36CE">
            <w:pPr>
              <w:pStyle w:val="TableParagraph"/>
              <w:spacing w:before="71"/>
              <w:ind w:left="104"/>
              <w:rPr>
                <w:b/>
                <w:sz w:val="24"/>
                <w:lang w:val="id-ID"/>
              </w:rPr>
            </w:pPr>
            <w:r>
              <w:rPr>
                <w:b/>
                <w:sz w:val="24"/>
                <w:lang w:val="id-ID"/>
              </w:rPr>
              <w:t>B1</w:t>
            </w:r>
          </w:p>
        </w:tc>
      </w:tr>
    </w:tbl>
    <w:p w:rsidR="00B8342F" w:rsidRDefault="00B8342F">
      <w:pPr>
        <w:spacing w:before="4"/>
        <w:rPr>
          <w:b/>
          <w:sz w:val="2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4193"/>
        <w:gridCol w:w="4395"/>
      </w:tblGrid>
      <w:tr w:rsidR="00B8342F">
        <w:trPr>
          <w:trHeight w:val="402"/>
        </w:trPr>
        <w:tc>
          <w:tcPr>
            <w:tcW w:w="626" w:type="dxa"/>
            <w:shd w:val="clear" w:color="auto" w:fill="66FFFF"/>
          </w:tcPr>
          <w:p w:rsidR="00B8342F" w:rsidRDefault="00572E24">
            <w:pPr>
              <w:pStyle w:val="TableParagraph"/>
              <w:spacing w:before="59"/>
              <w:ind w:left="111" w:right="105"/>
              <w:jc w:val="center"/>
              <w:rPr>
                <w:b/>
                <w:sz w:val="24"/>
              </w:rPr>
            </w:pPr>
            <w:r>
              <w:rPr>
                <w:b/>
                <w:sz w:val="24"/>
              </w:rPr>
              <w:t>NO</w:t>
            </w:r>
          </w:p>
        </w:tc>
        <w:tc>
          <w:tcPr>
            <w:tcW w:w="4193" w:type="dxa"/>
            <w:shd w:val="clear" w:color="auto" w:fill="66FFFF"/>
          </w:tcPr>
          <w:p w:rsidR="00B8342F" w:rsidRDefault="00572E24">
            <w:pPr>
              <w:pStyle w:val="TableParagraph"/>
              <w:spacing w:before="59"/>
              <w:ind w:left="1375"/>
              <w:rPr>
                <w:b/>
                <w:sz w:val="24"/>
              </w:rPr>
            </w:pPr>
            <w:r>
              <w:rPr>
                <w:b/>
                <w:sz w:val="24"/>
              </w:rPr>
              <w:t>KOMPONEN</w:t>
            </w:r>
          </w:p>
        </w:tc>
        <w:tc>
          <w:tcPr>
            <w:tcW w:w="4395" w:type="dxa"/>
            <w:shd w:val="clear" w:color="auto" w:fill="66FFFF"/>
          </w:tcPr>
          <w:p w:rsidR="00B8342F" w:rsidRDefault="00572E24">
            <w:pPr>
              <w:pStyle w:val="TableParagraph"/>
              <w:spacing w:before="59"/>
              <w:ind w:left="1344"/>
              <w:rPr>
                <w:b/>
                <w:sz w:val="24"/>
              </w:rPr>
            </w:pPr>
            <w:r>
              <w:rPr>
                <w:b/>
                <w:sz w:val="24"/>
              </w:rPr>
              <w:t>PEMBAHASAN</w:t>
            </w:r>
          </w:p>
        </w:tc>
      </w:tr>
      <w:tr w:rsidR="00B8342F">
        <w:trPr>
          <w:trHeight w:val="2760"/>
        </w:trPr>
        <w:tc>
          <w:tcPr>
            <w:tcW w:w="626" w:type="dxa"/>
          </w:tcPr>
          <w:p w:rsidR="00B8342F" w:rsidRDefault="00572E24">
            <w:pPr>
              <w:pStyle w:val="TableParagraph"/>
              <w:spacing w:line="268" w:lineRule="exact"/>
              <w:ind w:left="7"/>
              <w:jc w:val="center"/>
              <w:rPr>
                <w:sz w:val="24"/>
              </w:rPr>
            </w:pPr>
            <w:r>
              <w:rPr>
                <w:sz w:val="24"/>
              </w:rPr>
              <w:t>1</w:t>
            </w:r>
          </w:p>
        </w:tc>
        <w:tc>
          <w:tcPr>
            <w:tcW w:w="4193" w:type="dxa"/>
          </w:tcPr>
          <w:p w:rsidR="00B8342F" w:rsidRDefault="00572E24">
            <w:pPr>
              <w:pStyle w:val="TableParagraph"/>
              <w:ind w:left="105" w:right="114"/>
              <w:rPr>
                <w:sz w:val="24"/>
              </w:rPr>
            </w:pPr>
            <w:r>
              <w:rPr>
                <w:sz w:val="24"/>
              </w:rPr>
              <w:t xml:space="preserve">Mengucapkan salam, menyambut </w:t>
            </w:r>
            <w:r>
              <w:rPr>
                <w:spacing w:val="-3"/>
                <w:sz w:val="24"/>
              </w:rPr>
              <w:t xml:space="preserve">pasien, </w:t>
            </w:r>
            <w:r>
              <w:rPr>
                <w:sz w:val="24"/>
              </w:rPr>
              <w:t>memperkenalkan diri dan berjabat tangan dengan</w:t>
            </w:r>
            <w:r>
              <w:rPr>
                <w:spacing w:val="1"/>
                <w:sz w:val="24"/>
              </w:rPr>
              <w:t xml:space="preserve"> </w:t>
            </w:r>
            <w:r>
              <w:rPr>
                <w:sz w:val="24"/>
              </w:rPr>
              <w:t>ramah</w:t>
            </w:r>
          </w:p>
        </w:tc>
        <w:tc>
          <w:tcPr>
            <w:tcW w:w="4395" w:type="dxa"/>
          </w:tcPr>
          <w:p w:rsidR="00B8342F" w:rsidRDefault="00572E24">
            <w:pPr>
              <w:pStyle w:val="TableParagraph"/>
              <w:ind w:right="141" w:firstLine="264"/>
              <w:jc w:val="both"/>
              <w:rPr>
                <w:sz w:val="24"/>
              </w:rPr>
            </w:pPr>
            <w:r>
              <w:rPr>
                <w:sz w:val="24"/>
              </w:rPr>
              <w:t xml:space="preserve">Pada saat pasien datang, konselor menyambut pasien dengan </w:t>
            </w:r>
            <w:r>
              <w:rPr>
                <w:spacing w:val="-3"/>
                <w:sz w:val="24"/>
              </w:rPr>
              <w:t xml:space="preserve">ramah, </w:t>
            </w:r>
            <w:r>
              <w:rPr>
                <w:sz w:val="24"/>
              </w:rPr>
              <w:t>kemudian mengucapkan salam, dan juga memperkenalkan diri sebagai konselor agar klien mengetahui siapa yang menjadi konselornya.</w:t>
            </w:r>
          </w:p>
          <w:p w:rsidR="00B8342F" w:rsidRPr="00A67236" w:rsidRDefault="00572E24">
            <w:pPr>
              <w:pStyle w:val="TableParagraph"/>
              <w:spacing w:line="270" w:lineRule="atLeast"/>
              <w:ind w:right="141"/>
              <w:jc w:val="both"/>
              <w:rPr>
                <w:sz w:val="24"/>
                <w:lang w:val="id-ID"/>
              </w:rPr>
            </w:pPr>
            <w:r>
              <w:rPr>
                <w:sz w:val="24"/>
              </w:rPr>
              <w:t xml:space="preserve">Contohnya : </w:t>
            </w:r>
            <w:r w:rsidR="00A67236">
              <w:rPr>
                <w:sz w:val="24"/>
                <w:lang w:val="id-ID"/>
              </w:rPr>
              <w:t>“</w:t>
            </w:r>
            <w:r>
              <w:rPr>
                <w:sz w:val="24"/>
              </w:rPr>
              <w:t>Assalamu’alaikum wr,wb Ibu selamat datang. Per</w:t>
            </w:r>
            <w:r w:rsidR="00A67236">
              <w:rPr>
                <w:sz w:val="24"/>
              </w:rPr>
              <w:t xml:space="preserve">kenalkan saya dengan bidan </w:t>
            </w:r>
            <w:r w:rsidR="00E667F3">
              <w:rPr>
                <w:sz w:val="24"/>
                <w:lang w:val="id-ID"/>
              </w:rPr>
              <w:t>hurrem</w:t>
            </w:r>
            <w:r>
              <w:rPr>
                <w:sz w:val="24"/>
              </w:rPr>
              <w:t>, apa</w:t>
            </w:r>
            <w:r w:rsidR="00A67236">
              <w:rPr>
                <w:sz w:val="24"/>
              </w:rPr>
              <w:t>kah ada yang bisa dibantu bu?</w:t>
            </w:r>
            <w:r w:rsidR="00A67236">
              <w:rPr>
                <w:sz w:val="24"/>
                <w:lang w:val="id-ID"/>
              </w:rPr>
              <w:t>”</w:t>
            </w:r>
          </w:p>
        </w:tc>
      </w:tr>
      <w:tr w:rsidR="00B8342F">
        <w:trPr>
          <w:trHeight w:val="4140"/>
        </w:trPr>
        <w:tc>
          <w:tcPr>
            <w:tcW w:w="626" w:type="dxa"/>
          </w:tcPr>
          <w:p w:rsidR="00B8342F" w:rsidRDefault="00572E24">
            <w:pPr>
              <w:pStyle w:val="TableParagraph"/>
              <w:spacing w:line="268" w:lineRule="exact"/>
              <w:ind w:left="7"/>
              <w:jc w:val="center"/>
              <w:rPr>
                <w:sz w:val="24"/>
              </w:rPr>
            </w:pPr>
            <w:r>
              <w:rPr>
                <w:sz w:val="24"/>
              </w:rPr>
              <w:t>2</w:t>
            </w:r>
          </w:p>
        </w:tc>
        <w:tc>
          <w:tcPr>
            <w:tcW w:w="4193" w:type="dxa"/>
          </w:tcPr>
          <w:p w:rsidR="00B8342F" w:rsidRDefault="00572E24">
            <w:pPr>
              <w:pStyle w:val="TableParagraph"/>
              <w:ind w:left="105" w:right="218"/>
              <w:rPr>
                <w:sz w:val="24"/>
              </w:rPr>
            </w:pPr>
            <w:r>
              <w:rPr>
                <w:sz w:val="24"/>
              </w:rPr>
              <w:t>Menjelaskan tujuan konseling, prosedur yang akan dilaksanakan, meminta persetujuan dan kontrak waktu</w:t>
            </w:r>
          </w:p>
        </w:tc>
        <w:tc>
          <w:tcPr>
            <w:tcW w:w="4395" w:type="dxa"/>
          </w:tcPr>
          <w:p w:rsidR="00B8342F" w:rsidRDefault="00572E24">
            <w:pPr>
              <w:pStyle w:val="TableParagraph"/>
              <w:ind w:right="143" w:firstLine="264"/>
              <w:jc w:val="both"/>
              <w:rPr>
                <w:sz w:val="24"/>
              </w:rPr>
            </w:pPr>
            <w:r>
              <w:rPr>
                <w:sz w:val="24"/>
              </w:rPr>
              <w:t xml:space="preserve">Memberikan penjelasan kepada pasien mengenai tujuan konseling yang akan diberikan kepada pasien pada saat itu </w:t>
            </w:r>
            <w:r>
              <w:rPr>
                <w:spacing w:val="-4"/>
                <w:sz w:val="24"/>
              </w:rPr>
              <w:t xml:space="preserve">serta </w:t>
            </w:r>
            <w:r>
              <w:rPr>
                <w:sz w:val="24"/>
              </w:rPr>
              <w:t xml:space="preserve">prosedur yang akan diberikan kepada pasien kemudian menanyakan </w:t>
            </w:r>
            <w:r>
              <w:rPr>
                <w:spacing w:val="-3"/>
                <w:sz w:val="24"/>
              </w:rPr>
              <w:t xml:space="preserve">kesediaan </w:t>
            </w:r>
            <w:r>
              <w:rPr>
                <w:sz w:val="24"/>
              </w:rPr>
              <w:t xml:space="preserve">pasien untuk mengikuti konseling </w:t>
            </w:r>
            <w:r>
              <w:rPr>
                <w:spacing w:val="-4"/>
                <w:sz w:val="24"/>
              </w:rPr>
              <w:t xml:space="preserve">yang </w:t>
            </w:r>
            <w:r>
              <w:rPr>
                <w:sz w:val="24"/>
              </w:rPr>
              <w:t xml:space="preserve">akan diberikan oleh bidan. Menegosiasikan kontrak artinya perjanjian antara konselor dengan klien. Hal itu berisi kontrak waktu, artinya berapa lama diinginkan waktu pertemuan oleh klien dan apakah konselor tidak </w:t>
            </w:r>
            <w:r>
              <w:rPr>
                <w:spacing w:val="-3"/>
                <w:sz w:val="24"/>
              </w:rPr>
              <w:t xml:space="preserve">keberatan, </w:t>
            </w:r>
            <w:r>
              <w:rPr>
                <w:sz w:val="24"/>
              </w:rPr>
              <w:t>kontrak tugas, artinya mendeskripsikan tugas yang dilakukan konselor dan</w:t>
            </w:r>
            <w:r>
              <w:rPr>
                <w:spacing w:val="4"/>
                <w:sz w:val="24"/>
              </w:rPr>
              <w:t xml:space="preserve"> </w:t>
            </w:r>
            <w:r>
              <w:rPr>
                <w:sz w:val="24"/>
              </w:rPr>
              <w:t>klien;</w:t>
            </w:r>
          </w:p>
          <w:p w:rsidR="00B8342F" w:rsidRDefault="00572E24">
            <w:pPr>
              <w:pStyle w:val="TableParagraph"/>
              <w:spacing w:line="264" w:lineRule="exact"/>
              <w:jc w:val="both"/>
              <w:rPr>
                <w:sz w:val="24"/>
              </w:rPr>
            </w:pPr>
            <w:r>
              <w:rPr>
                <w:sz w:val="24"/>
              </w:rPr>
              <w:t>dan kontrak kerjasam</w:t>
            </w:r>
            <w:bookmarkStart w:id="0" w:name="_GoBack"/>
            <w:bookmarkEnd w:id="0"/>
            <w:r>
              <w:rPr>
                <w:sz w:val="24"/>
              </w:rPr>
              <w:t>a.</w:t>
            </w:r>
          </w:p>
        </w:tc>
      </w:tr>
      <w:tr w:rsidR="00B8342F">
        <w:trPr>
          <w:trHeight w:val="828"/>
        </w:trPr>
        <w:tc>
          <w:tcPr>
            <w:tcW w:w="626" w:type="dxa"/>
          </w:tcPr>
          <w:p w:rsidR="00B8342F" w:rsidRDefault="00572E24">
            <w:pPr>
              <w:pStyle w:val="TableParagraph"/>
              <w:spacing w:line="268" w:lineRule="exact"/>
              <w:ind w:left="7"/>
              <w:jc w:val="center"/>
              <w:rPr>
                <w:sz w:val="24"/>
              </w:rPr>
            </w:pPr>
            <w:r>
              <w:rPr>
                <w:sz w:val="24"/>
              </w:rPr>
              <w:t>3</w:t>
            </w:r>
          </w:p>
        </w:tc>
        <w:tc>
          <w:tcPr>
            <w:tcW w:w="4193" w:type="dxa"/>
          </w:tcPr>
          <w:p w:rsidR="00B8342F" w:rsidRDefault="00572E24">
            <w:pPr>
              <w:pStyle w:val="TableParagraph"/>
              <w:ind w:left="105" w:right="778"/>
              <w:rPr>
                <w:sz w:val="24"/>
              </w:rPr>
            </w:pPr>
            <w:r>
              <w:rPr>
                <w:sz w:val="24"/>
              </w:rPr>
              <w:t xml:space="preserve">Mengucapkan </w:t>
            </w:r>
            <w:r>
              <w:rPr>
                <w:i/>
                <w:sz w:val="24"/>
              </w:rPr>
              <w:t xml:space="preserve">basmallah </w:t>
            </w:r>
            <w:r>
              <w:rPr>
                <w:sz w:val="24"/>
              </w:rPr>
              <w:t>sebelum konseling</w:t>
            </w:r>
          </w:p>
        </w:tc>
        <w:tc>
          <w:tcPr>
            <w:tcW w:w="4395" w:type="dxa"/>
          </w:tcPr>
          <w:p w:rsidR="00B8342F" w:rsidRDefault="00572E24">
            <w:pPr>
              <w:pStyle w:val="TableParagraph"/>
              <w:tabs>
                <w:tab w:val="left" w:pos="2309"/>
                <w:tab w:val="left" w:pos="3681"/>
              </w:tabs>
              <w:ind w:right="142" w:firstLine="444"/>
              <w:rPr>
                <w:sz w:val="24"/>
              </w:rPr>
            </w:pPr>
            <w:r>
              <w:rPr>
                <w:sz w:val="24"/>
              </w:rPr>
              <w:t>Mengucapkan</w:t>
            </w:r>
            <w:r>
              <w:rPr>
                <w:sz w:val="24"/>
              </w:rPr>
              <w:tab/>
              <w:t>basmallah</w:t>
            </w:r>
            <w:r>
              <w:rPr>
                <w:sz w:val="24"/>
              </w:rPr>
              <w:tab/>
            </w:r>
            <w:r>
              <w:rPr>
                <w:spacing w:val="-4"/>
                <w:sz w:val="24"/>
              </w:rPr>
              <w:t xml:space="preserve">setiap </w:t>
            </w:r>
            <w:r>
              <w:rPr>
                <w:sz w:val="24"/>
              </w:rPr>
              <w:t>memulai sesuatu agar terdapat</w:t>
            </w:r>
            <w:r>
              <w:rPr>
                <w:spacing w:val="25"/>
                <w:sz w:val="24"/>
              </w:rPr>
              <w:t xml:space="preserve"> </w:t>
            </w:r>
            <w:r>
              <w:rPr>
                <w:sz w:val="24"/>
              </w:rPr>
              <w:t>keridhaan</w:t>
            </w:r>
          </w:p>
          <w:p w:rsidR="00B8342F" w:rsidRDefault="00572E24">
            <w:pPr>
              <w:pStyle w:val="TableParagraph"/>
              <w:spacing w:line="264" w:lineRule="exact"/>
              <w:rPr>
                <w:sz w:val="24"/>
              </w:rPr>
            </w:pPr>
            <w:r>
              <w:rPr>
                <w:sz w:val="24"/>
              </w:rPr>
              <w:t>Allah SWT dalam kegiatan tersebut.</w:t>
            </w:r>
          </w:p>
        </w:tc>
      </w:tr>
      <w:tr w:rsidR="00B8342F">
        <w:trPr>
          <w:trHeight w:val="1657"/>
        </w:trPr>
        <w:tc>
          <w:tcPr>
            <w:tcW w:w="626" w:type="dxa"/>
          </w:tcPr>
          <w:p w:rsidR="00B8342F" w:rsidRDefault="00572E24">
            <w:pPr>
              <w:pStyle w:val="TableParagraph"/>
              <w:spacing w:line="270" w:lineRule="exact"/>
              <w:ind w:left="7"/>
              <w:jc w:val="center"/>
              <w:rPr>
                <w:sz w:val="24"/>
              </w:rPr>
            </w:pPr>
            <w:r>
              <w:rPr>
                <w:sz w:val="24"/>
              </w:rPr>
              <w:t>4</w:t>
            </w:r>
          </w:p>
        </w:tc>
        <w:tc>
          <w:tcPr>
            <w:tcW w:w="4193" w:type="dxa"/>
          </w:tcPr>
          <w:p w:rsidR="00B8342F" w:rsidRDefault="00572E24">
            <w:pPr>
              <w:pStyle w:val="TableParagraph"/>
              <w:spacing w:line="237" w:lineRule="auto"/>
              <w:ind w:left="105" w:right="338"/>
              <w:rPr>
                <w:sz w:val="24"/>
              </w:rPr>
            </w:pPr>
            <w:r>
              <w:rPr>
                <w:sz w:val="24"/>
              </w:rPr>
              <w:t>Duduk menghadap klien dengan tubuh agak condong ke klien</w:t>
            </w:r>
          </w:p>
        </w:tc>
        <w:tc>
          <w:tcPr>
            <w:tcW w:w="4395" w:type="dxa"/>
          </w:tcPr>
          <w:p w:rsidR="00B8342F" w:rsidRDefault="00572E24">
            <w:pPr>
              <w:pStyle w:val="TableParagraph"/>
              <w:ind w:right="142" w:firstLine="352"/>
              <w:jc w:val="both"/>
              <w:rPr>
                <w:sz w:val="24"/>
              </w:rPr>
            </w:pPr>
            <w:r>
              <w:rPr>
                <w:sz w:val="24"/>
              </w:rPr>
              <w:t xml:space="preserve">Keterampilan leaning berkaitan dengan suatu upaya yang dilakukan </w:t>
            </w:r>
            <w:r>
              <w:rPr>
                <w:spacing w:val="-3"/>
                <w:sz w:val="24"/>
              </w:rPr>
              <w:t xml:space="preserve">konselor </w:t>
            </w:r>
            <w:r>
              <w:rPr>
                <w:sz w:val="24"/>
              </w:rPr>
              <w:t xml:space="preserve">dalam mengatur kemiringan badan sebagai ungkapan kesungguhan dan perhatian. Termasuk  ke  dalam  hal  ini  adalah </w:t>
            </w:r>
            <w:r>
              <w:rPr>
                <w:spacing w:val="59"/>
                <w:sz w:val="24"/>
              </w:rPr>
              <w:t xml:space="preserve"> </w:t>
            </w:r>
            <w:r>
              <w:rPr>
                <w:sz w:val="24"/>
              </w:rPr>
              <w:t>cara</w:t>
            </w:r>
          </w:p>
          <w:p w:rsidR="00B8342F" w:rsidRDefault="00572E24">
            <w:pPr>
              <w:pStyle w:val="TableParagraph"/>
              <w:spacing w:line="264" w:lineRule="exact"/>
              <w:jc w:val="both"/>
              <w:rPr>
                <w:sz w:val="24"/>
              </w:rPr>
            </w:pPr>
            <w:r>
              <w:rPr>
                <w:sz w:val="24"/>
              </w:rPr>
              <w:t>menyodongkan bahu baik pada saat</w:t>
            </w:r>
            <w:r>
              <w:rPr>
                <w:spacing w:val="-3"/>
                <w:sz w:val="24"/>
              </w:rPr>
              <w:t xml:space="preserve"> </w:t>
            </w:r>
            <w:r>
              <w:rPr>
                <w:sz w:val="24"/>
              </w:rPr>
              <w:t>berdiri</w:t>
            </w:r>
          </w:p>
        </w:tc>
      </w:tr>
    </w:tbl>
    <w:p w:rsidR="00B8342F" w:rsidRDefault="00B8342F">
      <w:pPr>
        <w:spacing w:line="264" w:lineRule="exact"/>
        <w:jc w:val="both"/>
        <w:rPr>
          <w:sz w:val="24"/>
        </w:rPr>
        <w:sectPr w:rsidR="00B8342F">
          <w:type w:val="continuous"/>
          <w:pgSz w:w="12240" w:h="15840"/>
          <w:pgMar w:top="1360" w:right="1440" w:bottom="280" w:left="136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4193"/>
        <w:gridCol w:w="4395"/>
      </w:tblGrid>
      <w:tr w:rsidR="00B8342F">
        <w:trPr>
          <w:trHeight w:val="827"/>
        </w:trPr>
        <w:tc>
          <w:tcPr>
            <w:tcW w:w="626" w:type="dxa"/>
          </w:tcPr>
          <w:p w:rsidR="00B8342F" w:rsidRDefault="00B8342F">
            <w:pPr>
              <w:pStyle w:val="TableParagraph"/>
              <w:ind w:left="0"/>
              <w:rPr>
                <w:sz w:val="24"/>
              </w:rPr>
            </w:pPr>
          </w:p>
        </w:tc>
        <w:tc>
          <w:tcPr>
            <w:tcW w:w="4193" w:type="dxa"/>
          </w:tcPr>
          <w:p w:rsidR="00B8342F" w:rsidRDefault="00B8342F">
            <w:pPr>
              <w:pStyle w:val="TableParagraph"/>
              <w:ind w:left="0"/>
              <w:rPr>
                <w:sz w:val="24"/>
              </w:rPr>
            </w:pPr>
          </w:p>
        </w:tc>
        <w:tc>
          <w:tcPr>
            <w:tcW w:w="4395" w:type="dxa"/>
          </w:tcPr>
          <w:p w:rsidR="00B8342F" w:rsidRDefault="00572E24">
            <w:pPr>
              <w:pStyle w:val="TableParagraph"/>
              <w:spacing w:line="268" w:lineRule="exact"/>
              <w:rPr>
                <w:sz w:val="24"/>
              </w:rPr>
            </w:pPr>
            <w:r>
              <w:rPr>
                <w:sz w:val="24"/>
              </w:rPr>
              <w:t>maupun duduk agar klien merasa bahwa</w:t>
            </w:r>
          </w:p>
          <w:p w:rsidR="00B8342F" w:rsidRDefault="00572E24">
            <w:pPr>
              <w:pStyle w:val="TableParagraph"/>
              <w:spacing w:line="270" w:lineRule="atLeast"/>
              <w:rPr>
                <w:sz w:val="24"/>
              </w:rPr>
            </w:pPr>
            <w:r>
              <w:rPr>
                <w:sz w:val="24"/>
              </w:rPr>
              <w:t>bidan sangat memperhatikan apa yang ia katakan.</w:t>
            </w:r>
          </w:p>
        </w:tc>
      </w:tr>
      <w:tr w:rsidR="00B8342F">
        <w:trPr>
          <w:trHeight w:val="3312"/>
        </w:trPr>
        <w:tc>
          <w:tcPr>
            <w:tcW w:w="626" w:type="dxa"/>
          </w:tcPr>
          <w:p w:rsidR="00B8342F" w:rsidRDefault="00572E24">
            <w:pPr>
              <w:pStyle w:val="TableParagraph"/>
              <w:spacing w:line="268" w:lineRule="exact"/>
              <w:ind w:left="0" w:right="242"/>
              <w:jc w:val="right"/>
              <w:rPr>
                <w:sz w:val="24"/>
              </w:rPr>
            </w:pPr>
            <w:r>
              <w:rPr>
                <w:sz w:val="24"/>
              </w:rPr>
              <w:t>5</w:t>
            </w:r>
          </w:p>
        </w:tc>
        <w:tc>
          <w:tcPr>
            <w:tcW w:w="4193" w:type="dxa"/>
          </w:tcPr>
          <w:p w:rsidR="00B8342F" w:rsidRDefault="00572E24">
            <w:pPr>
              <w:pStyle w:val="TableParagraph"/>
              <w:ind w:left="105"/>
              <w:rPr>
                <w:sz w:val="24"/>
              </w:rPr>
            </w:pPr>
            <w:r>
              <w:rPr>
                <w:sz w:val="24"/>
              </w:rPr>
              <w:t>Kontak mata dengan cara yang dapat diterima budaya setempat</w:t>
            </w:r>
          </w:p>
        </w:tc>
        <w:tc>
          <w:tcPr>
            <w:tcW w:w="4395" w:type="dxa"/>
          </w:tcPr>
          <w:p w:rsidR="00B8342F" w:rsidRDefault="00572E24">
            <w:pPr>
              <w:pStyle w:val="TableParagraph"/>
              <w:ind w:right="139" w:firstLine="352"/>
              <w:jc w:val="both"/>
              <w:rPr>
                <w:sz w:val="24"/>
              </w:rPr>
            </w:pPr>
            <w:r>
              <w:rPr>
                <w:sz w:val="24"/>
              </w:rPr>
              <w:t xml:space="preserve">Kontak mata (eye contact) adalah kejadian ketika dua orang melihat mata satu sama lain pada saat yang sama. Kontak mata merupakan salah satu bentuk komunikasi nonverbal yang disebut okulesik dan memiliki pengaruh yang besar dalam perilaku sosial. Kontak Mata adalah memandang klien secara sosial, kultural, dan keagamaan. Kontak </w:t>
            </w:r>
            <w:r>
              <w:rPr>
                <w:spacing w:val="-3"/>
                <w:sz w:val="24"/>
              </w:rPr>
              <w:t xml:space="preserve">mata </w:t>
            </w:r>
            <w:r>
              <w:rPr>
                <w:sz w:val="24"/>
              </w:rPr>
              <w:t>sangat berpengaruh terhadap kenyamanan pasien</w:t>
            </w:r>
            <w:r>
              <w:rPr>
                <w:spacing w:val="23"/>
                <w:sz w:val="24"/>
              </w:rPr>
              <w:t xml:space="preserve"> </w:t>
            </w:r>
            <w:r>
              <w:rPr>
                <w:sz w:val="24"/>
              </w:rPr>
              <w:t>sehingga</w:t>
            </w:r>
            <w:r>
              <w:rPr>
                <w:spacing w:val="23"/>
                <w:sz w:val="24"/>
              </w:rPr>
              <w:t xml:space="preserve"> </w:t>
            </w:r>
            <w:r>
              <w:rPr>
                <w:sz w:val="24"/>
              </w:rPr>
              <w:t>hal</w:t>
            </w:r>
            <w:r>
              <w:rPr>
                <w:spacing w:val="25"/>
                <w:sz w:val="24"/>
              </w:rPr>
              <w:t xml:space="preserve"> </w:t>
            </w:r>
            <w:r>
              <w:rPr>
                <w:sz w:val="24"/>
              </w:rPr>
              <w:t>ini</w:t>
            </w:r>
            <w:r>
              <w:rPr>
                <w:spacing w:val="22"/>
                <w:sz w:val="24"/>
              </w:rPr>
              <w:t xml:space="preserve"> </w:t>
            </w:r>
            <w:r>
              <w:rPr>
                <w:sz w:val="24"/>
              </w:rPr>
              <w:t>perlu</w:t>
            </w:r>
            <w:r>
              <w:rPr>
                <w:spacing w:val="24"/>
                <w:sz w:val="24"/>
              </w:rPr>
              <w:t xml:space="preserve"> </w:t>
            </w:r>
            <w:r>
              <w:rPr>
                <w:sz w:val="24"/>
              </w:rPr>
              <w:t>diperhatikan</w:t>
            </w:r>
          </w:p>
          <w:p w:rsidR="00B8342F" w:rsidRDefault="00572E24">
            <w:pPr>
              <w:pStyle w:val="TableParagraph"/>
              <w:spacing w:line="264" w:lineRule="exact"/>
              <w:jc w:val="both"/>
              <w:rPr>
                <w:sz w:val="24"/>
              </w:rPr>
            </w:pPr>
            <w:r>
              <w:rPr>
                <w:sz w:val="24"/>
              </w:rPr>
              <w:t>dalam memberikan konseling.</w:t>
            </w:r>
          </w:p>
        </w:tc>
      </w:tr>
      <w:tr w:rsidR="00B8342F">
        <w:trPr>
          <w:trHeight w:val="4140"/>
        </w:trPr>
        <w:tc>
          <w:tcPr>
            <w:tcW w:w="626" w:type="dxa"/>
          </w:tcPr>
          <w:p w:rsidR="00B8342F" w:rsidRDefault="00572E24">
            <w:pPr>
              <w:pStyle w:val="TableParagraph"/>
              <w:spacing w:line="268" w:lineRule="exact"/>
              <w:ind w:left="0" w:right="242"/>
              <w:jc w:val="right"/>
              <w:rPr>
                <w:sz w:val="24"/>
              </w:rPr>
            </w:pPr>
            <w:r>
              <w:rPr>
                <w:sz w:val="24"/>
              </w:rPr>
              <w:t>6</w:t>
            </w:r>
          </w:p>
        </w:tc>
        <w:tc>
          <w:tcPr>
            <w:tcW w:w="4193" w:type="dxa"/>
          </w:tcPr>
          <w:p w:rsidR="00B8342F" w:rsidRDefault="00572E24">
            <w:pPr>
              <w:pStyle w:val="TableParagraph"/>
              <w:spacing w:line="268" w:lineRule="exact"/>
              <w:ind w:left="105"/>
              <w:rPr>
                <w:sz w:val="24"/>
              </w:rPr>
            </w:pPr>
            <w:r>
              <w:rPr>
                <w:sz w:val="24"/>
              </w:rPr>
              <w:t>Santai dan bersikap bersahabat</w:t>
            </w:r>
          </w:p>
        </w:tc>
        <w:tc>
          <w:tcPr>
            <w:tcW w:w="4395" w:type="dxa"/>
          </w:tcPr>
          <w:p w:rsidR="00B8342F" w:rsidRDefault="00572E24">
            <w:pPr>
              <w:pStyle w:val="TableParagraph"/>
              <w:ind w:right="140" w:firstLine="352"/>
              <w:jc w:val="both"/>
              <w:rPr>
                <w:sz w:val="24"/>
              </w:rPr>
            </w:pPr>
            <w:r>
              <w:rPr>
                <w:sz w:val="24"/>
              </w:rPr>
              <w:t xml:space="preserve">Santai dan bersikap bersahabat merupakan hal yang perlu diperhatikan konselor dalam memberikan konseling agar klien merasa nyaman. Sikap perhatian yang aktif dan positif dari konselor, yang diperhatikan kepada konseli baik secara verbal maupun non verbal, tetapi </w:t>
            </w:r>
            <w:r>
              <w:rPr>
                <w:spacing w:val="-3"/>
                <w:sz w:val="24"/>
              </w:rPr>
              <w:t xml:space="preserve">utnuk </w:t>
            </w:r>
            <w:r>
              <w:rPr>
                <w:sz w:val="24"/>
              </w:rPr>
              <w:t xml:space="preserve">mendorong kemandirian bukan ketergantungan terhadap konselor. </w:t>
            </w:r>
            <w:r>
              <w:rPr>
                <w:spacing w:val="-3"/>
                <w:sz w:val="24"/>
              </w:rPr>
              <w:t xml:space="preserve">Yang </w:t>
            </w:r>
            <w:r>
              <w:rPr>
                <w:sz w:val="24"/>
              </w:rPr>
              <w:t xml:space="preserve">artinya, Bidan hendaknya tidak terlalu serius ketika memberikan </w:t>
            </w:r>
            <w:r>
              <w:rPr>
                <w:spacing w:val="-3"/>
                <w:sz w:val="24"/>
              </w:rPr>
              <w:t xml:space="preserve">konseling </w:t>
            </w:r>
            <w:r>
              <w:rPr>
                <w:sz w:val="24"/>
              </w:rPr>
              <w:t xml:space="preserve">kepada pasien agar pasien mudah mengerti informasi yang diberikan dan </w:t>
            </w:r>
            <w:r>
              <w:rPr>
                <w:spacing w:val="-3"/>
                <w:sz w:val="24"/>
              </w:rPr>
              <w:t xml:space="preserve">dapat </w:t>
            </w:r>
            <w:r>
              <w:rPr>
                <w:sz w:val="24"/>
              </w:rPr>
              <w:t>menerima konseling dari bidan</w:t>
            </w:r>
            <w:r>
              <w:rPr>
                <w:spacing w:val="16"/>
                <w:sz w:val="24"/>
              </w:rPr>
              <w:t xml:space="preserve"> </w:t>
            </w:r>
            <w:r>
              <w:rPr>
                <w:spacing w:val="-3"/>
                <w:sz w:val="24"/>
              </w:rPr>
              <w:t>secara</w:t>
            </w:r>
          </w:p>
          <w:p w:rsidR="00B8342F" w:rsidRDefault="00572E24">
            <w:pPr>
              <w:pStyle w:val="TableParagraph"/>
              <w:spacing w:line="264" w:lineRule="exact"/>
              <w:rPr>
                <w:sz w:val="24"/>
              </w:rPr>
            </w:pPr>
            <w:r>
              <w:rPr>
                <w:sz w:val="24"/>
              </w:rPr>
              <w:t>maksimal.</w:t>
            </w:r>
          </w:p>
        </w:tc>
      </w:tr>
      <w:tr w:rsidR="00B8342F">
        <w:trPr>
          <w:trHeight w:val="2484"/>
        </w:trPr>
        <w:tc>
          <w:tcPr>
            <w:tcW w:w="626" w:type="dxa"/>
          </w:tcPr>
          <w:p w:rsidR="00B8342F" w:rsidRDefault="00572E24">
            <w:pPr>
              <w:pStyle w:val="TableParagraph"/>
              <w:spacing w:line="268" w:lineRule="exact"/>
              <w:ind w:left="0" w:right="242"/>
              <w:jc w:val="right"/>
              <w:rPr>
                <w:sz w:val="24"/>
              </w:rPr>
            </w:pPr>
            <w:r>
              <w:rPr>
                <w:sz w:val="24"/>
              </w:rPr>
              <w:t>7</w:t>
            </w:r>
          </w:p>
        </w:tc>
        <w:tc>
          <w:tcPr>
            <w:tcW w:w="4193" w:type="dxa"/>
          </w:tcPr>
          <w:p w:rsidR="00B8342F" w:rsidRDefault="00572E24">
            <w:pPr>
              <w:pStyle w:val="TableParagraph"/>
              <w:spacing w:line="268" w:lineRule="exact"/>
              <w:ind w:left="105"/>
              <w:rPr>
                <w:sz w:val="24"/>
              </w:rPr>
            </w:pPr>
            <w:r>
              <w:rPr>
                <w:sz w:val="24"/>
              </w:rPr>
              <w:t>Volume suara memadai</w:t>
            </w:r>
          </w:p>
        </w:tc>
        <w:tc>
          <w:tcPr>
            <w:tcW w:w="4395" w:type="dxa"/>
          </w:tcPr>
          <w:p w:rsidR="00B8342F" w:rsidRDefault="00572E24">
            <w:pPr>
              <w:pStyle w:val="TableParagraph"/>
              <w:ind w:right="141"/>
              <w:jc w:val="both"/>
              <w:rPr>
                <w:sz w:val="24"/>
              </w:rPr>
            </w:pPr>
            <w:r>
              <w:rPr>
                <w:sz w:val="24"/>
              </w:rPr>
              <w:t xml:space="preserve">Volume suara yang memadai </w:t>
            </w:r>
            <w:r>
              <w:rPr>
                <w:spacing w:val="-4"/>
                <w:sz w:val="24"/>
              </w:rPr>
              <w:t xml:space="preserve">yakni </w:t>
            </w:r>
            <w:r>
              <w:rPr>
                <w:sz w:val="24"/>
              </w:rPr>
              <w:t xml:space="preserve">menjelaskan atau  </w:t>
            </w:r>
            <w:r>
              <w:rPr>
                <w:spacing w:val="-3"/>
                <w:sz w:val="24"/>
              </w:rPr>
              <w:t xml:space="preserve">menyampaikan </w:t>
            </w:r>
            <w:r>
              <w:rPr>
                <w:sz w:val="24"/>
              </w:rPr>
              <w:t xml:space="preserve">informasi dengan intonasi yang jelas dan volume suara yang tidak terlalu keras sehingga tidak terkesan membentak. </w:t>
            </w:r>
            <w:r>
              <w:rPr>
                <w:spacing w:val="-4"/>
                <w:sz w:val="24"/>
              </w:rPr>
              <w:t xml:space="preserve">Serta </w:t>
            </w:r>
            <w:r>
              <w:rPr>
                <w:sz w:val="24"/>
              </w:rPr>
              <w:t xml:space="preserve">dengan volume yang dapat didengar tidak terlalu kecil volume suaranya agar </w:t>
            </w:r>
            <w:r>
              <w:rPr>
                <w:spacing w:val="-3"/>
                <w:sz w:val="24"/>
              </w:rPr>
              <w:t xml:space="preserve">klien </w:t>
            </w:r>
            <w:r>
              <w:rPr>
                <w:sz w:val="24"/>
              </w:rPr>
              <w:t>dapat mendengar dengan jelas</w:t>
            </w:r>
            <w:r>
              <w:rPr>
                <w:spacing w:val="-29"/>
                <w:sz w:val="24"/>
              </w:rPr>
              <w:t xml:space="preserve"> </w:t>
            </w:r>
            <w:r>
              <w:rPr>
                <w:sz w:val="24"/>
              </w:rPr>
              <w:t>penjelasan</w:t>
            </w:r>
          </w:p>
          <w:p w:rsidR="00B8342F" w:rsidRDefault="00572E24">
            <w:pPr>
              <w:pStyle w:val="TableParagraph"/>
              <w:spacing w:line="264" w:lineRule="exact"/>
              <w:jc w:val="both"/>
              <w:rPr>
                <w:sz w:val="24"/>
              </w:rPr>
            </w:pPr>
            <w:r>
              <w:rPr>
                <w:sz w:val="24"/>
              </w:rPr>
              <w:t>dari bidan.</w:t>
            </w:r>
          </w:p>
        </w:tc>
      </w:tr>
      <w:tr w:rsidR="00B8342F">
        <w:trPr>
          <w:trHeight w:val="1933"/>
        </w:trPr>
        <w:tc>
          <w:tcPr>
            <w:tcW w:w="626" w:type="dxa"/>
          </w:tcPr>
          <w:p w:rsidR="00B8342F" w:rsidRDefault="00572E24">
            <w:pPr>
              <w:pStyle w:val="TableParagraph"/>
              <w:spacing w:line="268" w:lineRule="exact"/>
              <w:ind w:left="0" w:right="242"/>
              <w:jc w:val="right"/>
              <w:rPr>
                <w:sz w:val="24"/>
              </w:rPr>
            </w:pPr>
            <w:r>
              <w:rPr>
                <w:sz w:val="24"/>
              </w:rPr>
              <w:t>8</w:t>
            </w:r>
          </w:p>
        </w:tc>
        <w:tc>
          <w:tcPr>
            <w:tcW w:w="4193" w:type="dxa"/>
          </w:tcPr>
          <w:p w:rsidR="00B8342F" w:rsidRDefault="00572E24">
            <w:pPr>
              <w:pStyle w:val="TableParagraph"/>
              <w:ind w:left="105" w:right="812"/>
              <w:rPr>
                <w:sz w:val="24"/>
              </w:rPr>
            </w:pPr>
            <w:r>
              <w:rPr>
                <w:sz w:val="24"/>
              </w:rPr>
              <w:t>Mendengarkan secara pasif (tidak memotong pembicaraan klien)</w:t>
            </w:r>
          </w:p>
        </w:tc>
        <w:tc>
          <w:tcPr>
            <w:tcW w:w="4395" w:type="dxa"/>
          </w:tcPr>
          <w:p w:rsidR="00B8342F" w:rsidRDefault="00572E24">
            <w:pPr>
              <w:pStyle w:val="TableParagraph"/>
              <w:ind w:right="142" w:firstLine="352"/>
              <w:jc w:val="both"/>
              <w:rPr>
                <w:sz w:val="24"/>
              </w:rPr>
            </w:pPr>
            <w:r>
              <w:rPr>
                <w:sz w:val="24"/>
              </w:rPr>
              <w:t xml:space="preserve">Mendengarkan secara pasif yaitu mendengarkan dengan seksama, </w:t>
            </w:r>
            <w:r>
              <w:rPr>
                <w:spacing w:val="-4"/>
                <w:sz w:val="24"/>
              </w:rPr>
              <w:t xml:space="preserve">tidak </w:t>
            </w:r>
            <w:r>
              <w:rPr>
                <w:sz w:val="24"/>
              </w:rPr>
              <w:t xml:space="preserve">memotong pembicaraan pasien </w:t>
            </w:r>
            <w:r>
              <w:rPr>
                <w:spacing w:val="-3"/>
                <w:sz w:val="24"/>
              </w:rPr>
              <w:t xml:space="preserve">ketika </w:t>
            </w:r>
            <w:r>
              <w:rPr>
                <w:sz w:val="24"/>
              </w:rPr>
              <w:t>sedang memberikan penjelasan kepada bidan</w:t>
            </w:r>
            <w:r>
              <w:rPr>
                <w:spacing w:val="22"/>
                <w:sz w:val="24"/>
              </w:rPr>
              <w:t xml:space="preserve"> </w:t>
            </w:r>
            <w:r>
              <w:rPr>
                <w:sz w:val="24"/>
              </w:rPr>
              <w:t>dan</w:t>
            </w:r>
            <w:r>
              <w:rPr>
                <w:spacing w:val="23"/>
                <w:sz w:val="24"/>
              </w:rPr>
              <w:t xml:space="preserve"> </w:t>
            </w:r>
            <w:r>
              <w:rPr>
                <w:sz w:val="24"/>
              </w:rPr>
              <w:t>kita</w:t>
            </w:r>
            <w:r>
              <w:rPr>
                <w:spacing w:val="21"/>
                <w:sz w:val="24"/>
              </w:rPr>
              <w:t xml:space="preserve"> </w:t>
            </w:r>
            <w:r>
              <w:rPr>
                <w:sz w:val="24"/>
              </w:rPr>
              <w:t>sebagai</w:t>
            </w:r>
            <w:r>
              <w:rPr>
                <w:spacing w:val="24"/>
                <w:sz w:val="24"/>
              </w:rPr>
              <w:t xml:space="preserve"> </w:t>
            </w:r>
            <w:r>
              <w:rPr>
                <w:sz w:val="24"/>
              </w:rPr>
              <w:t>bidan</w:t>
            </w:r>
            <w:r>
              <w:rPr>
                <w:spacing w:val="23"/>
                <w:sz w:val="24"/>
              </w:rPr>
              <w:t xml:space="preserve"> </w:t>
            </w:r>
            <w:r>
              <w:rPr>
                <w:sz w:val="24"/>
              </w:rPr>
              <w:t>cukup</w:t>
            </w:r>
            <w:r>
              <w:rPr>
                <w:spacing w:val="22"/>
                <w:sz w:val="24"/>
              </w:rPr>
              <w:t xml:space="preserve"> </w:t>
            </w:r>
            <w:r>
              <w:rPr>
                <w:sz w:val="24"/>
              </w:rPr>
              <w:t>untuk</w:t>
            </w:r>
          </w:p>
          <w:p w:rsidR="00B8342F" w:rsidRDefault="00572E24">
            <w:pPr>
              <w:pStyle w:val="TableParagraph"/>
              <w:spacing w:line="270" w:lineRule="atLeast"/>
              <w:ind w:right="141"/>
              <w:jc w:val="both"/>
              <w:rPr>
                <w:sz w:val="24"/>
              </w:rPr>
            </w:pPr>
            <w:r>
              <w:rPr>
                <w:sz w:val="24"/>
              </w:rPr>
              <w:t>menganggukan kepala serta memasang kontak   mata   agar   terkesan   bahwa</w:t>
            </w:r>
            <w:r>
              <w:rPr>
                <w:spacing w:val="29"/>
                <w:sz w:val="24"/>
              </w:rPr>
              <w:t xml:space="preserve"> </w:t>
            </w:r>
            <w:r>
              <w:rPr>
                <w:spacing w:val="-3"/>
                <w:sz w:val="24"/>
              </w:rPr>
              <w:t>kita</w:t>
            </w:r>
          </w:p>
        </w:tc>
      </w:tr>
    </w:tbl>
    <w:p w:rsidR="00B8342F" w:rsidRDefault="00B8342F">
      <w:pPr>
        <w:spacing w:line="270" w:lineRule="atLeast"/>
        <w:jc w:val="both"/>
        <w:rPr>
          <w:sz w:val="24"/>
        </w:rPr>
        <w:sectPr w:rsidR="00B8342F">
          <w:pgSz w:w="12240" w:h="15840"/>
          <w:pgMar w:top="1440" w:right="1440" w:bottom="280" w:left="136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4193"/>
        <w:gridCol w:w="4395"/>
      </w:tblGrid>
      <w:tr w:rsidR="00B8342F">
        <w:trPr>
          <w:trHeight w:val="552"/>
        </w:trPr>
        <w:tc>
          <w:tcPr>
            <w:tcW w:w="626" w:type="dxa"/>
          </w:tcPr>
          <w:p w:rsidR="00B8342F" w:rsidRDefault="00B8342F">
            <w:pPr>
              <w:pStyle w:val="TableParagraph"/>
              <w:ind w:left="0"/>
              <w:rPr>
                <w:sz w:val="24"/>
              </w:rPr>
            </w:pPr>
          </w:p>
        </w:tc>
        <w:tc>
          <w:tcPr>
            <w:tcW w:w="4193" w:type="dxa"/>
          </w:tcPr>
          <w:p w:rsidR="00B8342F" w:rsidRDefault="00B8342F">
            <w:pPr>
              <w:pStyle w:val="TableParagraph"/>
              <w:ind w:left="0"/>
              <w:rPr>
                <w:sz w:val="24"/>
              </w:rPr>
            </w:pPr>
          </w:p>
        </w:tc>
        <w:tc>
          <w:tcPr>
            <w:tcW w:w="4395" w:type="dxa"/>
          </w:tcPr>
          <w:p w:rsidR="00B8342F" w:rsidRDefault="00572E24">
            <w:pPr>
              <w:pStyle w:val="TableParagraph"/>
              <w:spacing w:line="268" w:lineRule="exact"/>
              <w:rPr>
                <w:sz w:val="24"/>
              </w:rPr>
            </w:pPr>
            <w:r>
              <w:rPr>
                <w:sz w:val="24"/>
              </w:rPr>
              <w:t>benar-benar mendengarkan apapun</w:t>
            </w:r>
            <w:r>
              <w:rPr>
                <w:spacing w:val="51"/>
                <w:sz w:val="24"/>
              </w:rPr>
              <w:t xml:space="preserve"> </w:t>
            </w:r>
            <w:r>
              <w:rPr>
                <w:sz w:val="24"/>
              </w:rPr>
              <w:t>yang</w:t>
            </w:r>
          </w:p>
          <w:p w:rsidR="00B8342F" w:rsidRDefault="00572E24">
            <w:pPr>
              <w:pStyle w:val="TableParagraph"/>
              <w:spacing w:line="264" w:lineRule="exact"/>
              <w:rPr>
                <w:sz w:val="24"/>
              </w:rPr>
            </w:pPr>
            <w:r>
              <w:rPr>
                <w:sz w:val="24"/>
              </w:rPr>
              <w:t>dikatakan oleh klien.</w:t>
            </w:r>
          </w:p>
        </w:tc>
      </w:tr>
      <w:tr w:rsidR="00B8342F">
        <w:trPr>
          <w:trHeight w:val="4140"/>
        </w:trPr>
        <w:tc>
          <w:tcPr>
            <w:tcW w:w="626" w:type="dxa"/>
          </w:tcPr>
          <w:p w:rsidR="00B8342F" w:rsidRDefault="00572E24">
            <w:pPr>
              <w:pStyle w:val="TableParagraph"/>
              <w:spacing w:line="268" w:lineRule="exact"/>
              <w:ind w:left="7"/>
              <w:jc w:val="center"/>
              <w:rPr>
                <w:sz w:val="24"/>
              </w:rPr>
            </w:pPr>
            <w:r>
              <w:rPr>
                <w:sz w:val="24"/>
              </w:rPr>
              <w:t>9</w:t>
            </w:r>
          </w:p>
        </w:tc>
        <w:tc>
          <w:tcPr>
            <w:tcW w:w="4193" w:type="dxa"/>
          </w:tcPr>
          <w:p w:rsidR="00B8342F" w:rsidRDefault="00572E24">
            <w:pPr>
              <w:pStyle w:val="TableParagraph"/>
              <w:ind w:left="105" w:right="413"/>
              <w:rPr>
                <w:sz w:val="24"/>
              </w:rPr>
            </w:pPr>
            <w:r>
              <w:rPr>
                <w:sz w:val="24"/>
              </w:rPr>
              <w:t>Penerimaan (tidak membenarkan/menyalahkan kata-kata klien)</w:t>
            </w:r>
          </w:p>
        </w:tc>
        <w:tc>
          <w:tcPr>
            <w:tcW w:w="4395" w:type="dxa"/>
          </w:tcPr>
          <w:p w:rsidR="00B8342F" w:rsidRDefault="00572E24">
            <w:pPr>
              <w:pStyle w:val="TableParagraph"/>
              <w:ind w:right="143" w:firstLine="352"/>
              <w:jc w:val="both"/>
              <w:rPr>
                <w:sz w:val="24"/>
              </w:rPr>
            </w:pPr>
            <w:r>
              <w:rPr>
                <w:sz w:val="24"/>
              </w:rPr>
              <w:t xml:space="preserve">Menunjukkan penerimaan </w:t>
            </w:r>
            <w:r>
              <w:rPr>
                <w:spacing w:val="-3"/>
                <w:sz w:val="24"/>
              </w:rPr>
              <w:t xml:space="preserve">berarti </w:t>
            </w:r>
            <w:r>
              <w:rPr>
                <w:sz w:val="24"/>
              </w:rPr>
              <w:t xml:space="preserve">bersedia mendengarkan orang lain </w:t>
            </w:r>
            <w:r>
              <w:rPr>
                <w:spacing w:val="-3"/>
                <w:sz w:val="24"/>
              </w:rPr>
              <w:t xml:space="preserve">tanpa </w:t>
            </w:r>
            <w:r>
              <w:rPr>
                <w:sz w:val="24"/>
              </w:rPr>
              <w:t xml:space="preserve">keraguan tetapi bukan berarti </w:t>
            </w:r>
            <w:r>
              <w:rPr>
                <w:spacing w:val="-3"/>
                <w:sz w:val="24"/>
              </w:rPr>
              <w:t xml:space="preserve">bidan </w:t>
            </w:r>
            <w:r>
              <w:rPr>
                <w:sz w:val="24"/>
              </w:rPr>
              <w:t xml:space="preserve">menyetuji semua hal. Bidan tidak harus menerima perilaku klien tetapi </w:t>
            </w:r>
            <w:r>
              <w:rPr>
                <w:spacing w:val="-4"/>
                <w:sz w:val="24"/>
              </w:rPr>
              <w:t>harus</w:t>
            </w:r>
            <w:r>
              <w:rPr>
                <w:spacing w:val="52"/>
                <w:sz w:val="24"/>
              </w:rPr>
              <w:t xml:space="preserve"> </w:t>
            </w:r>
            <w:r>
              <w:rPr>
                <w:sz w:val="24"/>
              </w:rPr>
              <w:t xml:space="preserve">menghindari ekspresi wajah </w:t>
            </w:r>
            <w:r>
              <w:rPr>
                <w:spacing w:val="-5"/>
                <w:sz w:val="24"/>
              </w:rPr>
              <w:t xml:space="preserve">yang </w:t>
            </w:r>
            <w:r>
              <w:rPr>
                <w:sz w:val="24"/>
              </w:rPr>
              <w:t>menunjukan tidak setuju, misalnya menggelengkan kepala atau mengerutkan dahi/wajah.</w:t>
            </w:r>
          </w:p>
          <w:p w:rsidR="00B8342F" w:rsidRDefault="00572E24">
            <w:pPr>
              <w:pStyle w:val="TableParagraph"/>
              <w:ind w:right="141" w:firstLine="352"/>
              <w:jc w:val="both"/>
              <w:rPr>
                <w:sz w:val="24"/>
              </w:rPr>
            </w:pPr>
            <w:r>
              <w:rPr>
                <w:sz w:val="24"/>
              </w:rPr>
              <w:t xml:space="preserve">Contoh sikap bidan yang menyatakan penerimaan yaitu mendengarkan </w:t>
            </w:r>
            <w:r>
              <w:rPr>
                <w:spacing w:val="-3"/>
                <w:sz w:val="24"/>
              </w:rPr>
              <w:t xml:space="preserve">tanpa </w:t>
            </w:r>
            <w:r>
              <w:rPr>
                <w:sz w:val="24"/>
              </w:rPr>
              <w:t xml:space="preserve">memutus pembicaraan, </w:t>
            </w:r>
            <w:r>
              <w:rPr>
                <w:spacing w:val="-3"/>
                <w:sz w:val="24"/>
              </w:rPr>
              <w:t xml:space="preserve">memberikan </w:t>
            </w:r>
            <w:r>
              <w:rPr>
                <w:sz w:val="24"/>
              </w:rPr>
              <w:t>umpan balik verbal, memastikan bahwa isyarat verbal cocok dengan</w:t>
            </w:r>
            <w:r>
              <w:rPr>
                <w:spacing w:val="16"/>
                <w:sz w:val="24"/>
              </w:rPr>
              <w:t xml:space="preserve"> </w:t>
            </w:r>
            <w:r>
              <w:rPr>
                <w:sz w:val="24"/>
              </w:rPr>
              <w:t>komunikasi</w:t>
            </w:r>
          </w:p>
          <w:p w:rsidR="00B8342F" w:rsidRDefault="00572E24">
            <w:pPr>
              <w:pStyle w:val="TableParagraph"/>
              <w:spacing w:line="264" w:lineRule="exact"/>
              <w:jc w:val="both"/>
              <w:rPr>
                <w:sz w:val="24"/>
              </w:rPr>
            </w:pPr>
            <w:r>
              <w:rPr>
                <w:sz w:val="24"/>
              </w:rPr>
              <w:t>verbal, serta menghindari untuk berdebat</w:t>
            </w:r>
          </w:p>
        </w:tc>
      </w:tr>
      <w:tr w:rsidR="00B8342F">
        <w:trPr>
          <w:trHeight w:val="1931"/>
        </w:trPr>
        <w:tc>
          <w:tcPr>
            <w:tcW w:w="626" w:type="dxa"/>
          </w:tcPr>
          <w:p w:rsidR="00B8342F" w:rsidRDefault="00572E24">
            <w:pPr>
              <w:pStyle w:val="TableParagraph"/>
              <w:spacing w:line="268" w:lineRule="exact"/>
              <w:ind w:left="111" w:right="104"/>
              <w:jc w:val="center"/>
              <w:rPr>
                <w:sz w:val="24"/>
              </w:rPr>
            </w:pPr>
            <w:r>
              <w:rPr>
                <w:sz w:val="24"/>
              </w:rPr>
              <w:t>10</w:t>
            </w:r>
          </w:p>
        </w:tc>
        <w:tc>
          <w:tcPr>
            <w:tcW w:w="4193" w:type="dxa"/>
          </w:tcPr>
          <w:p w:rsidR="00B8342F" w:rsidRDefault="00572E24">
            <w:pPr>
              <w:pStyle w:val="TableParagraph"/>
              <w:spacing w:line="268" w:lineRule="exact"/>
              <w:ind w:left="105"/>
              <w:rPr>
                <w:sz w:val="24"/>
              </w:rPr>
            </w:pPr>
            <w:r>
              <w:rPr>
                <w:sz w:val="24"/>
              </w:rPr>
              <w:t>Klarifikasi bila perlu dari perkataan klien</w:t>
            </w:r>
          </w:p>
        </w:tc>
        <w:tc>
          <w:tcPr>
            <w:tcW w:w="4395" w:type="dxa"/>
          </w:tcPr>
          <w:p w:rsidR="00B8342F" w:rsidRDefault="00572E24">
            <w:pPr>
              <w:pStyle w:val="TableParagraph"/>
              <w:ind w:right="142" w:firstLine="352"/>
              <w:jc w:val="both"/>
              <w:rPr>
                <w:sz w:val="24"/>
              </w:rPr>
            </w:pPr>
            <w:r>
              <w:rPr>
                <w:sz w:val="24"/>
              </w:rPr>
              <w:t>Mengajukan pertanyaan klarifikasi tujuanya adalah untuk menglarifikasikan hal-hal yang belum dimengerti untuk menghindari kesalahpahaman.</w:t>
            </w:r>
          </w:p>
          <w:p w:rsidR="00A67236" w:rsidRDefault="00572E24">
            <w:pPr>
              <w:pStyle w:val="TableParagraph"/>
              <w:spacing w:line="270" w:lineRule="atLeast"/>
              <w:ind w:right="145"/>
              <w:jc w:val="both"/>
              <w:rPr>
                <w:sz w:val="24"/>
                <w:lang w:val="id-ID"/>
              </w:rPr>
            </w:pPr>
            <w:r>
              <w:rPr>
                <w:sz w:val="24"/>
              </w:rPr>
              <w:t xml:space="preserve">Contoh: </w:t>
            </w:r>
          </w:p>
          <w:p w:rsidR="00A67236" w:rsidRDefault="00572E24">
            <w:pPr>
              <w:pStyle w:val="TableParagraph"/>
              <w:spacing w:line="270" w:lineRule="atLeast"/>
              <w:ind w:right="145"/>
              <w:jc w:val="both"/>
              <w:rPr>
                <w:sz w:val="24"/>
                <w:lang w:val="id-ID"/>
              </w:rPr>
            </w:pPr>
            <w:r>
              <w:rPr>
                <w:sz w:val="24"/>
              </w:rPr>
              <w:t>Bidan: “Apa yang Ibu maksudkan tadi?</w:t>
            </w:r>
            <w:r w:rsidR="00A67236">
              <w:rPr>
                <w:sz w:val="24"/>
                <w:lang w:val="id-ID"/>
              </w:rPr>
              <w:t>,</w:t>
            </w:r>
            <w:r>
              <w:rPr>
                <w:sz w:val="24"/>
              </w:rPr>
              <w:t xml:space="preserve"> Saya kurang jelas.” </w:t>
            </w:r>
          </w:p>
          <w:p w:rsidR="00B8342F" w:rsidRDefault="00572E24">
            <w:pPr>
              <w:pStyle w:val="TableParagraph"/>
              <w:spacing w:line="270" w:lineRule="atLeast"/>
              <w:ind w:right="145"/>
              <w:jc w:val="both"/>
              <w:rPr>
                <w:sz w:val="24"/>
              </w:rPr>
            </w:pPr>
            <w:r>
              <w:rPr>
                <w:sz w:val="24"/>
              </w:rPr>
              <w:t>Klien : “Yang saya maksudkan adalah</w:t>
            </w:r>
            <w:r w:rsidR="00A67236">
              <w:rPr>
                <w:sz w:val="24"/>
                <w:lang w:val="id-ID"/>
              </w:rPr>
              <w:t>..</w:t>
            </w:r>
            <w:r>
              <w:rPr>
                <w:sz w:val="24"/>
              </w:rPr>
              <w:t>. ”</w:t>
            </w:r>
          </w:p>
        </w:tc>
      </w:tr>
      <w:tr w:rsidR="00B8342F">
        <w:trPr>
          <w:trHeight w:val="1656"/>
        </w:trPr>
        <w:tc>
          <w:tcPr>
            <w:tcW w:w="626" w:type="dxa"/>
          </w:tcPr>
          <w:p w:rsidR="00B8342F" w:rsidRDefault="00572E24">
            <w:pPr>
              <w:pStyle w:val="TableParagraph"/>
              <w:spacing w:line="267" w:lineRule="exact"/>
              <w:ind w:left="111" w:right="104"/>
              <w:jc w:val="center"/>
              <w:rPr>
                <w:sz w:val="24"/>
              </w:rPr>
            </w:pPr>
            <w:r>
              <w:rPr>
                <w:sz w:val="24"/>
              </w:rPr>
              <w:t>11</w:t>
            </w:r>
          </w:p>
        </w:tc>
        <w:tc>
          <w:tcPr>
            <w:tcW w:w="4193" w:type="dxa"/>
          </w:tcPr>
          <w:p w:rsidR="00B8342F" w:rsidRDefault="00572E24">
            <w:pPr>
              <w:pStyle w:val="TableParagraph"/>
              <w:spacing w:line="267" w:lineRule="exact"/>
              <w:ind w:left="105"/>
              <w:rPr>
                <w:sz w:val="24"/>
              </w:rPr>
            </w:pPr>
            <w:r>
              <w:rPr>
                <w:sz w:val="24"/>
              </w:rPr>
              <w:t>Fokus dengan permasalahan klien</w:t>
            </w:r>
          </w:p>
        </w:tc>
        <w:tc>
          <w:tcPr>
            <w:tcW w:w="4395" w:type="dxa"/>
          </w:tcPr>
          <w:p w:rsidR="00B8342F" w:rsidRDefault="00572E24">
            <w:pPr>
              <w:pStyle w:val="TableParagraph"/>
              <w:ind w:right="142" w:firstLine="352"/>
              <w:jc w:val="both"/>
              <w:rPr>
                <w:sz w:val="24"/>
              </w:rPr>
            </w:pPr>
            <w:r>
              <w:rPr>
                <w:sz w:val="24"/>
              </w:rPr>
              <w:t>Menfokuskan tujuanya adalah untuk membatasi pembicaraan sehingga pembicaraan menjadi lebih spesifik.</w:t>
            </w:r>
          </w:p>
          <w:p w:rsidR="00B8342F" w:rsidRDefault="00572E24">
            <w:pPr>
              <w:pStyle w:val="TableParagraph"/>
              <w:spacing w:line="270" w:lineRule="atLeast"/>
              <w:ind w:right="141"/>
              <w:jc w:val="both"/>
              <w:rPr>
                <w:sz w:val="24"/>
              </w:rPr>
            </w:pPr>
            <w:r>
              <w:rPr>
                <w:sz w:val="24"/>
              </w:rPr>
              <w:t>Contoh: “Hal ini nampaknya pe</w:t>
            </w:r>
            <w:r w:rsidR="00A67236">
              <w:rPr>
                <w:sz w:val="24"/>
              </w:rPr>
              <w:t xml:space="preserve">nting, maka </w:t>
            </w:r>
            <w:r w:rsidR="00A67236">
              <w:rPr>
                <w:sz w:val="24"/>
                <w:lang w:val="id-ID"/>
              </w:rPr>
              <w:t>kita perlu membicarakan</w:t>
            </w:r>
            <w:r>
              <w:rPr>
                <w:sz w:val="24"/>
              </w:rPr>
              <w:t xml:space="preserve"> lebih lanjut </w:t>
            </w:r>
            <w:r>
              <w:rPr>
                <w:spacing w:val="-7"/>
                <w:sz w:val="24"/>
              </w:rPr>
              <w:t xml:space="preserve">di </w:t>
            </w:r>
            <w:r>
              <w:rPr>
                <w:sz w:val="24"/>
              </w:rPr>
              <w:t>lain</w:t>
            </w:r>
            <w:r>
              <w:rPr>
                <w:spacing w:val="-1"/>
                <w:sz w:val="24"/>
              </w:rPr>
              <w:t xml:space="preserve"> </w:t>
            </w:r>
            <w:r>
              <w:rPr>
                <w:sz w:val="24"/>
              </w:rPr>
              <w:t>waktu.”</w:t>
            </w:r>
          </w:p>
        </w:tc>
      </w:tr>
      <w:tr w:rsidR="00B8342F">
        <w:trPr>
          <w:trHeight w:val="1105"/>
        </w:trPr>
        <w:tc>
          <w:tcPr>
            <w:tcW w:w="626" w:type="dxa"/>
          </w:tcPr>
          <w:p w:rsidR="00B8342F" w:rsidRDefault="00572E24">
            <w:pPr>
              <w:pStyle w:val="TableParagraph"/>
              <w:spacing w:line="270" w:lineRule="exact"/>
              <w:ind w:left="111" w:right="104"/>
              <w:jc w:val="center"/>
              <w:rPr>
                <w:sz w:val="24"/>
              </w:rPr>
            </w:pPr>
            <w:r>
              <w:rPr>
                <w:sz w:val="24"/>
              </w:rPr>
              <w:t>12</w:t>
            </w:r>
          </w:p>
        </w:tc>
        <w:tc>
          <w:tcPr>
            <w:tcW w:w="4193" w:type="dxa"/>
          </w:tcPr>
          <w:p w:rsidR="00B8342F" w:rsidRDefault="00572E24">
            <w:pPr>
              <w:pStyle w:val="TableParagraph"/>
              <w:ind w:left="105" w:right="552"/>
              <w:rPr>
                <w:sz w:val="24"/>
              </w:rPr>
            </w:pPr>
            <w:r>
              <w:rPr>
                <w:sz w:val="24"/>
              </w:rPr>
              <w:t>Asertif (percaya diri, tegas dan tidak menyalahkan)</w:t>
            </w:r>
          </w:p>
        </w:tc>
        <w:tc>
          <w:tcPr>
            <w:tcW w:w="4395" w:type="dxa"/>
          </w:tcPr>
          <w:p w:rsidR="00B8342F" w:rsidRDefault="00572E24">
            <w:pPr>
              <w:pStyle w:val="TableParagraph"/>
              <w:ind w:right="141" w:firstLine="352"/>
              <w:jc w:val="both"/>
              <w:rPr>
                <w:sz w:val="24"/>
              </w:rPr>
            </w:pPr>
            <w:r>
              <w:rPr>
                <w:sz w:val="24"/>
              </w:rPr>
              <w:t>Asertif adalah kemampuan untuk meyakinkan dan nyaman untuk mengekspresikan pikiran dan perasaan</w:t>
            </w:r>
          </w:p>
          <w:p w:rsidR="00B8342F" w:rsidRDefault="00572E24">
            <w:pPr>
              <w:pStyle w:val="TableParagraph"/>
              <w:spacing w:line="264" w:lineRule="exact"/>
              <w:jc w:val="both"/>
              <w:rPr>
                <w:sz w:val="24"/>
              </w:rPr>
            </w:pPr>
            <w:r>
              <w:rPr>
                <w:sz w:val="24"/>
              </w:rPr>
              <w:t>dengan tetap menghargai orang lain.</w:t>
            </w:r>
          </w:p>
        </w:tc>
      </w:tr>
      <w:tr w:rsidR="00B8342F">
        <w:trPr>
          <w:trHeight w:val="1656"/>
        </w:trPr>
        <w:tc>
          <w:tcPr>
            <w:tcW w:w="626" w:type="dxa"/>
          </w:tcPr>
          <w:p w:rsidR="00B8342F" w:rsidRDefault="00572E24">
            <w:pPr>
              <w:pStyle w:val="TableParagraph"/>
              <w:spacing w:line="268" w:lineRule="exact"/>
              <w:ind w:left="111" w:right="104"/>
              <w:jc w:val="center"/>
              <w:rPr>
                <w:sz w:val="24"/>
              </w:rPr>
            </w:pPr>
            <w:r>
              <w:rPr>
                <w:sz w:val="24"/>
              </w:rPr>
              <w:t>13</w:t>
            </w:r>
          </w:p>
        </w:tc>
        <w:tc>
          <w:tcPr>
            <w:tcW w:w="4193" w:type="dxa"/>
          </w:tcPr>
          <w:p w:rsidR="00B8342F" w:rsidRDefault="00572E24">
            <w:pPr>
              <w:pStyle w:val="TableParagraph"/>
              <w:spacing w:line="268" w:lineRule="exact"/>
              <w:ind w:left="105"/>
              <w:rPr>
                <w:sz w:val="24"/>
              </w:rPr>
            </w:pPr>
            <w:r>
              <w:rPr>
                <w:sz w:val="24"/>
              </w:rPr>
              <w:t>Observasi respon dan keadaan klien</w:t>
            </w:r>
          </w:p>
        </w:tc>
        <w:tc>
          <w:tcPr>
            <w:tcW w:w="4395" w:type="dxa"/>
          </w:tcPr>
          <w:p w:rsidR="00B8342F" w:rsidRDefault="00572E24">
            <w:pPr>
              <w:pStyle w:val="TableParagraph"/>
              <w:ind w:right="143" w:firstLine="352"/>
              <w:jc w:val="both"/>
              <w:rPr>
                <w:sz w:val="24"/>
              </w:rPr>
            </w:pPr>
            <w:r>
              <w:rPr>
                <w:sz w:val="24"/>
              </w:rPr>
              <w:t>Menyampaikan hasil observasi bertujuan untuk memberikan umpan balik dari hasil pengamatan yang dilakukan. Contoh :</w:t>
            </w:r>
          </w:p>
          <w:p w:rsidR="00B8342F" w:rsidRDefault="00A67236">
            <w:pPr>
              <w:pStyle w:val="TableParagraph"/>
              <w:spacing w:line="270" w:lineRule="atLeast"/>
              <w:ind w:right="143"/>
              <w:jc w:val="both"/>
              <w:rPr>
                <w:sz w:val="24"/>
              </w:rPr>
            </w:pPr>
            <w:r>
              <w:rPr>
                <w:sz w:val="24"/>
              </w:rPr>
              <w:t>Bidan : “Kelihatannya Ibu cemas</w:t>
            </w:r>
            <w:r>
              <w:rPr>
                <w:sz w:val="24"/>
                <w:lang w:val="id-ID"/>
              </w:rPr>
              <w:t>,</w:t>
            </w:r>
            <w:r>
              <w:rPr>
                <w:sz w:val="24"/>
              </w:rPr>
              <w:t xml:space="preserve"> </w:t>
            </w:r>
            <w:r>
              <w:rPr>
                <w:sz w:val="24"/>
                <w:lang w:val="id-ID"/>
              </w:rPr>
              <w:t>a</w:t>
            </w:r>
            <w:r w:rsidR="00572E24">
              <w:rPr>
                <w:sz w:val="24"/>
              </w:rPr>
              <w:t>pakah Ibu merasa cemas apabila</w:t>
            </w:r>
            <w:r>
              <w:rPr>
                <w:sz w:val="24"/>
                <w:lang w:val="id-ID"/>
              </w:rPr>
              <w:t>...?</w:t>
            </w:r>
            <w:r w:rsidR="00572E24">
              <w:rPr>
                <w:sz w:val="24"/>
              </w:rPr>
              <w:t xml:space="preserve"> ”</w:t>
            </w:r>
          </w:p>
        </w:tc>
      </w:tr>
      <w:tr w:rsidR="00B8342F">
        <w:trPr>
          <w:trHeight w:val="1655"/>
        </w:trPr>
        <w:tc>
          <w:tcPr>
            <w:tcW w:w="626" w:type="dxa"/>
          </w:tcPr>
          <w:p w:rsidR="00B8342F" w:rsidRDefault="00572E24">
            <w:pPr>
              <w:pStyle w:val="TableParagraph"/>
              <w:spacing w:line="268" w:lineRule="exact"/>
              <w:ind w:left="111" w:right="104"/>
              <w:jc w:val="center"/>
              <w:rPr>
                <w:sz w:val="24"/>
              </w:rPr>
            </w:pPr>
            <w:r>
              <w:rPr>
                <w:sz w:val="24"/>
              </w:rPr>
              <w:t>14</w:t>
            </w:r>
          </w:p>
        </w:tc>
        <w:tc>
          <w:tcPr>
            <w:tcW w:w="4193" w:type="dxa"/>
          </w:tcPr>
          <w:p w:rsidR="00B8342F" w:rsidRDefault="00572E24">
            <w:pPr>
              <w:pStyle w:val="TableParagraph"/>
              <w:spacing w:line="268" w:lineRule="exact"/>
              <w:ind w:left="105"/>
              <w:rPr>
                <w:sz w:val="24"/>
              </w:rPr>
            </w:pPr>
            <w:r>
              <w:rPr>
                <w:sz w:val="24"/>
              </w:rPr>
              <w:t>Memberikan pertanyaan terbuka</w:t>
            </w:r>
          </w:p>
        </w:tc>
        <w:tc>
          <w:tcPr>
            <w:tcW w:w="4395" w:type="dxa"/>
          </w:tcPr>
          <w:p w:rsidR="00B8342F" w:rsidRDefault="00572E24">
            <w:pPr>
              <w:pStyle w:val="TableParagraph"/>
              <w:ind w:right="140" w:firstLine="352"/>
              <w:jc w:val="both"/>
              <w:rPr>
                <w:sz w:val="24"/>
              </w:rPr>
            </w:pPr>
            <w:r>
              <w:rPr>
                <w:sz w:val="24"/>
              </w:rPr>
              <w:t>Pertanyaan terbuka adalah pertanyaan yang memerlukan jawaban yang luas, sehingga pasien bisa mengemukakan masalah dan perasaannya dengan kata-kata sendiri.</w:t>
            </w:r>
          </w:p>
          <w:p w:rsidR="00B8342F" w:rsidRDefault="00572E24">
            <w:pPr>
              <w:pStyle w:val="TableParagraph"/>
              <w:spacing w:line="264" w:lineRule="exact"/>
              <w:jc w:val="both"/>
              <w:rPr>
                <w:sz w:val="24"/>
              </w:rPr>
            </w:pPr>
            <w:r>
              <w:rPr>
                <w:sz w:val="24"/>
              </w:rPr>
              <w:t>Contoh: “Coba ceritakan apa yang biasa</w:t>
            </w:r>
          </w:p>
        </w:tc>
      </w:tr>
    </w:tbl>
    <w:p w:rsidR="00B8342F" w:rsidRDefault="00B8342F">
      <w:pPr>
        <w:spacing w:line="264" w:lineRule="exact"/>
        <w:jc w:val="both"/>
        <w:rPr>
          <w:sz w:val="24"/>
        </w:rPr>
        <w:sectPr w:rsidR="00B8342F">
          <w:pgSz w:w="12240" w:h="15840"/>
          <w:pgMar w:top="1440" w:right="1440" w:bottom="280" w:left="136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4193"/>
        <w:gridCol w:w="4395"/>
      </w:tblGrid>
      <w:tr w:rsidR="00B8342F">
        <w:trPr>
          <w:trHeight w:val="552"/>
        </w:trPr>
        <w:tc>
          <w:tcPr>
            <w:tcW w:w="626" w:type="dxa"/>
          </w:tcPr>
          <w:p w:rsidR="00B8342F" w:rsidRDefault="00B8342F">
            <w:pPr>
              <w:pStyle w:val="TableParagraph"/>
              <w:ind w:left="0"/>
              <w:rPr>
                <w:sz w:val="24"/>
              </w:rPr>
            </w:pPr>
          </w:p>
        </w:tc>
        <w:tc>
          <w:tcPr>
            <w:tcW w:w="4193" w:type="dxa"/>
          </w:tcPr>
          <w:p w:rsidR="00B8342F" w:rsidRDefault="00B8342F">
            <w:pPr>
              <w:pStyle w:val="TableParagraph"/>
              <w:ind w:left="0"/>
              <w:rPr>
                <w:sz w:val="24"/>
              </w:rPr>
            </w:pPr>
          </w:p>
        </w:tc>
        <w:tc>
          <w:tcPr>
            <w:tcW w:w="4395" w:type="dxa"/>
          </w:tcPr>
          <w:p w:rsidR="00B8342F" w:rsidRDefault="00572E24">
            <w:pPr>
              <w:pStyle w:val="TableParagraph"/>
              <w:spacing w:line="268" w:lineRule="exact"/>
              <w:rPr>
                <w:sz w:val="24"/>
              </w:rPr>
            </w:pPr>
            <w:r>
              <w:rPr>
                <w:sz w:val="24"/>
              </w:rPr>
              <w:t>ibu lakukan kalau ibu mengalami demam</w:t>
            </w:r>
          </w:p>
          <w:p w:rsidR="00B8342F" w:rsidRDefault="00572E24">
            <w:pPr>
              <w:pStyle w:val="TableParagraph"/>
              <w:spacing w:line="264" w:lineRule="exact"/>
              <w:rPr>
                <w:sz w:val="24"/>
              </w:rPr>
            </w:pPr>
            <w:r>
              <w:rPr>
                <w:sz w:val="24"/>
              </w:rPr>
              <w:t>yang tinggi?”</w:t>
            </w:r>
          </w:p>
        </w:tc>
      </w:tr>
      <w:tr w:rsidR="00B8342F">
        <w:trPr>
          <w:trHeight w:val="2207"/>
        </w:trPr>
        <w:tc>
          <w:tcPr>
            <w:tcW w:w="626" w:type="dxa"/>
          </w:tcPr>
          <w:p w:rsidR="00B8342F" w:rsidRDefault="00572E24">
            <w:pPr>
              <w:pStyle w:val="TableParagraph"/>
              <w:spacing w:line="268" w:lineRule="exact"/>
              <w:ind w:left="0" w:right="182"/>
              <w:jc w:val="right"/>
              <w:rPr>
                <w:sz w:val="24"/>
              </w:rPr>
            </w:pPr>
            <w:r>
              <w:rPr>
                <w:sz w:val="24"/>
              </w:rPr>
              <w:t>15</w:t>
            </w:r>
          </w:p>
        </w:tc>
        <w:tc>
          <w:tcPr>
            <w:tcW w:w="4193" w:type="dxa"/>
          </w:tcPr>
          <w:p w:rsidR="00B8342F" w:rsidRDefault="00572E24">
            <w:pPr>
              <w:pStyle w:val="TableParagraph"/>
              <w:spacing w:line="268" w:lineRule="exact"/>
              <w:ind w:left="105"/>
              <w:rPr>
                <w:sz w:val="24"/>
              </w:rPr>
            </w:pPr>
            <w:r>
              <w:rPr>
                <w:sz w:val="24"/>
              </w:rPr>
              <w:t>Mengajukan pertanyaan satu persatu</w:t>
            </w:r>
          </w:p>
        </w:tc>
        <w:tc>
          <w:tcPr>
            <w:tcW w:w="4395" w:type="dxa"/>
          </w:tcPr>
          <w:p w:rsidR="00B8342F" w:rsidRDefault="00572E24">
            <w:pPr>
              <w:pStyle w:val="TableParagraph"/>
              <w:ind w:right="142" w:firstLine="352"/>
              <w:jc w:val="both"/>
              <w:rPr>
                <w:sz w:val="24"/>
              </w:rPr>
            </w:pPr>
            <w:r>
              <w:rPr>
                <w:sz w:val="24"/>
              </w:rPr>
              <w:t>Tujuan bidan mengajukan suatu pertanyaan yang berkaitan adalah untuk mendapatkan informasi yang spesifik mengenai apa yang disampaikan oleh pasien atau keluarganya.</w:t>
            </w:r>
          </w:p>
          <w:p w:rsidR="00B8342F" w:rsidRDefault="00572E24">
            <w:pPr>
              <w:pStyle w:val="TableParagraph"/>
              <w:spacing w:line="270" w:lineRule="atLeast"/>
              <w:ind w:right="143"/>
              <w:jc w:val="both"/>
              <w:rPr>
                <w:sz w:val="24"/>
              </w:rPr>
            </w:pPr>
            <w:r>
              <w:rPr>
                <w:sz w:val="24"/>
              </w:rPr>
              <w:t>Contoh: “Tadi Ibu katakan kalau anak Ibu ada tiga. Anak yang mana yang paling dekat dengan Ibu?”</w:t>
            </w:r>
          </w:p>
        </w:tc>
      </w:tr>
      <w:tr w:rsidR="00B8342F">
        <w:trPr>
          <w:trHeight w:val="2484"/>
        </w:trPr>
        <w:tc>
          <w:tcPr>
            <w:tcW w:w="626" w:type="dxa"/>
          </w:tcPr>
          <w:p w:rsidR="00B8342F" w:rsidRDefault="00572E24">
            <w:pPr>
              <w:pStyle w:val="TableParagraph"/>
              <w:spacing w:line="268" w:lineRule="exact"/>
              <w:ind w:left="0" w:right="182"/>
              <w:jc w:val="right"/>
              <w:rPr>
                <w:sz w:val="24"/>
              </w:rPr>
            </w:pPr>
            <w:r>
              <w:rPr>
                <w:sz w:val="24"/>
              </w:rPr>
              <w:t>16</w:t>
            </w:r>
          </w:p>
        </w:tc>
        <w:tc>
          <w:tcPr>
            <w:tcW w:w="4193" w:type="dxa"/>
          </w:tcPr>
          <w:p w:rsidR="00B8342F" w:rsidRDefault="00572E24">
            <w:pPr>
              <w:pStyle w:val="TableParagraph"/>
              <w:ind w:left="105"/>
              <w:rPr>
                <w:sz w:val="24"/>
              </w:rPr>
            </w:pPr>
            <w:r>
              <w:rPr>
                <w:sz w:val="24"/>
              </w:rPr>
              <w:t>Memberikan informasi sesuai kebutuhan klien</w:t>
            </w:r>
          </w:p>
        </w:tc>
        <w:tc>
          <w:tcPr>
            <w:tcW w:w="4395" w:type="dxa"/>
          </w:tcPr>
          <w:p w:rsidR="00B8342F" w:rsidRDefault="00572E24">
            <w:pPr>
              <w:pStyle w:val="TableParagraph"/>
              <w:ind w:right="142" w:firstLine="352"/>
              <w:jc w:val="both"/>
              <w:rPr>
                <w:sz w:val="24"/>
              </w:rPr>
            </w:pPr>
            <w:r>
              <w:rPr>
                <w:sz w:val="24"/>
              </w:rPr>
              <w:t>Dalam hal informasi yang diminta klien, sama halnya dengan pemberian nasihat. Selanjutnya jika konselor tidak memiliki informasi tersebut, sebaiknya dengan jujur katakana bahwa tidak mengetahuinya. Akan tetapi, jika konselor mengetahui tentang informasi tersebut, sebaiknya disampaikan, agar klien</w:t>
            </w:r>
          </w:p>
          <w:p w:rsidR="00B8342F" w:rsidRDefault="00572E24">
            <w:pPr>
              <w:pStyle w:val="TableParagraph"/>
              <w:spacing w:line="264" w:lineRule="exact"/>
              <w:jc w:val="both"/>
              <w:rPr>
                <w:sz w:val="24"/>
              </w:rPr>
            </w:pPr>
            <w:r>
              <w:rPr>
                <w:sz w:val="24"/>
              </w:rPr>
              <w:t>mengetahui informasi tersebut.</w:t>
            </w:r>
          </w:p>
        </w:tc>
      </w:tr>
      <w:tr w:rsidR="00B8342F">
        <w:trPr>
          <w:trHeight w:val="2484"/>
        </w:trPr>
        <w:tc>
          <w:tcPr>
            <w:tcW w:w="626" w:type="dxa"/>
          </w:tcPr>
          <w:p w:rsidR="00B8342F" w:rsidRDefault="00572E24">
            <w:pPr>
              <w:pStyle w:val="TableParagraph"/>
              <w:spacing w:line="268" w:lineRule="exact"/>
              <w:ind w:left="0" w:right="182"/>
              <w:jc w:val="right"/>
              <w:rPr>
                <w:sz w:val="24"/>
              </w:rPr>
            </w:pPr>
            <w:r>
              <w:rPr>
                <w:sz w:val="24"/>
              </w:rPr>
              <w:t>17</w:t>
            </w:r>
          </w:p>
        </w:tc>
        <w:tc>
          <w:tcPr>
            <w:tcW w:w="4193" w:type="dxa"/>
          </w:tcPr>
          <w:p w:rsidR="00B8342F" w:rsidRDefault="00572E24">
            <w:pPr>
              <w:pStyle w:val="TableParagraph"/>
              <w:ind w:left="105" w:right="1078"/>
              <w:rPr>
                <w:sz w:val="24"/>
              </w:rPr>
            </w:pPr>
            <w:r>
              <w:rPr>
                <w:sz w:val="24"/>
              </w:rPr>
              <w:t>Menggunakan alat bantu untuk memperjelas informasi</w:t>
            </w:r>
          </w:p>
        </w:tc>
        <w:tc>
          <w:tcPr>
            <w:tcW w:w="4395" w:type="dxa"/>
          </w:tcPr>
          <w:p w:rsidR="00B8342F" w:rsidRDefault="00572E24">
            <w:pPr>
              <w:pStyle w:val="TableParagraph"/>
              <w:ind w:right="138" w:firstLine="352"/>
              <w:jc w:val="both"/>
              <w:rPr>
                <w:sz w:val="24"/>
              </w:rPr>
            </w:pPr>
            <w:r>
              <w:rPr>
                <w:sz w:val="24"/>
              </w:rPr>
              <w:t xml:space="preserve">Dalam memberikan konseling, bidan/konselor dapat menggunakan alat bantu untuk memperjelas informasi yang akan diberikan kepada klien untuk memudahkan klien mengerti atas informasi yang diberikan. Alat bantu </w:t>
            </w:r>
            <w:r>
              <w:rPr>
                <w:spacing w:val="-4"/>
                <w:sz w:val="24"/>
              </w:rPr>
              <w:t xml:space="preserve">yang </w:t>
            </w:r>
            <w:r>
              <w:rPr>
                <w:sz w:val="24"/>
              </w:rPr>
              <w:t>dapat digunakan seperti gambar, pantom, perumpamaan menggunakan</w:t>
            </w:r>
            <w:r>
              <w:rPr>
                <w:spacing w:val="29"/>
                <w:sz w:val="24"/>
              </w:rPr>
              <w:t xml:space="preserve"> </w:t>
            </w:r>
            <w:r>
              <w:rPr>
                <w:sz w:val="24"/>
              </w:rPr>
              <w:t>barang-</w:t>
            </w:r>
          </w:p>
          <w:p w:rsidR="00B8342F" w:rsidRDefault="00572E24">
            <w:pPr>
              <w:pStyle w:val="TableParagraph"/>
              <w:spacing w:line="264" w:lineRule="exact"/>
              <w:jc w:val="both"/>
              <w:rPr>
                <w:sz w:val="24"/>
              </w:rPr>
            </w:pPr>
            <w:r>
              <w:rPr>
                <w:sz w:val="24"/>
              </w:rPr>
              <w:t>barang disekitar ataupun yang lainnya.</w:t>
            </w:r>
          </w:p>
        </w:tc>
      </w:tr>
      <w:tr w:rsidR="00B8342F">
        <w:trPr>
          <w:trHeight w:val="3036"/>
        </w:trPr>
        <w:tc>
          <w:tcPr>
            <w:tcW w:w="626" w:type="dxa"/>
          </w:tcPr>
          <w:p w:rsidR="00B8342F" w:rsidRDefault="00572E24">
            <w:pPr>
              <w:pStyle w:val="TableParagraph"/>
              <w:spacing w:line="270" w:lineRule="exact"/>
              <w:ind w:left="0" w:right="182"/>
              <w:jc w:val="right"/>
              <w:rPr>
                <w:sz w:val="24"/>
              </w:rPr>
            </w:pPr>
            <w:r>
              <w:rPr>
                <w:sz w:val="24"/>
              </w:rPr>
              <w:t>18</w:t>
            </w:r>
          </w:p>
        </w:tc>
        <w:tc>
          <w:tcPr>
            <w:tcW w:w="4193" w:type="dxa"/>
          </w:tcPr>
          <w:p w:rsidR="00B8342F" w:rsidRDefault="00572E24">
            <w:pPr>
              <w:pStyle w:val="TableParagraph"/>
              <w:ind w:left="105" w:right="339"/>
              <w:rPr>
                <w:sz w:val="24"/>
              </w:rPr>
            </w:pPr>
            <w:r>
              <w:rPr>
                <w:sz w:val="24"/>
              </w:rPr>
              <w:t>Membantu merumuskan permasalahan klien</w:t>
            </w:r>
          </w:p>
        </w:tc>
        <w:tc>
          <w:tcPr>
            <w:tcW w:w="4395" w:type="dxa"/>
          </w:tcPr>
          <w:p w:rsidR="00B8342F" w:rsidRDefault="00572E24">
            <w:pPr>
              <w:pStyle w:val="TableParagraph"/>
              <w:ind w:right="141" w:firstLine="352"/>
              <w:jc w:val="both"/>
              <w:rPr>
                <w:sz w:val="24"/>
              </w:rPr>
            </w:pPr>
            <w:r>
              <w:rPr>
                <w:sz w:val="24"/>
              </w:rPr>
              <w:t xml:space="preserve">Jika hubungan konseling telah terjalin dengan baik, dimana klien </w:t>
            </w:r>
            <w:r>
              <w:rPr>
                <w:spacing w:val="-4"/>
                <w:sz w:val="24"/>
              </w:rPr>
              <w:t>telah</w:t>
            </w:r>
            <w:r>
              <w:rPr>
                <w:spacing w:val="52"/>
                <w:sz w:val="24"/>
              </w:rPr>
              <w:t xml:space="preserve"> </w:t>
            </w:r>
            <w:r>
              <w:rPr>
                <w:sz w:val="24"/>
              </w:rPr>
              <w:t xml:space="preserve">melibatkan diri, berarti kerjasama antara konselor dan klien akan dapat mengangkat isu kepedulian, atau masalah yang ada pada klien. Sering klien </w:t>
            </w:r>
            <w:r>
              <w:rPr>
                <w:spacing w:val="-3"/>
                <w:sz w:val="24"/>
              </w:rPr>
              <w:t xml:space="preserve">kesulitan </w:t>
            </w:r>
            <w:r>
              <w:rPr>
                <w:sz w:val="24"/>
              </w:rPr>
              <w:t>menjelaskan masalahnya, meskipun dia mengetahui gejala yang dialaminya, karena itulah peran konselor digunakan untuk memperjelas dan</w:t>
            </w:r>
            <w:r>
              <w:rPr>
                <w:spacing w:val="46"/>
                <w:sz w:val="24"/>
              </w:rPr>
              <w:t xml:space="preserve"> </w:t>
            </w:r>
            <w:r>
              <w:rPr>
                <w:sz w:val="24"/>
              </w:rPr>
              <w:t>mendefinisikan</w:t>
            </w:r>
          </w:p>
          <w:p w:rsidR="00B8342F" w:rsidRDefault="00572E24">
            <w:pPr>
              <w:pStyle w:val="TableParagraph"/>
              <w:spacing w:line="262" w:lineRule="exact"/>
              <w:jc w:val="both"/>
              <w:rPr>
                <w:sz w:val="24"/>
              </w:rPr>
            </w:pPr>
            <w:r>
              <w:rPr>
                <w:sz w:val="24"/>
              </w:rPr>
              <w:t>masalah klien.</w:t>
            </w:r>
          </w:p>
        </w:tc>
      </w:tr>
      <w:tr w:rsidR="00B8342F">
        <w:trPr>
          <w:trHeight w:val="1106"/>
        </w:trPr>
        <w:tc>
          <w:tcPr>
            <w:tcW w:w="626" w:type="dxa"/>
          </w:tcPr>
          <w:p w:rsidR="00B8342F" w:rsidRDefault="00572E24">
            <w:pPr>
              <w:pStyle w:val="TableParagraph"/>
              <w:spacing w:line="270" w:lineRule="exact"/>
              <w:ind w:left="0" w:right="182"/>
              <w:jc w:val="right"/>
              <w:rPr>
                <w:sz w:val="24"/>
              </w:rPr>
            </w:pPr>
            <w:r>
              <w:rPr>
                <w:sz w:val="24"/>
              </w:rPr>
              <w:t>19</w:t>
            </w:r>
          </w:p>
        </w:tc>
        <w:tc>
          <w:tcPr>
            <w:tcW w:w="4193" w:type="dxa"/>
          </w:tcPr>
          <w:p w:rsidR="00B8342F" w:rsidRDefault="00572E24">
            <w:pPr>
              <w:pStyle w:val="TableParagraph"/>
              <w:ind w:left="105" w:right="792"/>
              <w:rPr>
                <w:sz w:val="24"/>
              </w:rPr>
            </w:pPr>
            <w:r>
              <w:rPr>
                <w:sz w:val="24"/>
              </w:rPr>
              <w:t>Membantu merumuskan alternatif pemecahan masalah</w:t>
            </w:r>
          </w:p>
        </w:tc>
        <w:tc>
          <w:tcPr>
            <w:tcW w:w="4395" w:type="dxa"/>
          </w:tcPr>
          <w:p w:rsidR="00B8342F" w:rsidRDefault="00572E24">
            <w:pPr>
              <w:pStyle w:val="TableParagraph"/>
              <w:ind w:right="140" w:firstLine="352"/>
              <w:jc w:val="both"/>
              <w:rPr>
                <w:sz w:val="24"/>
              </w:rPr>
            </w:pPr>
            <w:r>
              <w:rPr>
                <w:sz w:val="24"/>
              </w:rPr>
              <w:t>Merumuskan alternative pemecahan masalah bertujuan untuk membantu klien dalam merumuskan pemecahan masalah</w:t>
            </w:r>
          </w:p>
          <w:p w:rsidR="00B8342F" w:rsidRDefault="00572E24">
            <w:pPr>
              <w:pStyle w:val="TableParagraph"/>
              <w:spacing w:line="264" w:lineRule="exact"/>
              <w:jc w:val="both"/>
              <w:rPr>
                <w:sz w:val="24"/>
              </w:rPr>
            </w:pPr>
            <w:r>
              <w:rPr>
                <w:sz w:val="24"/>
              </w:rPr>
              <w:t>yang sedang dihadapinya.</w:t>
            </w:r>
          </w:p>
        </w:tc>
      </w:tr>
      <w:tr w:rsidR="00B8342F">
        <w:trPr>
          <w:trHeight w:val="827"/>
        </w:trPr>
        <w:tc>
          <w:tcPr>
            <w:tcW w:w="626" w:type="dxa"/>
          </w:tcPr>
          <w:p w:rsidR="00B8342F" w:rsidRDefault="00572E24">
            <w:pPr>
              <w:pStyle w:val="TableParagraph"/>
              <w:spacing w:line="268" w:lineRule="exact"/>
              <w:ind w:left="0" w:right="182"/>
              <w:jc w:val="right"/>
              <w:rPr>
                <w:sz w:val="24"/>
              </w:rPr>
            </w:pPr>
            <w:r>
              <w:rPr>
                <w:sz w:val="24"/>
              </w:rPr>
              <w:t>20</w:t>
            </w:r>
          </w:p>
        </w:tc>
        <w:tc>
          <w:tcPr>
            <w:tcW w:w="4193" w:type="dxa"/>
          </w:tcPr>
          <w:p w:rsidR="00B8342F" w:rsidRDefault="00572E24">
            <w:pPr>
              <w:pStyle w:val="TableParagraph"/>
              <w:ind w:left="105" w:right="818"/>
              <w:rPr>
                <w:sz w:val="24"/>
              </w:rPr>
            </w:pPr>
            <w:r>
              <w:rPr>
                <w:sz w:val="24"/>
              </w:rPr>
              <w:t>Membantu merumuskan langkah- langkah pemecahan masalah</w:t>
            </w:r>
          </w:p>
        </w:tc>
        <w:tc>
          <w:tcPr>
            <w:tcW w:w="4395" w:type="dxa"/>
          </w:tcPr>
          <w:p w:rsidR="00B8342F" w:rsidRDefault="00572E24">
            <w:pPr>
              <w:pStyle w:val="TableParagraph"/>
              <w:tabs>
                <w:tab w:val="left" w:pos="1723"/>
                <w:tab w:val="left" w:pos="2961"/>
                <w:tab w:val="left" w:pos="3757"/>
              </w:tabs>
              <w:ind w:right="143" w:firstLine="352"/>
              <w:rPr>
                <w:sz w:val="24"/>
              </w:rPr>
            </w:pPr>
            <w:r>
              <w:rPr>
                <w:sz w:val="24"/>
              </w:rPr>
              <w:t>Konselor</w:t>
            </w:r>
            <w:r>
              <w:rPr>
                <w:sz w:val="24"/>
              </w:rPr>
              <w:tab/>
              <w:t>berusaha</w:t>
            </w:r>
            <w:r>
              <w:rPr>
                <w:sz w:val="24"/>
              </w:rPr>
              <w:tab/>
              <w:t>agar</w:t>
            </w:r>
            <w:r>
              <w:rPr>
                <w:sz w:val="24"/>
              </w:rPr>
              <w:tab/>
            </w:r>
            <w:r>
              <w:rPr>
                <w:spacing w:val="-4"/>
                <w:sz w:val="24"/>
              </w:rPr>
              <w:t xml:space="preserve">klien </w:t>
            </w:r>
            <w:r>
              <w:rPr>
                <w:sz w:val="24"/>
              </w:rPr>
              <w:t>mempunyai  perspektif  dan  alternatif</w:t>
            </w:r>
            <w:r>
              <w:rPr>
                <w:spacing w:val="-29"/>
                <w:sz w:val="24"/>
              </w:rPr>
              <w:t xml:space="preserve"> </w:t>
            </w:r>
            <w:r>
              <w:rPr>
                <w:sz w:val="24"/>
              </w:rPr>
              <w:t>baru</w:t>
            </w:r>
          </w:p>
          <w:p w:rsidR="00B8342F" w:rsidRDefault="00572E24">
            <w:pPr>
              <w:pStyle w:val="TableParagraph"/>
              <w:tabs>
                <w:tab w:val="left" w:pos="1548"/>
                <w:tab w:val="left" w:pos="3359"/>
              </w:tabs>
              <w:spacing w:line="264" w:lineRule="exact"/>
              <w:rPr>
                <w:sz w:val="24"/>
              </w:rPr>
            </w:pPr>
            <w:r>
              <w:rPr>
                <w:sz w:val="24"/>
              </w:rPr>
              <w:t>terhadap</w:t>
            </w:r>
            <w:r>
              <w:rPr>
                <w:sz w:val="24"/>
              </w:rPr>
              <w:tab/>
              <w:t>masalahnya.</w:t>
            </w:r>
            <w:r>
              <w:rPr>
                <w:sz w:val="24"/>
              </w:rPr>
              <w:tab/>
              <w:t>Konselor</w:t>
            </w:r>
          </w:p>
        </w:tc>
      </w:tr>
    </w:tbl>
    <w:p w:rsidR="00B8342F" w:rsidRDefault="00B8342F">
      <w:pPr>
        <w:spacing w:line="264" w:lineRule="exact"/>
        <w:rPr>
          <w:sz w:val="24"/>
        </w:rPr>
        <w:sectPr w:rsidR="00B8342F">
          <w:pgSz w:w="12240" w:h="15840"/>
          <w:pgMar w:top="1440" w:right="1440" w:bottom="280" w:left="136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4193"/>
        <w:gridCol w:w="4395"/>
      </w:tblGrid>
      <w:tr w:rsidR="00B8342F">
        <w:trPr>
          <w:trHeight w:val="827"/>
        </w:trPr>
        <w:tc>
          <w:tcPr>
            <w:tcW w:w="626" w:type="dxa"/>
          </w:tcPr>
          <w:p w:rsidR="00B8342F" w:rsidRDefault="00B8342F">
            <w:pPr>
              <w:pStyle w:val="TableParagraph"/>
              <w:ind w:left="0"/>
              <w:rPr>
                <w:sz w:val="24"/>
              </w:rPr>
            </w:pPr>
          </w:p>
        </w:tc>
        <w:tc>
          <w:tcPr>
            <w:tcW w:w="4193" w:type="dxa"/>
          </w:tcPr>
          <w:p w:rsidR="00B8342F" w:rsidRDefault="00B8342F">
            <w:pPr>
              <w:pStyle w:val="TableParagraph"/>
              <w:ind w:left="0"/>
              <w:rPr>
                <w:sz w:val="24"/>
              </w:rPr>
            </w:pPr>
          </w:p>
        </w:tc>
        <w:tc>
          <w:tcPr>
            <w:tcW w:w="4395" w:type="dxa"/>
          </w:tcPr>
          <w:p w:rsidR="00B8342F" w:rsidRDefault="00572E24">
            <w:pPr>
              <w:pStyle w:val="TableParagraph"/>
              <w:tabs>
                <w:tab w:val="left" w:pos="1807"/>
                <w:tab w:val="left" w:pos="3548"/>
              </w:tabs>
              <w:spacing w:line="268" w:lineRule="exact"/>
              <w:rPr>
                <w:sz w:val="24"/>
              </w:rPr>
            </w:pPr>
            <w:r>
              <w:rPr>
                <w:sz w:val="24"/>
              </w:rPr>
              <w:t>mengadakan</w:t>
            </w:r>
            <w:r>
              <w:rPr>
                <w:sz w:val="24"/>
              </w:rPr>
              <w:tab/>
              <w:t>reassessment</w:t>
            </w:r>
            <w:r>
              <w:rPr>
                <w:sz w:val="24"/>
              </w:rPr>
              <w:tab/>
              <w:t>dengan</w:t>
            </w:r>
          </w:p>
          <w:p w:rsidR="00B8342F" w:rsidRDefault="00572E24">
            <w:pPr>
              <w:pStyle w:val="TableParagraph"/>
              <w:tabs>
                <w:tab w:val="left" w:pos="1380"/>
                <w:tab w:val="left" w:pos="2125"/>
                <w:tab w:val="left" w:pos="2994"/>
                <w:tab w:val="left" w:pos="3987"/>
              </w:tabs>
              <w:spacing w:line="270" w:lineRule="atLeast"/>
              <w:ind w:right="141"/>
              <w:rPr>
                <w:sz w:val="24"/>
              </w:rPr>
            </w:pPr>
            <w:r>
              <w:rPr>
                <w:sz w:val="24"/>
              </w:rPr>
              <w:t>melibatkan</w:t>
            </w:r>
            <w:r>
              <w:rPr>
                <w:sz w:val="24"/>
              </w:rPr>
              <w:tab/>
              <w:t>klien,</w:t>
            </w:r>
            <w:r>
              <w:rPr>
                <w:sz w:val="24"/>
              </w:rPr>
              <w:tab/>
              <w:t>artinya</w:t>
            </w:r>
            <w:r>
              <w:rPr>
                <w:sz w:val="24"/>
              </w:rPr>
              <w:tab/>
              <w:t>masalah</w:t>
            </w:r>
            <w:r>
              <w:rPr>
                <w:sz w:val="24"/>
              </w:rPr>
              <w:tab/>
            </w:r>
            <w:r>
              <w:rPr>
                <w:spacing w:val="-6"/>
                <w:sz w:val="24"/>
              </w:rPr>
              <w:t xml:space="preserve">itu </w:t>
            </w:r>
            <w:r>
              <w:rPr>
                <w:sz w:val="24"/>
              </w:rPr>
              <w:t>dinilai</w:t>
            </w:r>
            <w:r>
              <w:rPr>
                <w:spacing w:val="-1"/>
                <w:sz w:val="24"/>
              </w:rPr>
              <w:t xml:space="preserve"> </w:t>
            </w:r>
            <w:r>
              <w:rPr>
                <w:sz w:val="24"/>
              </w:rPr>
              <w:t>bersama-sama.</w:t>
            </w:r>
          </w:p>
        </w:tc>
      </w:tr>
      <w:tr w:rsidR="00B8342F">
        <w:trPr>
          <w:trHeight w:val="2483"/>
        </w:trPr>
        <w:tc>
          <w:tcPr>
            <w:tcW w:w="626" w:type="dxa"/>
          </w:tcPr>
          <w:p w:rsidR="00B8342F" w:rsidRDefault="00572E24">
            <w:pPr>
              <w:pStyle w:val="TableParagraph"/>
              <w:spacing w:line="268" w:lineRule="exact"/>
              <w:ind w:left="0" w:right="182"/>
              <w:jc w:val="right"/>
              <w:rPr>
                <w:sz w:val="24"/>
              </w:rPr>
            </w:pPr>
            <w:r>
              <w:rPr>
                <w:sz w:val="24"/>
              </w:rPr>
              <w:t>21</w:t>
            </w:r>
          </w:p>
        </w:tc>
        <w:tc>
          <w:tcPr>
            <w:tcW w:w="4193" w:type="dxa"/>
          </w:tcPr>
          <w:p w:rsidR="00B8342F" w:rsidRDefault="00572E24">
            <w:pPr>
              <w:pStyle w:val="TableParagraph"/>
              <w:ind w:left="105"/>
              <w:rPr>
                <w:sz w:val="24"/>
              </w:rPr>
            </w:pPr>
            <w:r>
              <w:rPr>
                <w:sz w:val="24"/>
              </w:rPr>
              <w:t>Memberikan kesempatan kepada klien untuk bertanya</w:t>
            </w:r>
          </w:p>
        </w:tc>
        <w:tc>
          <w:tcPr>
            <w:tcW w:w="4395" w:type="dxa"/>
          </w:tcPr>
          <w:p w:rsidR="00B8342F" w:rsidRDefault="00572E24">
            <w:pPr>
              <w:pStyle w:val="TableParagraph"/>
              <w:ind w:right="142" w:firstLine="352"/>
              <w:jc w:val="both"/>
              <w:rPr>
                <w:sz w:val="24"/>
              </w:rPr>
            </w:pPr>
            <w:r>
              <w:rPr>
                <w:sz w:val="24"/>
              </w:rPr>
              <w:t>Ditengah-tengah penjelasan konseling dan diskusi antara bidan dan klien, bidan memberikan kesempatan kepada klien untuk bertanya mengenai penjelasan bidan ataupun hal-hal yang belum dimengerti.</w:t>
            </w:r>
          </w:p>
          <w:p w:rsidR="00B8342F" w:rsidRDefault="00572E24">
            <w:pPr>
              <w:pStyle w:val="TableParagraph"/>
              <w:spacing w:line="270" w:lineRule="atLeast"/>
              <w:ind w:right="142"/>
              <w:jc w:val="both"/>
              <w:rPr>
                <w:sz w:val="24"/>
              </w:rPr>
            </w:pPr>
            <w:r>
              <w:rPr>
                <w:sz w:val="24"/>
              </w:rPr>
              <w:t>Contoh : Baik ibu, dari penjelasan yang sudah saya sampaikan tadi apakah ada yang ingin ibu tanyakan at</w:t>
            </w:r>
            <w:r w:rsidR="00A67236">
              <w:rPr>
                <w:sz w:val="24"/>
              </w:rPr>
              <w:t>au ada yang masih kurang jelas</w:t>
            </w:r>
            <w:r>
              <w:rPr>
                <w:sz w:val="24"/>
              </w:rPr>
              <w:t>?”</w:t>
            </w:r>
          </w:p>
        </w:tc>
      </w:tr>
      <w:tr w:rsidR="00B8342F">
        <w:trPr>
          <w:trHeight w:val="1656"/>
        </w:trPr>
        <w:tc>
          <w:tcPr>
            <w:tcW w:w="626" w:type="dxa"/>
          </w:tcPr>
          <w:p w:rsidR="00B8342F" w:rsidRDefault="00572E24">
            <w:pPr>
              <w:pStyle w:val="TableParagraph"/>
              <w:spacing w:line="268" w:lineRule="exact"/>
              <w:ind w:left="0" w:right="182"/>
              <w:jc w:val="right"/>
              <w:rPr>
                <w:sz w:val="24"/>
              </w:rPr>
            </w:pPr>
            <w:r>
              <w:rPr>
                <w:sz w:val="24"/>
              </w:rPr>
              <w:t>22</w:t>
            </w:r>
          </w:p>
        </w:tc>
        <w:tc>
          <w:tcPr>
            <w:tcW w:w="4193" w:type="dxa"/>
          </w:tcPr>
          <w:p w:rsidR="00B8342F" w:rsidRDefault="00572E24">
            <w:pPr>
              <w:pStyle w:val="TableParagraph"/>
              <w:ind w:left="105" w:right="319"/>
              <w:rPr>
                <w:sz w:val="24"/>
              </w:rPr>
            </w:pPr>
            <w:r>
              <w:rPr>
                <w:sz w:val="24"/>
              </w:rPr>
              <w:t>Merangkum permasalahan klien sesuai fokus masalah</w:t>
            </w:r>
          </w:p>
        </w:tc>
        <w:tc>
          <w:tcPr>
            <w:tcW w:w="4395" w:type="dxa"/>
          </w:tcPr>
          <w:p w:rsidR="00B8342F" w:rsidRDefault="00572E24">
            <w:pPr>
              <w:pStyle w:val="TableParagraph"/>
              <w:ind w:right="142" w:firstLine="352"/>
              <w:jc w:val="both"/>
              <w:rPr>
                <w:sz w:val="24"/>
              </w:rPr>
            </w:pPr>
            <w:r>
              <w:rPr>
                <w:sz w:val="24"/>
              </w:rPr>
              <w:t xml:space="preserve">Setelah usai melakukan perbincangan mengenai permasalahan klien, </w:t>
            </w:r>
            <w:r>
              <w:rPr>
                <w:spacing w:val="-3"/>
                <w:sz w:val="24"/>
              </w:rPr>
              <w:t xml:space="preserve">maka </w:t>
            </w:r>
            <w:r>
              <w:rPr>
                <w:sz w:val="24"/>
              </w:rPr>
              <w:t xml:space="preserve">konselor dapat merangkum </w:t>
            </w:r>
            <w:r>
              <w:rPr>
                <w:spacing w:val="-3"/>
                <w:sz w:val="24"/>
              </w:rPr>
              <w:t xml:space="preserve">fokus </w:t>
            </w:r>
            <w:r>
              <w:rPr>
                <w:sz w:val="24"/>
              </w:rPr>
              <w:t>permasalahan klien agar lebih</w:t>
            </w:r>
            <w:r>
              <w:rPr>
                <w:spacing w:val="58"/>
                <w:sz w:val="24"/>
              </w:rPr>
              <w:t xml:space="preserve"> </w:t>
            </w:r>
            <w:r>
              <w:rPr>
                <w:sz w:val="24"/>
              </w:rPr>
              <w:t>mudah</w:t>
            </w:r>
          </w:p>
          <w:p w:rsidR="00B8342F" w:rsidRDefault="00572E24">
            <w:pPr>
              <w:pStyle w:val="TableParagraph"/>
              <w:spacing w:line="270" w:lineRule="atLeast"/>
              <w:ind w:right="146"/>
              <w:jc w:val="both"/>
              <w:rPr>
                <w:sz w:val="24"/>
              </w:rPr>
            </w:pPr>
            <w:r>
              <w:rPr>
                <w:sz w:val="24"/>
              </w:rPr>
              <w:t>dalam proses menganalisa dan perumusan pemecahan masalah.</w:t>
            </w:r>
          </w:p>
        </w:tc>
      </w:tr>
      <w:tr w:rsidR="00B8342F">
        <w:trPr>
          <w:trHeight w:val="3036"/>
        </w:trPr>
        <w:tc>
          <w:tcPr>
            <w:tcW w:w="626" w:type="dxa"/>
          </w:tcPr>
          <w:p w:rsidR="00B8342F" w:rsidRDefault="00572E24">
            <w:pPr>
              <w:pStyle w:val="TableParagraph"/>
              <w:spacing w:line="268" w:lineRule="exact"/>
              <w:ind w:left="0" w:right="182"/>
              <w:jc w:val="right"/>
              <w:rPr>
                <w:sz w:val="24"/>
              </w:rPr>
            </w:pPr>
            <w:r>
              <w:rPr>
                <w:sz w:val="24"/>
              </w:rPr>
              <w:t>23</w:t>
            </w:r>
          </w:p>
        </w:tc>
        <w:tc>
          <w:tcPr>
            <w:tcW w:w="4193" w:type="dxa"/>
          </w:tcPr>
          <w:p w:rsidR="00B8342F" w:rsidRDefault="00572E24">
            <w:pPr>
              <w:pStyle w:val="TableParagraph"/>
              <w:spacing w:line="268" w:lineRule="exact"/>
              <w:ind w:left="105"/>
              <w:rPr>
                <w:sz w:val="24"/>
              </w:rPr>
            </w:pPr>
            <w:r>
              <w:rPr>
                <w:sz w:val="24"/>
              </w:rPr>
              <w:t>Humor, sopan dan empati</w:t>
            </w:r>
          </w:p>
        </w:tc>
        <w:tc>
          <w:tcPr>
            <w:tcW w:w="4395" w:type="dxa"/>
          </w:tcPr>
          <w:p w:rsidR="00B8342F" w:rsidRDefault="00572E24">
            <w:pPr>
              <w:pStyle w:val="TableParagraph"/>
              <w:ind w:right="143" w:firstLine="352"/>
              <w:jc w:val="both"/>
              <w:rPr>
                <w:sz w:val="24"/>
              </w:rPr>
            </w:pPr>
            <w:r>
              <w:rPr>
                <w:sz w:val="24"/>
              </w:rPr>
              <w:t xml:space="preserve">Humor adalah hal yang penting dalam komunikasi verbal karena humor </w:t>
            </w:r>
            <w:r>
              <w:rPr>
                <w:spacing w:val="-4"/>
                <w:sz w:val="24"/>
              </w:rPr>
              <w:t xml:space="preserve">akan </w:t>
            </w:r>
            <w:r>
              <w:rPr>
                <w:sz w:val="24"/>
              </w:rPr>
              <w:t xml:space="preserve">mengurangi ketegangan dan stress sehingga bisa mendukung keberhasilan dalam memberikan asuhan </w:t>
            </w:r>
            <w:r>
              <w:rPr>
                <w:spacing w:val="-3"/>
                <w:sz w:val="24"/>
              </w:rPr>
              <w:t xml:space="preserve">kebidanan. </w:t>
            </w:r>
            <w:r>
              <w:rPr>
                <w:sz w:val="24"/>
              </w:rPr>
              <w:t xml:space="preserve">Selain itu hormon akan </w:t>
            </w:r>
            <w:r>
              <w:rPr>
                <w:spacing w:val="-3"/>
                <w:sz w:val="24"/>
              </w:rPr>
              <w:t xml:space="preserve">merangsang </w:t>
            </w:r>
            <w:r>
              <w:rPr>
                <w:sz w:val="24"/>
              </w:rPr>
              <w:t xml:space="preserve">katekolamin sehingga seseorang akan merasa sehat, meningkatkan toleransi nyeri, mengurangi kecemasan, </w:t>
            </w:r>
            <w:r>
              <w:rPr>
                <w:spacing w:val="-4"/>
                <w:sz w:val="24"/>
              </w:rPr>
              <w:t>serta</w:t>
            </w:r>
            <w:r>
              <w:rPr>
                <w:spacing w:val="52"/>
                <w:sz w:val="24"/>
              </w:rPr>
              <w:t xml:space="preserve"> </w:t>
            </w:r>
            <w:r>
              <w:rPr>
                <w:sz w:val="24"/>
              </w:rPr>
              <w:t>menfasilitasi relaksasi dan meningkatkan</w:t>
            </w:r>
          </w:p>
          <w:p w:rsidR="00B8342F" w:rsidRDefault="00572E24">
            <w:pPr>
              <w:pStyle w:val="TableParagraph"/>
              <w:spacing w:line="264" w:lineRule="exact"/>
              <w:rPr>
                <w:sz w:val="24"/>
              </w:rPr>
            </w:pPr>
            <w:r>
              <w:rPr>
                <w:sz w:val="24"/>
              </w:rPr>
              <w:t>metabolisme.</w:t>
            </w:r>
          </w:p>
        </w:tc>
      </w:tr>
      <w:tr w:rsidR="00B8342F">
        <w:trPr>
          <w:trHeight w:val="1381"/>
        </w:trPr>
        <w:tc>
          <w:tcPr>
            <w:tcW w:w="626" w:type="dxa"/>
          </w:tcPr>
          <w:p w:rsidR="00B8342F" w:rsidRDefault="00572E24">
            <w:pPr>
              <w:pStyle w:val="TableParagraph"/>
              <w:spacing w:line="270" w:lineRule="exact"/>
              <w:ind w:left="0" w:right="182"/>
              <w:jc w:val="right"/>
              <w:rPr>
                <w:sz w:val="24"/>
              </w:rPr>
            </w:pPr>
            <w:r>
              <w:rPr>
                <w:sz w:val="24"/>
              </w:rPr>
              <w:t>24</w:t>
            </w:r>
          </w:p>
        </w:tc>
        <w:tc>
          <w:tcPr>
            <w:tcW w:w="4193" w:type="dxa"/>
          </w:tcPr>
          <w:p w:rsidR="00B8342F" w:rsidRDefault="00572E24">
            <w:pPr>
              <w:pStyle w:val="TableParagraph"/>
              <w:spacing w:line="270" w:lineRule="exact"/>
              <w:ind w:left="105"/>
              <w:rPr>
                <w:sz w:val="24"/>
              </w:rPr>
            </w:pPr>
            <w:r>
              <w:rPr>
                <w:sz w:val="24"/>
              </w:rPr>
              <w:t>Menjelaskan kapan kunjungan ulang</w:t>
            </w:r>
          </w:p>
        </w:tc>
        <w:tc>
          <w:tcPr>
            <w:tcW w:w="4395" w:type="dxa"/>
          </w:tcPr>
          <w:p w:rsidR="00B8342F" w:rsidRDefault="00572E24">
            <w:pPr>
              <w:pStyle w:val="TableParagraph"/>
              <w:ind w:right="141" w:firstLine="352"/>
              <w:jc w:val="both"/>
              <w:rPr>
                <w:sz w:val="24"/>
              </w:rPr>
            </w:pPr>
            <w:r>
              <w:rPr>
                <w:sz w:val="24"/>
              </w:rPr>
              <w:t xml:space="preserve">Bidan perlu menjelaskan kepada klien mengenai kapan waktu untuk </w:t>
            </w:r>
            <w:r>
              <w:rPr>
                <w:spacing w:val="-3"/>
                <w:sz w:val="24"/>
              </w:rPr>
              <w:t xml:space="preserve">berkunjung </w:t>
            </w:r>
            <w:r>
              <w:rPr>
                <w:sz w:val="24"/>
              </w:rPr>
              <w:t>kembali untuk melakukan</w:t>
            </w:r>
            <w:r>
              <w:rPr>
                <w:spacing w:val="56"/>
                <w:sz w:val="24"/>
              </w:rPr>
              <w:t xml:space="preserve"> </w:t>
            </w:r>
            <w:r>
              <w:rPr>
                <w:spacing w:val="-3"/>
                <w:sz w:val="24"/>
              </w:rPr>
              <w:t>konseling</w:t>
            </w:r>
          </w:p>
          <w:p w:rsidR="00B8342F" w:rsidRDefault="00572E24">
            <w:pPr>
              <w:pStyle w:val="TableParagraph"/>
              <w:spacing w:line="270" w:lineRule="atLeast"/>
              <w:ind w:right="145"/>
              <w:jc w:val="both"/>
              <w:rPr>
                <w:sz w:val="24"/>
              </w:rPr>
            </w:pPr>
            <w:r>
              <w:rPr>
                <w:sz w:val="24"/>
              </w:rPr>
              <w:t>lanjutan, dan dapat menyesuaikan jadwalnya dengan klien.</w:t>
            </w:r>
          </w:p>
        </w:tc>
      </w:tr>
      <w:tr w:rsidR="00B8342F">
        <w:trPr>
          <w:trHeight w:val="3312"/>
        </w:trPr>
        <w:tc>
          <w:tcPr>
            <w:tcW w:w="626" w:type="dxa"/>
          </w:tcPr>
          <w:p w:rsidR="00B8342F" w:rsidRDefault="00572E24">
            <w:pPr>
              <w:pStyle w:val="TableParagraph"/>
              <w:spacing w:line="268" w:lineRule="exact"/>
              <w:ind w:left="0" w:right="182"/>
              <w:jc w:val="right"/>
              <w:rPr>
                <w:sz w:val="24"/>
              </w:rPr>
            </w:pPr>
            <w:r>
              <w:rPr>
                <w:sz w:val="24"/>
              </w:rPr>
              <w:t>25</w:t>
            </w:r>
          </w:p>
        </w:tc>
        <w:tc>
          <w:tcPr>
            <w:tcW w:w="4193" w:type="dxa"/>
          </w:tcPr>
          <w:p w:rsidR="00B8342F" w:rsidRDefault="00572E24">
            <w:pPr>
              <w:pStyle w:val="TableParagraph"/>
              <w:ind w:left="105" w:right="719"/>
              <w:rPr>
                <w:sz w:val="24"/>
              </w:rPr>
            </w:pPr>
            <w:r>
              <w:rPr>
                <w:sz w:val="24"/>
              </w:rPr>
              <w:t>Mengakhiri pertemuan dan ucapan terimakasih</w:t>
            </w:r>
          </w:p>
        </w:tc>
        <w:tc>
          <w:tcPr>
            <w:tcW w:w="4395" w:type="dxa"/>
          </w:tcPr>
          <w:p w:rsidR="00B8342F" w:rsidRDefault="00572E24">
            <w:pPr>
              <w:pStyle w:val="TableParagraph"/>
              <w:ind w:right="143" w:firstLine="352"/>
              <w:jc w:val="both"/>
              <w:rPr>
                <w:sz w:val="24"/>
              </w:rPr>
            </w:pPr>
            <w:r>
              <w:rPr>
                <w:sz w:val="24"/>
              </w:rPr>
              <w:t>Konselor/Bidan mengakhiri pertemuan dengan ucapan yang ramah dan sopan untuk memberikan kesan yang  baik kepada klien dilanjutkan dengan mengucapkan terimakasih karena telah berkunjung.</w:t>
            </w:r>
          </w:p>
          <w:p w:rsidR="00B8342F" w:rsidRDefault="00A67236">
            <w:pPr>
              <w:pStyle w:val="TableParagraph"/>
              <w:spacing w:line="270" w:lineRule="atLeast"/>
              <w:ind w:right="143"/>
              <w:jc w:val="both"/>
              <w:rPr>
                <w:sz w:val="24"/>
              </w:rPr>
            </w:pPr>
            <w:r>
              <w:rPr>
                <w:sz w:val="24"/>
              </w:rPr>
              <w:t>Contoh : “</w:t>
            </w:r>
            <w:r w:rsidR="00572E24">
              <w:rPr>
                <w:sz w:val="24"/>
              </w:rPr>
              <w:t xml:space="preserve">Baik ibu karena ibu </w:t>
            </w:r>
            <w:r w:rsidR="00572E24">
              <w:rPr>
                <w:spacing w:val="-3"/>
                <w:sz w:val="24"/>
              </w:rPr>
              <w:t xml:space="preserve">sudah </w:t>
            </w:r>
            <w:r w:rsidR="00572E24">
              <w:rPr>
                <w:sz w:val="24"/>
              </w:rPr>
              <w:t xml:space="preserve">mengerti dengan informasi yang </w:t>
            </w:r>
            <w:r w:rsidR="00572E24">
              <w:rPr>
                <w:spacing w:val="-4"/>
                <w:sz w:val="24"/>
              </w:rPr>
              <w:t xml:space="preserve">saya </w:t>
            </w:r>
            <w:r w:rsidR="00572E24">
              <w:rPr>
                <w:sz w:val="24"/>
              </w:rPr>
              <w:t xml:space="preserve">berikan, mungkin bisa kita cukupkan untuk hari ini, semoga ibu cepat sembuh dan jangan lupa untuk datang </w:t>
            </w:r>
            <w:r w:rsidR="00572E24">
              <w:rPr>
                <w:spacing w:val="-3"/>
                <w:sz w:val="24"/>
              </w:rPr>
              <w:t xml:space="preserve">kembali </w:t>
            </w:r>
            <w:r w:rsidR="00572E24">
              <w:rPr>
                <w:sz w:val="24"/>
              </w:rPr>
              <w:t>sesuai jadwal</w:t>
            </w:r>
            <w:r w:rsidR="00572E24">
              <w:rPr>
                <w:spacing w:val="36"/>
                <w:sz w:val="24"/>
              </w:rPr>
              <w:t xml:space="preserve"> </w:t>
            </w:r>
            <w:r w:rsidR="00572E24">
              <w:rPr>
                <w:sz w:val="24"/>
              </w:rPr>
              <w:t>yang telah kita sepakati tadi</w:t>
            </w:r>
          </w:p>
        </w:tc>
      </w:tr>
    </w:tbl>
    <w:p w:rsidR="00B8342F" w:rsidRDefault="00B8342F">
      <w:pPr>
        <w:spacing w:line="270" w:lineRule="atLeast"/>
        <w:jc w:val="both"/>
        <w:rPr>
          <w:sz w:val="24"/>
        </w:rPr>
        <w:sectPr w:rsidR="00B8342F">
          <w:pgSz w:w="12240" w:h="15840"/>
          <w:pgMar w:top="1440" w:right="1440" w:bottom="280" w:left="136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4193"/>
        <w:gridCol w:w="4395"/>
      </w:tblGrid>
      <w:tr w:rsidR="00B8342F">
        <w:trPr>
          <w:trHeight w:val="552"/>
        </w:trPr>
        <w:tc>
          <w:tcPr>
            <w:tcW w:w="626" w:type="dxa"/>
          </w:tcPr>
          <w:p w:rsidR="00B8342F" w:rsidRDefault="00B8342F">
            <w:pPr>
              <w:pStyle w:val="TableParagraph"/>
              <w:ind w:left="0"/>
              <w:rPr>
                <w:sz w:val="24"/>
              </w:rPr>
            </w:pPr>
          </w:p>
        </w:tc>
        <w:tc>
          <w:tcPr>
            <w:tcW w:w="4193" w:type="dxa"/>
          </w:tcPr>
          <w:p w:rsidR="00B8342F" w:rsidRDefault="00B8342F">
            <w:pPr>
              <w:pStyle w:val="TableParagraph"/>
              <w:ind w:left="0"/>
              <w:rPr>
                <w:sz w:val="24"/>
              </w:rPr>
            </w:pPr>
          </w:p>
        </w:tc>
        <w:tc>
          <w:tcPr>
            <w:tcW w:w="4395" w:type="dxa"/>
          </w:tcPr>
          <w:p w:rsidR="00B8342F" w:rsidRPr="00E74EF6" w:rsidRDefault="00572E24">
            <w:pPr>
              <w:pStyle w:val="TableParagraph"/>
              <w:spacing w:line="268" w:lineRule="exact"/>
              <w:rPr>
                <w:sz w:val="24"/>
                <w:lang w:val="id-ID"/>
              </w:rPr>
            </w:pPr>
            <w:r>
              <w:rPr>
                <w:sz w:val="24"/>
              </w:rPr>
              <w:t xml:space="preserve">ya bu, </w:t>
            </w:r>
            <w:r w:rsidR="00E74EF6">
              <w:rPr>
                <w:sz w:val="24"/>
              </w:rPr>
              <w:t xml:space="preserve">terima kasih telah </w:t>
            </w:r>
            <w:r w:rsidR="00E74EF6">
              <w:rPr>
                <w:sz w:val="24"/>
                <w:lang w:val="id-ID"/>
              </w:rPr>
              <w:t>mendatangi</w:t>
            </w:r>
          </w:p>
          <w:p w:rsidR="00B8342F" w:rsidRDefault="00E74EF6">
            <w:pPr>
              <w:pStyle w:val="TableParagraph"/>
              <w:spacing w:line="264" w:lineRule="exact"/>
              <w:rPr>
                <w:sz w:val="24"/>
              </w:rPr>
            </w:pPr>
            <w:r>
              <w:rPr>
                <w:sz w:val="24"/>
              </w:rPr>
              <w:t>saya</w:t>
            </w:r>
            <w:r w:rsidR="00572E24">
              <w:rPr>
                <w:sz w:val="24"/>
              </w:rPr>
              <w:t>”</w:t>
            </w:r>
          </w:p>
        </w:tc>
      </w:tr>
      <w:tr w:rsidR="00B8342F">
        <w:trPr>
          <w:trHeight w:val="551"/>
        </w:trPr>
        <w:tc>
          <w:tcPr>
            <w:tcW w:w="626" w:type="dxa"/>
          </w:tcPr>
          <w:p w:rsidR="00B8342F" w:rsidRDefault="00572E24">
            <w:pPr>
              <w:pStyle w:val="TableParagraph"/>
              <w:spacing w:line="268" w:lineRule="exact"/>
              <w:ind w:left="0" w:right="182"/>
              <w:jc w:val="right"/>
              <w:rPr>
                <w:sz w:val="24"/>
              </w:rPr>
            </w:pPr>
            <w:r>
              <w:rPr>
                <w:sz w:val="24"/>
              </w:rPr>
              <w:t>26</w:t>
            </w:r>
          </w:p>
        </w:tc>
        <w:tc>
          <w:tcPr>
            <w:tcW w:w="4193" w:type="dxa"/>
          </w:tcPr>
          <w:p w:rsidR="00B8342F" w:rsidRDefault="00572E24">
            <w:pPr>
              <w:pStyle w:val="TableParagraph"/>
              <w:spacing w:line="268" w:lineRule="exact"/>
              <w:ind w:left="105"/>
              <w:rPr>
                <w:sz w:val="24"/>
              </w:rPr>
            </w:pPr>
            <w:r>
              <w:rPr>
                <w:sz w:val="24"/>
              </w:rPr>
              <w:t>Melakukan pendokumentasian</w:t>
            </w:r>
          </w:p>
        </w:tc>
        <w:tc>
          <w:tcPr>
            <w:tcW w:w="4395" w:type="dxa"/>
          </w:tcPr>
          <w:p w:rsidR="00B8342F" w:rsidRDefault="00572E24">
            <w:pPr>
              <w:pStyle w:val="TableParagraph"/>
              <w:tabs>
                <w:tab w:val="left" w:pos="1495"/>
                <w:tab w:val="left" w:pos="3013"/>
              </w:tabs>
              <w:spacing w:line="268" w:lineRule="exact"/>
              <w:ind w:left="461"/>
              <w:rPr>
                <w:sz w:val="24"/>
              </w:rPr>
            </w:pPr>
            <w:r>
              <w:rPr>
                <w:sz w:val="24"/>
              </w:rPr>
              <w:t>Bidan</w:t>
            </w:r>
            <w:r>
              <w:rPr>
                <w:sz w:val="24"/>
              </w:rPr>
              <w:tab/>
              <w:t>melakukan</w:t>
            </w:r>
            <w:r>
              <w:rPr>
                <w:sz w:val="24"/>
              </w:rPr>
              <w:tab/>
              <w:t>dokumentasi</w:t>
            </w:r>
          </w:p>
          <w:p w:rsidR="00B8342F" w:rsidRDefault="00572E24">
            <w:pPr>
              <w:pStyle w:val="TableParagraph"/>
              <w:spacing w:line="264" w:lineRule="exact"/>
              <w:rPr>
                <w:sz w:val="24"/>
              </w:rPr>
            </w:pPr>
            <w:r>
              <w:rPr>
                <w:sz w:val="24"/>
              </w:rPr>
              <w:t>Terhadap keadaan pasien.</w:t>
            </w:r>
          </w:p>
        </w:tc>
      </w:tr>
      <w:tr w:rsidR="00B8342F">
        <w:trPr>
          <w:trHeight w:val="1103"/>
        </w:trPr>
        <w:tc>
          <w:tcPr>
            <w:tcW w:w="626" w:type="dxa"/>
          </w:tcPr>
          <w:p w:rsidR="00B8342F" w:rsidRDefault="00572E24">
            <w:pPr>
              <w:pStyle w:val="TableParagraph"/>
              <w:spacing w:line="268" w:lineRule="exact"/>
              <w:ind w:left="0" w:right="182"/>
              <w:jc w:val="right"/>
              <w:rPr>
                <w:sz w:val="24"/>
              </w:rPr>
            </w:pPr>
            <w:r>
              <w:rPr>
                <w:sz w:val="24"/>
              </w:rPr>
              <w:t>27</w:t>
            </w:r>
          </w:p>
        </w:tc>
        <w:tc>
          <w:tcPr>
            <w:tcW w:w="4193" w:type="dxa"/>
          </w:tcPr>
          <w:p w:rsidR="00B8342F" w:rsidRDefault="00572E24">
            <w:pPr>
              <w:pStyle w:val="TableParagraph"/>
              <w:ind w:left="105" w:right="212"/>
              <w:rPr>
                <w:sz w:val="24"/>
              </w:rPr>
            </w:pPr>
            <w:r>
              <w:rPr>
                <w:sz w:val="24"/>
              </w:rPr>
              <w:t>Mengkahiri konseling dengan membaca hamdalah</w:t>
            </w:r>
          </w:p>
        </w:tc>
        <w:tc>
          <w:tcPr>
            <w:tcW w:w="4395" w:type="dxa"/>
          </w:tcPr>
          <w:p w:rsidR="00B8342F" w:rsidRDefault="00572E24">
            <w:pPr>
              <w:pStyle w:val="TableParagraph"/>
              <w:ind w:right="142" w:firstLine="352"/>
              <w:jc w:val="both"/>
              <w:rPr>
                <w:sz w:val="24"/>
              </w:rPr>
            </w:pPr>
            <w:r>
              <w:rPr>
                <w:sz w:val="24"/>
              </w:rPr>
              <w:t xml:space="preserve">Setelah selesai konseling, hendaknya mengucapkan hamdalah karena </w:t>
            </w:r>
            <w:r>
              <w:rPr>
                <w:spacing w:val="-3"/>
                <w:sz w:val="24"/>
              </w:rPr>
              <w:t xml:space="preserve">sudah </w:t>
            </w:r>
            <w:r>
              <w:rPr>
                <w:sz w:val="24"/>
              </w:rPr>
              <w:t xml:space="preserve">melakukan sesuatu dan </w:t>
            </w:r>
            <w:r>
              <w:rPr>
                <w:spacing w:val="-3"/>
                <w:sz w:val="24"/>
              </w:rPr>
              <w:t>diberikan</w:t>
            </w:r>
          </w:p>
          <w:p w:rsidR="00B8342F" w:rsidRDefault="00572E24">
            <w:pPr>
              <w:pStyle w:val="TableParagraph"/>
              <w:spacing w:line="264" w:lineRule="exact"/>
              <w:jc w:val="both"/>
              <w:rPr>
                <w:sz w:val="24"/>
              </w:rPr>
            </w:pPr>
            <w:r>
              <w:rPr>
                <w:sz w:val="24"/>
              </w:rPr>
              <w:t>kelancaran dan kemudahan.</w:t>
            </w:r>
          </w:p>
        </w:tc>
      </w:tr>
      <w:tr w:rsidR="00B8342F">
        <w:trPr>
          <w:trHeight w:val="1934"/>
        </w:trPr>
        <w:tc>
          <w:tcPr>
            <w:tcW w:w="626" w:type="dxa"/>
          </w:tcPr>
          <w:p w:rsidR="00B8342F" w:rsidRDefault="00572E24">
            <w:pPr>
              <w:pStyle w:val="TableParagraph"/>
              <w:spacing w:line="270" w:lineRule="exact"/>
              <w:ind w:left="0" w:right="182"/>
              <w:jc w:val="right"/>
              <w:rPr>
                <w:sz w:val="24"/>
              </w:rPr>
            </w:pPr>
            <w:r>
              <w:rPr>
                <w:sz w:val="24"/>
              </w:rPr>
              <w:t>28</w:t>
            </w:r>
          </w:p>
        </w:tc>
        <w:tc>
          <w:tcPr>
            <w:tcW w:w="4193" w:type="dxa"/>
          </w:tcPr>
          <w:p w:rsidR="00B8342F" w:rsidRDefault="00572E24">
            <w:pPr>
              <w:pStyle w:val="TableParagraph"/>
              <w:spacing w:line="270" w:lineRule="exact"/>
              <w:ind w:left="105"/>
              <w:rPr>
                <w:sz w:val="24"/>
              </w:rPr>
            </w:pPr>
            <w:r>
              <w:rPr>
                <w:sz w:val="24"/>
              </w:rPr>
              <w:t>Menjaga privacy pasien</w:t>
            </w:r>
          </w:p>
        </w:tc>
        <w:tc>
          <w:tcPr>
            <w:tcW w:w="4395" w:type="dxa"/>
          </w:tcPr>
          <w:p w:rsidR="00B8342F" w:rsidRDefault="00572E24">
            <w:pPr>
              <w:pStyle w:val="TableParagraph"/>
              <w:ind w:right="97" w:firstLine="352"/>
              <w:jc w:val="both"/>
              <w:rPr>
                <w:sz w:val="24"/>
              </w:rPr>
            </w:pPr>
            <w:r>
              <w:rPr>
                <w:sz w:val="24"/>
              </w:rPr>
              <w:t>Konselor/bidan hendaknya menjaga privasi klien dengan tidak mengumbar masalahnya agar klien nyaman dan merasa dihargai. Hal ini juga termasuk ke dalam kewajiban yang harus dilakukan bidan kepada pasien berdasarkan kode etik yang</w:t>
            </w:r>
          </w:p>
          <w:p w:rsidR="00B8342F" w:rsidRDefault="00572E24">
            <w:pPr>
              <w:pStyle w:val="TableParagraph"/>
              <w:spacing w:line="264" w:lineRule="exact"/>
              <w:rPr>
                <w:sz w:val="24"/>
              </w:rPr>
            </w:pPr>
            <w:r>
              <w:rPr>
                <w:sz w:val="24"/>
              </w:rPr>
              <w:t>berlaku.</w:t>
            </w:r>
          </w:p>
        </w:tc>
      </w:tr>
    </w:tbl>
    <w:p w:rsidR="00572E24" w:rsidRDefault="00572E24"/>
    <w:sectPr w:rsidR="00572E24">
      <w:pgSz w:w="12240" w:h="15840"/>
      <w:pgMar w:top="1440" w:right="144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42F"/>
    <w:rsid w:val="002B70E8"/>
    <w:rsid w:val="00572E24"/>
    <w:rsid w:val="00A67236"/>
    <w:rsid w:val="00B8342F"/>
    <w:rsid w:val="00CC36CE"/>
    <w:rsid w:val="00E667F3"/>
    <w:rsid w:val="00E74E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ismail - [2010]</cp:lastModifiedBy>
  <cp:revision>5</cp:revision>
  <dcterms:created xsi:type="dcterms:W3CDTF">2022-03-31T13:14:00Z</dcterms:created>
  <dcterms:modified xsi:type="dcterms:W3CDTF">2022-03-31T13:40:00Z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Microsoft® Word 2010</vt:lpwstr>
  </property>
  <property fmtid="{D5CDD505-2E9C-101B-9397-08002B2CF9AE}" pid="4" name="LastSaved">
    <vt:filetime>2022-03-31T00:00:00Z</vt:filetime>
  </property>
</Properties>
</file>