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7948" w14:textId="77777777" w:rsidR="00D95840" w:rsidRDefault="00D95840" w:rsidP="00D95840">
      <w:pPr>
        <w:spacing w:line="200" w:lineRule="auto"/>
      </w:pPr>
    </w:p>
    <w:p w14:paraId="7FCF6E48" w14:textId="79D3117A" w:rsidR="00D95840" w:rsidRPr="00A35A80" w:rsidRDefault="00D95840" w:rsidP="00D95840">
      <w:pPr>
        <w:spacing w:line="200" w:lineRule="auto"/>
        <w:rPr>
          <w:lang w:val="id-ID"/>
        </w:rPr>
      </w:pPr>
      <w:bookmarkStart w:id="0" w:name="bookmark=id.gjdgxs" w:colFirst="0" w:colLast="0"/>
      <w:bookmarkEnd w:id="0"/>
    </w:p>
    <w:p w14:paraId="1BF79A44" w14:textId="77777777" w:rsidR="000A6572" w:rsidRPr="008E5870" w:rsidRDefault="000A6572" w:rsidP="000A6572">
      <w:pPr>
        <w:jc w:val="center"/>
        <w:rPr>
          <w:b/>
          <w:bCs/>
        </w:rPr>
      </w:pPr>
      <w:r w:rsidRPr="008E5870">
        <w:rPr>
          <w:b/>
          <w:bCs/>
        </w:rPr>
        <w:t>PRAKTIKUM IV</w:t>
      </w:r>
    </w:p>
    <w:p w14:paraId="04E5D522" w14:textId="77777777" w:rsidR="000A6572" w:rsidRDefault="000A6572" w:rsidP="000A6572">
      <w:pPr>
        <w:jc w:val="center"/>
        <w:rPr>
          <w:b/>
          <w:bCs/>
        </w:rPr>
      </w:pPr>
      <w:r w:rsidRPr="008E5870">
        <w:rPr>
          <w:b/>
          <w:bCs/>
        </w:rPr>
        <w:t>PENGUKURAN PENCAHAYAAN</w:t>
      </w:r>
    </w:p>
    <w:p w14:paraId="27F147EB" w14:textId="77777777" w:rsidR="002C06E6" w:rsidRDefault="002C06E6" w:rsidP="00F12DD9"/>
    <w:p w14:paraId="07E1E287" w14:textId="7FBBF7A8" w:rsidR="000A6572" w:rsidRDefault="000A6572" w:rsidP="00F12DD9">
      <w:pPr>
        <w:rPr>
          <w:lang w:val="en-US"/>
        </w:rPr>
      </w:pPr>
    </w:p>
    <w:p w14:paraId="6918F376" w14:textId="1A9CC664" w:rsidR="000A6572" w:rsidRPr="002C06E6" w:rsidRDefault="002C06E6" w:rsidP="00F12DD9">
      <w:pPr>
        <w:rPr>
          <w:b/>
          <w:bCs/>
          <w:lang w:val="en-US"/>
        </w:rPr>
      </w:pPr>
      <w:r>
        <w:rPr>
          <w:b/>
          <w:bCs/>
        </w:rPr>
        <w:t>Worksheet</w:t>
      </w:r>
    </w:p>
    <w:p w14:paraId="3E163A44" w14:textId="77777777" w:rsidR="000A6572" w:rsidRPr="00D01516" w:rsidRDefault="000A6572" w:rsidP="00F12DD9">
      <w:pPr>
        <w:rPr>
          <w:lang w:val="en-US"/>
        </w:rPr>
      </w:pP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3237"/>
        <w:gridCol w:w="4683"/>
      </w:tblGrid>
      <w:tr w:rsidR="00F12DD9" w:rsidRPr="00D01516" w14:paraId="4F62496B" w14:textId="77777777" w:rsidTr="003E2A5A">
        <w:tc>
          <w:tcPr>
            <w:tcW w:w="2340" w:type="dxa"/>
            <w:vMerge w:val="restart"/>
            <w:shd w:val="clear" w:color="auto" w:fill="auto"/>
          </w:tcPr>
          <w:p w14:paraId="20AA40B2" w14:textId="77777777" w:rsidR="00F12DD9" w:rsidRPr="00D01516" w:rsidRDefault="00F12DD9" w:rsidP="00092F67">
            <w:pPr>
              <w:jc w:val="center"/>
              <w:rPr>
                <w:rFonts w:eastAsia="Arial"/>
                <w:noProof/>
              </w:rPr>
            </w:pPr>
          </w:p>
          <w:p w14:paraId="3E80BC03" w14:textId="77777777" w:rsidR="00F12DD9" w:rsidRPr="00D01516" w:rsidRDefault="00F12DD9" w:rsidP="00092F67">
            <w:pPr>
              <w:jc w:val="center"/>
            </w:pPr>
            <w:r w:rsidRPr="00D01516">
              <w:rPr>
                <w:rFonts w:eastAsia="Arial"/>
                <w:noProof/>
              </w:rPr>
              <w:drawing>
                <wp:inline distT="0" distB="0" distL="0" distR="0" wp14:anchorId="32678D0A" wp14:editId="499A9911">
                  <wp:extent cx="1234440" cy="1112520"/>
                  <wp:effectExtent l="0" t="0" r="3810" b="0"/>
                  <wp:docPr id="8" name="Picture 8" descr="IMG_20160314_140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G_20160314_1407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gridSpan w:val="2"/>
            <w:shd w:val="clear" w:color="auto" w:fill="auto"/>
          </w:tcPr>
          <w:p w14:paraId="6BB9A6A3" w14:textId="77777777" w:rsidR="00F12DD9" w:rsidRPr="00D01516" w:rsidRDefault="00F12DD9" w:rsidP="00092F67">
            <w:pPr>
              <w:jc w:val="center"/>
              <w:rPr>
                <w:b/>
              </w:rPr>
            </w:pPr>
            <w:r w:rsidRPr="00D01516">
              <w:rPr>
                <w:b/>
              </w:rPr>
              <w:t xml:space="preserve">FORMULIR BAGAN ALUR CARA KERJA </w:t>
            </w:r>
          </w:p>
          <w:p w14:paraId="4C3ABC77" w14:textId="77777777" w:rsidR="00F12DD9" w:rsidRPr="00D01516" w:rsidRDefault="00F12DD9" w:rsidP="00092F67">
            <w:pPr>
              <w:jc w:val="center"/>
              <w:rPr>
                <w:b/>
              </w:rPr>
            </w:pPr>
            <w:r w:rsidRPr="00D01516">
              <w:rPr>
                <w:b/>
              </w:rPr>
              <w:t>PRAKTIKUM FISIKA KESEHATAN</w:t>
            </w:r>
          </w:p>
          <w:p w14:paraId="045D07D0" w14:textId="77777777" w:rsidR="00F12DD9" w:rsidRPr="00D01516" w:rsidRDefault="00F12DD9" w:rsidP="00092F67">
            <w:pPr>
              <w:jc w:val="center"/>
              <w:rPr>
                <w:b/>
              </w:rPr>
            </w:pPr>
            <w:r w:rsidRPr="00D01516">
              <w:rPr>
                <w:b/>
              </w:rPr>
              <w:t xml:space="preserve"> PRODI PROFESI BIDAN FAKULTAS ILMU KESEHATAN </w:t>
            </w:r>
          </w:p>
          <w:p w14:paraId="00015D3B" w14:textId="77777777" w:rsidR="00F12DD9" w:rsidRPr="00D01516" w:rsidRDefault="00F12DD9" w:rsidP="00092F67">
            <w:pPr>
              <w:jc w:val="center"/>
              <w:rPr>
                <w:b/>
              </w:rPr>
            </w:pPr>
            <w:r w:rsidRPr="00D01516">
              <w:rPr>
                <w:b/>
              </w:rPr>
              <w:t>UNIVERSITAS ‘AISYIYAH YOGYAKARTA</w:t>
            </w:r>
          </w:p>
        </w:tc>
      </w:tr>
      <w:tr w:rsidR="00F12DD9" w:rsidRPr="00D01516" w14:paraId="59EA4D08" w14:textId="77777777" w:rsidTr="003E2A5A">
        <w:tc>
          <w:tcPr>
            <w:tcW w:w="2340" w:type="dxa"/>
            <w:vMerge/>
            <w:shd w:val="clear" w:color="auto" w:fill="auto"/>
          </w:tcPr>
          <w:p w14:paraId="08A7756D" w14:textId="77777777" w:rsidR="00F12DD9" w:rsidRPr="00D01516" w:rsidRDefault="00F12DD9" w:rsidP="00092F67"/>
        </w:tc>
        <w:tc>
          <w:tcPr>
            <w:tcW w:w="3237" w:type="dxa"/>
            <w:shd w:val="clear" w:color="auto" w:fill="auto"/>
          </w:tcPr>
          <w:p w14:paraId="1B5098FD" w14:textId="77777777" w:rsidR="00F12DD9" w:rsidRPr="00D01516" w:rsidRDefault="00F12DD9" w:rsidP="00092F67">
            <w:pPr>
              <w:rPr>
                <w:b/>
              </w:rPr>
            </w:pPr>
            <w:r w:rsidRPr="00D01516">
              <w:rPr>
                <w:b/>
              </w:rPr>
              <w:t>NAMA</w:t>
            </w:r>
          </w:p>
        </w:tc>
        <w:tc>
          <w:tcPr>
            <w:tcW w:w="4683" w:type="dxa"/>
            <w:shd w:val="clear" w:color="auto" w:fill="auto"/>
          </w:tcPr>
          <w:p w14:paraId="7E09D2D6" w14:textId="0A3BCDC6" w:rsidR="00F12DD9" w:rsidRPr="00D01516" w:rsidRDefault="00A40272" w:rsidP="00092F67">
            <w:pPr>
              <w:rPr>
                <w:b/>
              </w:rPr>
            </w:pPr>
            <w:r>
              <w:rPr>
                <w:b/>
              </w:rPr>
              <w:t>Fauziah Syah Putri</w:t>
            </w:r>
          </w:p>
        </w:tc>
      </w:tr>
      <w:tr w:rsidR="00F12DD9" w:rsidRPr="00D01516" w14:paraId="53E052D6" w14:textId="77777777" w:rsidTr="003E2A5A">
        <w:tc>
          <w:tcPr>
            <w:tcW w:w="2340" w:type="dxa"/>
            <w:vMerge/>
            <w:shd w:val="clear" w:color="auto" w:fill="auto"/>
          </w:tcPr>
          <w:p w14:paraId="0C9A1E53" w14:textId="77777777" w:rsidR="00F12DD9" w:rsidRPr="00D01516" w:rsidRDefault="00F12DD9" w:rsidP="00092F67"/>
        </w:tc>
        <w:tc>
          <w:tcPr>
            <w:tcW w:w="3237" w:type="dxa"/>
            <w:shd w:val="clear" w:color="auto" w:fill="auto"/>
          </w:tcPr>
          <w:p w14:paraId="0F8A17A5" w14:textId="77777777" w:rsidR="00F12DD9" w:rsidRPr="00D01516" w:rsidRDefault="00F12DD9" w:rsidP="00092F67">
            <w:pPr>
              <w:rPr>
                <w:b/>
              </w:rPr>
            </w:pPr>
            <w:r w:rsidRPr="00D01516">
              <w:rPr>
                <w:b/>
              </w:rPr>
              <w:t>NIM</w:t>
            </w:r>
          </w:p>
        </w:tc>
        <w:tc>
          <w:tcPr>
            <w:tcW w:w="4683" w:type="dxa"/>
            <w:shd w:val="clear" w:color="auto" w:fill="auto"/>
          </w:tcPr>
          <w:p w14:paraId="3FB9BEFA" w14:textId="174DB677" w:rsidR="00F12DD9" w:rsidRPr="00D01516" w:rsidRDefault="00600785" w:rsidP="00092F67">
            <w:pPr>
              <w:rPr>
                <w:b/>
              </w:rPr>
            </w:pPr>
            <w:r>
              <w:rPr>
                <w:b/>
              </w:rPr>
              <w:t>20101010</w:t>
            </w:r>
            <w:r w:rsidR="00A40272">
              <w:rPr>
                <w:b/>
              </w:rPr>
              <w:t>03</w:t>
            </w:r>
          </w:p>
        </w:tc>
      </w:tr>
      <w:tr w:rsidR="00F12DD9" w:rsidRPr="00D01516" w14:paraId="0CEE25DB" w14:textId="77777777" w:rsidTr="003E2A5A">
        <w:tc>
          <w:tcPr>
            <w:tcW w:w="2340" w:type="dxa"/>
            <w:vMerge/>
            <w:shd w:val="clear" w:color="auto" w:fill="auto"/>
          </w:tcPr>
          <w:p w14:paraId="5FD6C9A9" w14:textId="77777777" w:rsidR="00F12DD9" w:rsidRPr="00D01516" w:rsidRDefault="00F12DD9" w:rsidP="00092F67"/>
        </w:tc>
        <w:tc>
          <w:tcPr>
            <w:tcW w:w="3237" w:type="dxa"/>
            <w:shd w:val="clear" w:color="auto" w:fill="auto"/>
          </w:tcPr>
          <w:p w14:paraId="4E034424" w14:textId="77777777" w:rsidR="00F12DD9" w:rsidRPr="00D01516" w:rsidRDefault="00F12DD9" w:rsidP="00092F67">
            <w:pPr>
              <w:rPr>
                <w:b/>
              </w:rPr>
            </w:pPr>
            <w:r w:rsidRPr="00D01516">
              <w:rPr>
                <w:b/>
              </w:rPr>
              <w:t>KELAS/KELOMPOK</w:t>
            </w:r>
          </w:p>
        </w:tc>
        <w:tc>
          <w:tcPr>
            <w:tcW w:w="4683" w:type="dxa"/>
            <w:shd w:val="clear" w:color="auto" w:fill="auto"/>
          </w:tcPr>
          <w:p w14:paraId="6E59FA8F" w14:textId="5FA9B83E" w:rsidR="00F12DD9" w:rsidRPr="00D01516" w:rsidRDefault="00600785" w:rsidP="00092F67">
            <w:pPr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F12DD9" w:rsidRPr="00D01516" w14:paraId="0A5640F4" w14:textId="77777777" w:rsidTr="003E2A5A">
        <w:tc>
          <w:tcPr>
            <w:tcW w:w="2340" w:type="dxa"/>
            <w:vMerge/>
            <w:shd w:val="clear" w:color="auto" w:fill="auto"/>
          </w:tcPr>
          <w:p w14:paraId="272EF73C" w14:textId="77777777" w:rsidR="00F12DD9" w:rsidRPr="00D01516" w:rsidRDefault="00F12DD9" w:rsidP="00092F67"/>
        </w:tc>
        <w:tc>
          <w:tcPr>
            <w:tcW w:w="3237" w:type="dxa"/>
            <w:shd w:val="clear" w:color="auto" w:fill="auto"/>
          </w:tcPr>
          <w:p w14:paraId="4FCF86DF" w14:textId="77777777" w:rsidR="00F12DD9" w:rsidRPr="00D01516" w:rsidRDefault="00F12DD9" w:rsidP="00092F67">
            <w:pPr>
              <w:rPr>
                <w:b/>
              </w:rPr>
            </w:pPr>
            <w:r w:rsidRPr="00D01516">
              <w:rPr>
                <w:b/>
              </w:rPr>
              <w:t>JUDUL PRAKTIKUM</w:t>
            </w:r>
          </w:p>
        </w:tc>
        <w:tc>
          <w:tcPr>
            <w:tcW w:w="4683" w:type="dxa"/>
            <w:shd w:val="clear" w:color="auto" w:fill="auto"/>
          </w:tcPr>
          <w:p w14:paraId="6775FD30" w14:textId="739AB4BE" w:rsidR="00F12DD9" w:rsidRDefault="004C6BF5" w:rsidP="00092F67">
            <w:pPr>
              <w:rPr>
                <w:b/>
              </w:rPr>
            </w:pPr>
            <w:r>
              <w:rPr>
                <w:b/>
              </w:rPr>
              <w:t>Pengukuran Pencahayaan</w:t>
            </w:r>
          </w:p>
          <w:p w14:paraId="65278370" w14:textId="37EA51F4" w:rsidR="00906EB2" w:rsidRDefault="00906EB2" w:rsidP="00092F67">
            <w:pPr>
              <w:rPr>
                <w:b/>
              </w:rPr>
            </w:pPr>
          </w:p>
          <w:p w14:paraId="3356D78E" w14:textId="77777777" w:rsidR="00906EB2" w:rsidRPr="00D01516" w:rsidRDefault="00906EB2" w:rsidP="00092F67">
            <w:pPr>
              <w:rPr>
                <w:b/>
              </w:rPr>
            </w:pPr>
          </w:p>
          <w:p w14:paraId="347F1505" w14:textId="77777777" w:rsidR="00F12DD9" w:rsidRPr="00D01516" w:rsidRDefault="00F12DD9" w:rsidP="00092F67">
            <w:pPr>
              <w:rPr>
                <w:b/>
              </w:rPr>
            </w:pPr>
          </w:p>
        </w:tc>
      </w:tr>
      <w:tr w:rsidR="00F12DD9" w:rsidRPr="00D01516" w14:paraId="0A0196AE" w14:textId="77777777" w:rsidTr="003E2A5A">
        <w:trPr>
          <w:trHeight w:val="935"/>
        </w:trPr>
        <w:tc>
          <w:tcPr>
            <w:tcW w:w="2340" w:type="dxa"/>
            <w:shd w:val="clear" w:color="auto" w:fill="auto"/>
          </w:tcPr>
          <w:p w14:paraId="2A0685D7" w14:textId="77777777" w:rsidR="00F12DD9" w:rsidRPr="00D01516" w:rsidRDefault="00F12DD9" w:rsidP="00092F67">
            <w:r w:rsidRPr="00D01516">
              <w:t>Tujuan</w:t>
            </w:r>
          </w:p>
        </w:tc>
        <w:tc>
          <w:tcPr>
            <w:tcW w:w="7920" w:type="dxa"/>
            <w:gridSpan w:val="2"/>
            <w:shd w:val="clear" w:color="auto" w:fill="auto"/>
          </w:tcPr>
          <w:p w14:paraId="46C76502" w14:textId="04B1FDD3" w:rsidR="00DE14F7" w:rsidRDefault="0036214C" w:rsidP="00DE14F7">
            <w:r>
              <w:t>•</w:t>
            </w:r>
            <w:r w:rsidR="00DE14F7">
              <w:t xml:space="preserve"> </w:t>
            </w:r>
            <w:r>
              <w:t>D</w:t>
            </w:r>
            <w:r w:rsidR="00DE14F7">
              <w:t>apat mengoperasionalkan alat pengukur pencahayaan</w:t>
            </w:r>
          </w:p>
          <w:p w14:paraId="6A7AE773" w14:textId="44361920" w:rsidR="00DE14F7" w:rsidRDefault="0036214C" w:rsidP="00DE14F7">
            <w:r>
              <w:t>•</w:t>
            </w:r>
            <w:r w:rsidR="00DE14F7">
              <w:t xml:space="preserve"> </w:t>
            </w:r>
            <w:r>
              <w:t>Dapat</w:t>
            </w:r>
            <w:r w:rsidR="00DE14F7">
              <w:t xml:space="preserve"> melakukan pengukuran pencahayaan suatu ruang </w:t>
            </w:r>
          </w:p>
          <w:p w14:paraId="5C24F556" w14:textId="77777777" w:rsidR="00F12DD9" w:rsidRDefault="0036214C" w:rsidP="00092F67">
            <w:r>
              <w:t>•</w:t>
            </w:r>
            <w:r w:rsidR="00DE14F7">
              <w:t xml:space="preserve"> </w:t>
            </w:r>
            <w:r>
              <w:t>Dapat</w:t>
            </w:r>
            <w:r w:rsidR="00DE14F7">
              <w:t xml:space="preserve"> menghitung tangkas pencahayaan</w:t>
            </w:r>
          </w:p>
          <w:p w14:paraId="581A74D9" w14:textId="25983B3A" w:rsidR="00906EB2" w:rsidRPr="00D01516" w:rsidRDefault="00906EB2" w:rsidP="00092F67"/>
        </w:tc>
      </w:tr>
      <w:tr w:rsidR="00F12DD9" w:rsidRPr="00D01516" w14:paraId="29EEBE9E" w14:textId="77777777" w:rsidTr="003E2A5A">
        <w:tc>
          <w:tcPr>
            <w:tcW w:w="2340" w:type="dxa"/>
            <w:shd w:val="clear" w:color="auto" w:fill="auto"/>
          </w:tcPr>
          <w:p w14:paraId="79FE4F9F" w14:textId="77777777" w:rsidR="00F12DD9" w:rsidRPr="00D01516" w:rsidRDefault="00F12DD9" w:rsidP="00092F67">
            <w:r w:rsidRPr="00D01516">
              <w:t>Alat &amp; bahan</w:t>
            </w:r>
          </w:p>
        </w:tc>
        <w:tc>
          <w:tcPr>
            <w:tcW w:w="7920" w:type="dxa"/>
            <w:gridSpan w:val="2"/>
            <w:shd w:val="clear" w:color="auto" w:fill="auto"/>
          </w:tcPr>
          <w:p w14:paraId="43C3521A" w14:textId="77777777" w:rsidR="00F12DD9" w:rsidRDefault="002B338B" w:rsidP="00092F67">
            <w:r w:rsidRPr="002B338B">
              <w:t xml:space="preserve">Lux </w:t>
            </w:r>
            <w:r>
              <w:t>meter</w:t>
            </w:r>
          </w:p>
          <w:p w14:paraId="4EBC53FC" w14:textId="680FDDF8" w:rsidR="002B338B" w:rsidRPr="00D01516" w:rsidRDefault="002B338B" w:rsidP="00092F67"/>
        </w:tc>
      </w:tr>
      <w:tr w:rsidR="00F12DD9" w:rsidRPr="00D01516" w14:paraId="4FF5C235" w14:textId="77777777" w:rsidTr="003E2A5A">
        <w:tc>
          <w:tcPr>
            <w:tcW w:w="2340" w:type="dxa"/>
            <w:shd w:val="clear" w:color="auto" w:fill="auto"/>
          </w:tcPr>
          <w:p w14:paraId="47138598" w14:textId="77777777" w:rsidR="00F12DD9" w:rsidRPr="00D01516" w:rsidRDefault="00F12DD9" w:rsidP="00092F67">
            <w:r w:rsidRPr="00D01516">
              <w:t>Langkah – langkah</w:t>
            </w:r>
          </w:p>
        </w:tc>
        <w:tc>
          <w:tcPr>
            <w:tcW w:w="7920" w:type="dxa"/>
            <w:gridSpan w:val="2"/>
            <w:shd w:val="clear" w:color="auto" w:fill="auto"/>
          </w:tcPr>
          <w:p w14:paraId="075452DE" w14:textId="795A41D9" w:rsidR="00606D3F" w:rsidRPr="00606D3F" w:rsidRDefault="00606D3F" w:rsidP="00606D3F">
            <w:pPr>
              <w:rPr>
                <w:b/>
                <w:bCs/>
              </w:rPr>
            </w:pPr>
            <w:r w:rsidRPr="00606D3F">
              <w:rPr>
                <w:b/>
                <w:bCs/>
              </w:rPr>
              <w:t xml:space="preserve">Pencahayaan </w:t>
            </w:r>
            <w:r>
              <w:rPr>
                <w:b/>
                <w:bCs/>
              </w:rPr>
              <w:t>lokal</w:t>
            </w:r>
          </w:p>
          <w:p w14:paraId="3F783AAB" w14:textId="77777777" w:rsidR="00606D3F" w:rsidRDefault="00606D3F" w:rsidP="00606D3F">
            <w:r>
              <w:t xml:space="preserve">1. Tentukan titik pengambilan sample, jarak dari dinding pemantul minimal 1 </w:t>
            </w:r>
          </w:p>
          <w:p w14:paraId="026F8033" w14:textId="77777777" w:rsidR="00606D3F" w:rsidRDefault="00606D3F" w:rsidP="00606D3F">
            <w:r>
              <w:t>meter</w:t>
            </w:r>
          </w:p>
          <w:p w14:paraId="0A95E259" w14:textId="77777777" w:rsidR="00606D3F" w:rsidRDefault="00606D3F" w:rsidP="00606D3F">
            <w:r>
              <w:t>2. Letakkan/pegang alat dengan ketinggian 1 – 1,2 meter</w:t>
            </w:r>
          </w:p>
          <w:p w14:paraId="33191E31" w14:textId="77777777" w:rsidR="00606D3F" w:rsidRDefault="00606D3F" w:rsidP="00606D3F">
            <w:r>
              <w:t>3. Arahkan receptor pada sumber cahaya</w:t>
            </w:r>
          </w:p>
          <w:p w14:paraId="65A80E90" w14:textId="77777777" w:rsidR="00606D3F" w:rsidRDefault="00606D3F" w:rsidP="00606D3F">
            <w:r>
              <w:t>4. Hidupkan dengan menggeser tombol On/Of</w:t>
            </w:r>
          </w:p>
          <w:p w14:paraId="7B4393EC" w14:textId="77777777" w:rsidR="00606D3F" w:rsidRDefault="00606D3F" w:rsidP="00606D3F">
            <w:r>
              <w:t>5. Atur range sesuai dengan kuat cahaya</w:t>
            </w:r>
          </w:p>
          <w:p w14:paraId="6A8EB294" w14:textId="77777777" w:rsidR="00606D3F" w:rsidRDefault="00606D3F" w:rsidP="00606D3F">
            <w:r>
              <w:t>6. Catat angka yang muncul pada display</w:t>
            </w:r>
          </w:p>
          <w:p w14:paraId="7F65BCB1" w14:textId="169D07F6" w:rsidR="00606D3F" w:rsidRDefault="00606D3F" w:rsidP="00606D3F">
            <w:r>
              <w:t>7. Ulangi 3 kali pada setiap titik.</w:t>
            </w:r>
          </w:p>
          <w:p w14:paraId="21473206" w14:textId="77777777" w:rsidR="00606D3F" w:rsidRDefault="00606D3F" w:rsidP="00606D3F"/>
          <w:p w14:paraId="7D04C5D6" w14:textId="77777777" w:rsidR="00606D3F" w:rsidRPr="00606D3F" w:rsidRDefault="00606D3F" w:rsidP="00606D3F">
            <w:pPr>
              <w:rPr>
                <w:b/>
                <w:bCs/>
              </w:rPr>
            </w:pPr>
            <w:r w:rsidRPr="00606D3F">
              <w:rPr>
                <w:b/>
                <w:bCs/>
              </w:rPr>
              <w:t>Pencahayaan umum</w:t>
            </w:r>
          </w:p>
          <w:p w14:paraId="3B26A68B" w14:textId="77777777" w:rsidR="00606D3F" w:rsidRDefault="00606D3F" w:rsidP="00606D3F">
            <w:r>
              <w:t xml:space="preserve">1. Bagi ruang kerja menjadi beberapa titik pengukuran dengan jarak antara titik </w:t>
            </w:r>
          </w:p>
          <w:p w14:paraId="54CFE974" w14:textId="77777777" w:rsidR="00606D3F" w:rsidRDefault="00606D3F" w:rsidP="00606D3F">
            <w:r>
              <w:t>sekitar 1 (satu) meter.</w:t>
            </w:r>
          </w:p>
          <w:p w14:paraId="473BE181" w14:textId="77777777" w:rsidR="00606D3F" w:rsidRDefault="00606D3F" w:rsidP="00606D3F">
            <w:r>
              <w:t xml:space="preserve">2. Lakukan pengukuran dengan tinggi lux meter kurang lebih 85 cm di atas </w:t>
            </w:r>
          </w:p>
          <w:p w14:paraId="5F46EDF3" w14:textId="77777777" w:rsidR="00606D3F" w:rsidRDefault="00606D3F" w:rsidP="00606D3F">
            <w:r>
              <w:t>lantai, dan posisi photo cell horizontal dengan lantai.</w:t>
            </w:r>
          </w:p>
          <w:p w14:paraId="3F23662F" w14:textId="241CC0A5" w:rsidR="00606D3F" w:rsidRDefault="00606D3F" w:rsidP="00606D3F">
            <w:r>
              <w:t>3. Catat hasil penguran</w:t>
            </w:r>
          </w:p>
          <w:p w14:paraId="7E173189" w14:textId="77777777" w:rsidR="00E14AA9" w:rsidRDefault="00E14AA9" w:rsidP="00606D3F"/>
          <w:p w14:paraId="4C13E9EC" w14:textId="77777777" w:rsidR="00606D3F" w:rsidRPr="00E14AA9" w:rsidRDefault="00606D3F" w:rsidP="00606D3F">
            <w:pPr>
              <w:rPr>
                <w:b/>
                <w:bCs/>
              </w:rPr>
            </w:pPr>
            <w:r w:rsidRPr="00E14AA9">
              <w:rPr>
                <w:b/>
                <w:bCs/>
              </w:rPr>
              <w:t>Menghitung pantulan reflektan</w:t>
            </w:r>
          </w:p>
          <w:p w14:paraId="3301DC33" w14:textId="77777777" w:rsidR="00606D3F" w:rsidRDefault="00606D3F" w:rsidP="00606D3F">
            <w:r>
              <w:t xml:space="preserve">1. Menempelkan reseptor Lux meter pada dinding menghadap sumber cahaya </w:t>
            </w:r>
          </w:p>
          <w:p w14:paraId="696965B8" w14:textId="77777777" w:rsidR="00606D3F" w:rsidRDefault="00606D3F" w:rsidP="00606D3F">
            <w:r>
              <w:t>(titik A).</w:t>
            </w:r>
          </w:p>
          <w:p w14:paraId="74C5B11B" w14:textId="0B7031D8" w:rsidR="00F12DD9" w:rsidRPr="00D01516" w:rsidRDefault="00606D3F" w:rsidP="00092F67">
            <w:r>
              <w:t>2. Menghidupkan lux meter dengan menekan tombol On/Off.</w:t>
            </w:r>
          </w:p>
          <w:p w14:paraId="1CBE2771" w14:textId="77777777" w:rsidR="00E14AA9" w:rsidRDefault="00E14AA9" w:rsidP="00E14AA9">
            <w:r>
              <w:t>3. Mencatat hasil yang muncul pada display (A).</w:t>
            </w:r>
          </w:p>
          <w:p w14:paraId="45FBE1D5" w14:textId="77777777" w:rsidR="00E14AA9" w:rsidRDefault="00E14AA9" w:rsidP="00E14AA9">
            <w:r>
              <w:t>4. Mengukur kembali dari titik A sejauh 1 meter, matikan Lux meter.</w:t>
            </w:r>
          </w:p>
          <w:p w14:paraId="6B1382AA" w14:textId="77777777" w:rsidR="00E14AA9" w:rsidRDefault="00E14AA9" w:rsidP="00E14AA9">
            <w:r>
              <w:t xml:space="preserve">5. Menghadapkan reseptor pada dinding pemantul (titik A), hitung kembali </w:t>
            </w:r>
          </w:p>
          <w:p w14:paraId="6688AF3D" w14:textId="77777777" w:rsidR="00E14AA9" w:rsidRDefault="00E14AA9" w:rsidP="00E14AA9">
            <w:r>
              <w:t>cahaya pantulan (B).</w:t>
            </w:r>
          </w:p>
          <w:p w14:paraId="24B79E30" w14:textId="77777777" w:rsidR="00E14AA9" w:rsidRDefault="00E14AA9" w:rsidP="00E14AA9">
            <w:r>
              <w:t>6. Menghidupkan tombol On/Off Lux meter.</w:t>
            </w:r>
          </w:p>
          <w:p w14:paraId="333C67E9" w14:textId="77777777" w:rsidR="00E14AA9" w:rsidRDefault="00E14AA9" w:rsidP="00E14AA9">
            <w:r>
              <w:t>7. Mencatat hasilnya pada display sebagai hasil dari Titik B.</w:t>
            </w:r>
          </w:p>
          <w:p w14:paraId="2F6B32A2" w14:textId="77777777" w:rsidR="00E14AA9" w:rsidRPr="00906EB2" w:rsidRDefault="00E14AA9" w:rsidP="00E14AA9">
            <w:pPr>
              <w:rPr>
                <w:u w:val="single"/>
              </w:rPr>
            </w:pPr>
            <w:r>
              <w:t>8. Reflektan =</w:t>
            </w:r>
            <w:r w:rsidRPr="00906EB2">
              <w:rPr>
                <w:u w:val="single"/>
              </w:rPr>
              <w:t xml:space="preserve"> B x 100%</w:t>
            </w:r>
          </w:p>
          <w:p w14:paraId="79E09193" w14:textId="77777777" w:rsidR="00F12DD9" w:rsidRDefault="00906EB2" w:rsidP="00092F67">
            <w:r>
              <w:t xml:space="preserve">                             </w:t>
            </w:r>
            <w:r w:rsidR="00E14AA9">
              <w:t xml:space="preserve"> </w:t>
            </w:r>
            <w:r>
              <w:t>A</w:t>
            </w:r>
          </w:p>
          <w:p w14:paraId="6BFFD0AF" w14:textId="621FD2A3" w:rsidR="00906EB2" w:rsidRPr="00D01516" w:rsidRDefault="00906EB2" w:rsidP="00092F67"/>
        </w:tc>
      </w:tr>
      <w:tr w:rsidR="00F12DD9" w:rsidRPr="00D01516" w14:paraId="3231F8CE" w14:textId="77777777" w:rsidTr="003E2A5A">
        <w:trPr>
          <w:trHeight w:val="1367"/>
        </w:trPr>
        <w:tc>
          <w:tcPr>
            <w:tcW w:w="2340" w:type="dxa"/>
            <w:shd w:val="clear" w:color="auto" w:fill="auto"/>
          </w:tcPr>
          <w:p w14:paraId="2228562E" w14:textId="77777777" w:rsidR="00F12DD9" w:rsidRPr="00D01516" w:rsidRDefault="00F12DD9" w:rsidP="00092F67">
            <w:r w:rsidRPr="00D01516">
              <w:t>Hasil pengamatan</w:t>
            </w:r>
          </w:p>
        </w:tc>
        <w:tc>
          <w:tcPr>
            <w:tcW w:w="7920" w:type="dxa"/>
            <w:gridSpan w:val="2"/>
            <w:shd w:val="clear" w:color="auto" w:fill="auto"/>
          </w:tcPr>
          <w:p w14:paraId="007EDDE9" w14:textId="77777777" w:rsidR="00F12DD9" w:rsidRPr="00D01516" w:rsidRDefault="00F12DD9" w:rsidP="00092F67"/>
          <w:p w14:paraId="1E13D3CB" w14:textId="77777777" w:rsidR="00F12DD9" w:rsidRPr="00D01516" w:rsidRDefault="00F12DD9" w:rsidP="00092F67"/>
          <w:p w14:paraId="6FAADD97" w14:textId="77777777" w:rsidR="00F41297" w:rsidRPr="003D0BA7" w:rsidRDefault="00F41297" w:rsidP="002D4E81">
            <w:pPr>
              <w:pStyle w:val="DaftarParagraf"/>
              <w:numPr>
                <w:ilvl w:val="4"/>
                <w:numId w:val="12"/>
              </w:numPr>
              <w:tabs>
                <w:tab w:val="left" w:pos="720"/>
              </w:tabs>
              <w:spacing w:line="360" w:lineRule="auto"/>
              <w:ind w:left="36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Penerangan Lokal</w:t>
            </w:r>
          </w:p>
          <w:tbl>
            <w:tblPr>
              <w:tblW w:w="7286" w:type="dxa"/>
              <w:tblInd w:w="1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0"/>
              <w:gridCol w:w="1113"/>
              <w:gridCol w:w="835"/>
              <w:gridCol w:w="776"/>
              <w:gridCol w:w="815"/>
              <w:gridCol w:w="756"/>
              <w:gridCol w:w="1038"/>
              <w:gridCol w:w="1083"/>
            </w:tblGrid>
            <w:tr w:rsidR="00562348" w:rsidRPr="003D0BA7" w14:paraId="6FA58583" w14:textId="77777777" w:rsidTr="002D4E81">
              <w:tc>
                <w:tcPr>
                  <w:tcW w:w="870" w:type="dxa"/>
                  <w:vMerge w:val="restart"/>
                </w:tcPr>
                <w:p w14:paraId="0903EFAE" w14:textId="77777777" w:rsidR="00562348" w:rsidRPr="003D0BA7" w:rsidRDefault="00562348" w:rsidP="002D4E81">
                  <w:pPr>
                    <w:pStyle w:val="DaftarParagraf"/>
                    <w:tabs>
                      <w:tab w:val="left" w:pos="720"/>
                    </w:tabs>
                    <w:spacing w:after="0" w:line="360" w:lineRule="auto"/>
                    <w:ind w:left="-360" w:firstLine="36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D0B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1113" w:type="dxa"/>
                  <w:vMerge w:val="restart"/>
                </w:tcPr>
                <w:p w14:paraId="770EA992" w14:textId="77777777" w:rsidR="00562348" w:rsidRPr="003D0BA7" w:rsidRDefault="00562348" w:rsidP="002D4E81">
                  <w:pPr>
                    <w:pStyle w:val="DaftarParagraf"/>
                    <w:tabs>
                      <w:tab w:val="left" w:pos="720"/>
                    </w:tabs>
                    <w:spacing w:after="0" w:line="360" w:lineRule="auto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D0B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Lokasi</w:t>
                  </w:r>
                </w:p>
              </w:tc>
              <w:tc>
                <w:tcPr>
                  <w:tcW w:w="3182" w:type="dxa"/>
                  <w:gridSpan w:val="4"/>
                </w:tcPr>
                <w:p w14:paraId="088C2B32" w14:textId="77777777" w:rsidR="00562348" w:rsidRPr="003D0BA7" w:rsidRDefault="00562348" w:rsidP="002D4E81">
                  <w:pPr>
                    <w:pStyle w:val="DaftarParagraf"/>
                    <w:tabs>
                      <w:tab w:val="left" w:pos="720"/>
                    </w:tabs>
                    <w:spacing w:after="0" w:line="360" w:lineRule="auto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D0B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Intensitas Penerangan (Lux)</w:t>
                  </w:r>
                </w:p>
              </w:tc>
              <w:tc>
                <w:tcPr>
                  <w:tcW w:w="1038" w:type="dxa"/>
                  <w:vMerge w:val="restart"/>
                </w:tcPr>
                <w:p w14:paraId="0461D909" w14:textId="77777777" w:rsidR="00562348" w:rsidRPr="003D0BA7" w:rsidRDefault="00562348" w:rsidP="002D4E81">
                  <w:pPr>
                    <w:pStyle w:val="DaftarParagraf"/>
                    <w:tabs>
                      <w:tab w:val="left" w:pos="720"/>
                    </w:tabs>
                    <w:spacing w:after="0" w:line="360" w:lineRule="auto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D0B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Rata-Rata</w:t>
                  </w:r>
                </w:p>
              </w:tc>
              <w:tc>
                <w:tcPr>
                  <w:tcW w:w="1083" w:type="dxa"/>
                  <w:vMerge w:val="restart"/>
                </w:tcPr>
                <w:p w14:paraId="38CFE6C4" w14:textId="77777777" w:rsidR="00562348" w:rsidRPr="003D0BA7" w:rsidRDefault="00562348" w:rsidP="002D4E81">
                  <w:pPr>
                    <w:pStyle w:val="DaftarParagraf"/>
                    <w:tabs>
                      <w:tab w:val="left" w:pos="720"/>
                    </w:tabs>
                    <w:spacing w:after="0" w:line="360" w:lineRule="auto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D0B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Standar</w:t>
                  </w:r>
                </w:p>
              </w:tc>
            </w:tr>
            <w:tr w:rsidR="00562348" w:rsidRPr="00D01516" w14:paraId="39A9D937" w14:textId="77777777" w:rsidTr="002D4E81">
              <w:tc>
                <w:tcPr>
                  <w:tcW w:w="870" w:type="dxa"/>
                  <w:vMerge/>
                </w:tcPr>
                <w:p w14:paraId="3BFFD9EB" w14:textId="77777777" w:rsidR="00562348" w:rsidRPr="00D01516" w:rsidRDefault="00562348" w:rsidP="002D4E81">
                  <w:pPr>
                    <w:pStyle w:val="DaftarParagraf"/>
                    <w:tabs>
                      <w:tab w:val="left" w:pos="720"/>
                    </w:tabs>
                    <w:spacing w:after="0"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3" w:type="dxa"/>
                  <w:vMerge/>
                </w:tcPr>
                <w:p w14:paraId="6157D26D" w14:textId="77777777" w:rsidR="00562348" w:rsidRPr="00D01516" w:rsidRDefault="00562348" w:rsidP="002D4E81">
                  <w:pPr>
                    <w:pStyle w:val="DaftarParagraf"/>
                    <w:tabs>
                      <w:tab w:val="left" w:pos="720"/>
                    </w:tabs>
                    <w:spacing w:after="0"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5" w:type="dxa"/>
                </w:tcPr>
                <w:p w14:paraId="0130996F" w14:textId="77777777" w:rsidR="00562348" w:rsidRPr="00BF7D67" w:rsidRDefault="00562348" w:rsidP="002D4E81">
                  <w:pPr>
                    <w:pStyle w:val="DaftarParagraf"/>
                    <w:tabs>
                      <w:tab w:val="left" w:pos="720"/>
                    </w:tabs>
                    <w:spacing w:after="0" w:line="360" w:lineRule="auto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F7D6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76" w:type="dxa"/>
                </w:tcPr>
                <w:p w14:paraId="407AF823" w14:textId="77777777" w:rsidR="00562348" w:rsidRPr="00BF7D67" w:rsidRDefault="00562348" w:rsidP="002D4E81">
                  <w:pPr>
                    <w:pStyle w:val="DaftarParagraf"/>
                    <w:tabs>
                      <w:tab w:val="left" w:pos="720"/>
                    </w:tabs>
                    <w:spacing w:after="0" w:line="360" w:lineRule="auto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F7D6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15" w:type="dxa"/>
                </w:tcPr>
                <w:p w14:paraId="488E3520" w14:textId="77777777" w:rsidR="00562348" w:rsidRPr="00BF7D67" w:rsidRDefault="00562348" w:rsidP="002D4E81">
                  <w:pPr>
                    <w:pStyle w:val="DaftarParagraf"/>
                    <w:tabs>
                      <w:tab w:val="left" w:pos="720"/>
                    </w:tabs>
                    <w:spacing w:after="0" w:line="360" w:lineRule="auto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F7D6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56" w:type="dxa"/>
                </w:tcPr>
                <w:p w14:paraId="1298ECD6" w14:textId="77777777" w:rsidR="00562348" w:rsidRPr="00BF7D67" w:rsidRDefault="00562348" w:rsidP="002D4E81">
                  <w:pPr>
                    <w:pStyle w:val="DaftarParagraf"/>
                    <w:tabs>
                      <w:tab w:val="left" w:pos="720"/>
                    </w:tabs>
                    <w:spacing w:after="0" w:line="360" w:lineRule="auto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F7D6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38" w:type="dxa"/>
                  <w:vMerge/>
                </w:tcPr>
                <w:p w14:paraId="0FC289EA" w14:textId="77777777" w:rsidR="00562348" w:rsidRPr="00D01516" w:rsidRDefault="00562348" w:rsidP="002D4E81">
                  <w:pPr>
                    <w:pStyle w:val="DaftarParagraf"/>
                    <w:tabs>
                      <w:tab w:val="left" w:pos="720"/>
                    </w:tabs>
                    <w:spacing w:after="0"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3" w:type="dxa"/>
                  <w:vMerge/>
                </w:tcPr>
                <w:p w14:paraId="35318404" w14:textId="77777777" w:rsidR="00562348" w:rsidRPr="00D01516" w:rsidRDefault="00562348" w:rsidP="002D4E81">
                  <w:pPr>
                    <w:pStyle w:val="DaftarParagraf"/>
                    <w:tabs>
                      <w:tab w:val="left" w:pos="720"/>
                    </w:tabs>
                    <w:spacing w:after="0"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2348" w:rsidRPr="00D01516" w14:paraId="2BDC436A" w14:textId="77777777" w:rsidTr="002D4E81">
              <w:tc>
                <w:tcPr>
                  <w:tcW w:w="870" w:type="dxa"/>
                </w:tcPr>
                <w:p w14:paraId="43FEEC38" w14:textId="77777777" w:rsidR="00562348" w:rsidRPr="00D01516" w:rsidRDefault="00562348" w:rsidP="002D4E81">
                  <w:pPr>
                    <w:pStyle w:val="DaftarParagraf"/>
                    <w:tabs>
                      <w:tab w:val="left" w:pos="720"/>
                    </w:tabs>
                    <w:spacing w:after="0"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1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113" w:type="dxa"/>
                </w:tcPr>
                <w:p w14:paraId="25B906FF" w14:textId="77777777" w:rsidR="00562348" w:rsidRPr="00D01516" w:rsidRDefault="00562348" w:rsidP="002D4E81">
                  <w:pPr>
                    <w:pStyle w:val="DaftarParagraf"/>
                    <w:tabs>
                      <w:tab w:val="left" w:pos="720"/>
                    </w:tabs>
                    <w:spacing w:after="0"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Selasar</w:t>
                  </w:r>
                </w:p>
              </w:tc>
              <w:tc>
                <w:tcPr>
                  <w:tcW w:w="835" w:type="dxa"/>
                </w:tcPr>
                <w:p w14:paraId="464E38A2" w14:textId="77777777" w:rsidR="00562348" w:rsidRPr="00D01516" w:rsidRDefault="00562348" w:rsidP="002D4E81">
                  <w:pPr>
                    <w:pStyle w:val="DaftarParagraf"/>
                    <w:tabs>
                      <w:tab w:val="left" w:pos="720"/>
                    </w:tabs>
                    <w:spacing w:after="0"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49,0</w:t>
                  </w:r>
                </w:p>
              </w:tc>
              <w:tc>
                <w:tcPr>
                  <w:tcW w:w="776" w:type="dxa"/>
                </w:tcPr>
                <w:p w14:paraId="41DF6A14" w14:textId="77777777" w:rsidR="00562348" w:rsidRPr="00D01516" w:rsidRDefault="00562348" w:rsidP="002D4E81">
                  <w:pPr>
                    <w:pStyle w:val="DaftarParagraf"/>
                    <w:tabs>
                      <w:tab w:val="left" w:pos="720"/>
                    </w:tabs>
                    <w:spacing w:after="0"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36,5</w:t>
                  </w:r>
                </w:p>
              </w:tc>
              <w:tc>
                <w:tcPr>
                  <w:tcW w:w="815" w:type="dxa"/>
                </w:tcPr>
                <w:p w14:paraId="32F56931" w14:textId="77777777" w:rsidR="00562348" w:rsidRPr="00D01516" w:rsidRDefault="00562348" w:rsidP="002D4E81">
                  <w:pPr>
                    <w:pStyle w:val="DaftarParagraf"/>
                    <w:tabs>
                      <w:tab w:val="left" w:pos="720"/>
                    </w:tabs>
                    <w:spacing w:after="0"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49,8</w:t>
                  </w:r>
                </w:p>
              </w:tc>
              <w:tc>
                <w:tcPr>
                  <w:tcW w:w="756" w:type="dxa"/>
                </w:tcPr>
                <w:p w14:paraId="0BD1542C" w14:textId="77777777" w:rsidR="00562348" w:rsidRPr="00D01516" w:rsidRDefault="00562348" w:rsidP="002D4E81">
                  <w:pPr>
                    <w:pStyle w:val="DaftarParagraf"/>
                    <w:tabs>
                      <w:tab w:val="left" w:pos="720"/>
                    </w:tabs>
                    <w:spacing w:after="0"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28,9</w:t>
                  </w:r>
                </w:p>
              </w:tc>
              <w:tc>
                <w:tcPr>
                  <w:tcW w:w="1038" w:type="dxa"/>
                </w:tcPr>
                <w:p w14:paraId="7896C784" w14:textId="29F97E12" w:rsidR="00562348" w:rsidRPr="00D01516" w:rsidRDefault="00576843" w:rsidP="002D4E81">
                  <w:pPr>
                    <w:pStyle w:val="DaftarParagraf"/>
                    <w:tabs>
                      <w:tab w:val="left" w:pos="720"/>
                    </w:tabs>
                    <w:spacing w:after="0"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25-45 </w:t>
                  </w:r>
                  <w:r w:rsidR="00EC4E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="005623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153</w:t>
                  </w:r>
                  <w:r w:rsidR="00EC4E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083" w:type="dxa"/>
                </w:tcPr>
                <w:p w14:paraId="4B71013F" w14:textId="5D98051C" w:rsidR="00562348" w:rsidRPr="00D01516" w:rsidRDefault="00EC4E1C" w:rsidP="002D4E81">
                  <w:pPr>
                    <w:pStyle w:val="DaftarParagraf"/>
                    <w:tabs>
                      <w:tab w:val="left" w:pos="720"/>
                    </w:tabs>
                    <w:spacing w:after="0"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Melebihi</w:t>
                  </w:r>
                </w:p>
              </w:tc>
            </w:tr>
          </w:tbl>
          <w:p w14:paraId="3C12FAEC" w14:textId="77777777" w:rsidR="00F41297" w:rsidRPr="003D0BA7" w:rsidRDefault="00F41297" w:rsidP="002D4E81">
            <w:pPr>
              <w:pStyle w:val="DaftarParagraf"/>
              <w:numPr>
                <w:ilvl w:val="4"/>
                <w:numId w:val="12"/>
              </w:numPr>
              <w:tabs>
                <w:tab w:val="left" w:pos="720"/>
              </w:tabs>
              <w:spacing w:line="360" w:lineRule="auto"/>
              <w:ind w:left="36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Penerangan Umum</w:t>
            </w:r>
          </w:p>
          <w:tbl>
            <w:tblPr>
              <w:tblW w:w="7290" w:type="dxa"/>
              <w:tblInd w:w="1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23"/>
              <w:gridCol w:w="1097"/>
              <w:gridCol w:w="911"/>
              <w:gridCol w:w="889"/>
              <w:gridCol w:w="837"/>
              <w:gridCol w:w="783"/>
              <w:gridCol w:w="1170"/>
              <w:gridCol w:w="1080"/>
            </w:tblGrid>
            <w:tr w:rsidR="00562348" w:rsidRPr="003D0BA7" w14:paraId="020305C7" w14:textId="77777777" w:rsidTr="002D4E81">
              <w:tc>
                <w:tcPr>
                  <w:tcW w:w="523" w:type="dxa"/>
                  <w:vMerge w:val="restart"/>
                </w:tcPr>
                <w:p w14:paraId="3F30F92A" w14:textId="77777777" w:rsidR="00562348" w:rsidRPr="003D0BA7" w:rsidRDefault="00562348" w:rsidP="002D4E81">
                  <w:pPr>
                    <w:pStyle w:val="DaftarParagraf"/>
                    <w:tabs>
                      <w:tab w:val="left" w:pos="720"/>
                    </w:tabs>
                    <w:spacing w:after="0" w:line="360" w:lineRule="auto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D0B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1097" w:type="dxa"/>
                  <w:vMerge w:val="restart"/>
                </w:tcPr>
                <w:p w14:paraId="54D39A65" w14:textId="77777777" w:rsidR="00562348" w:rsidRPr="003D0BA7" w:rsidRDefault="00562348" w:rsidP="002D4E81">
                  <w:pPr>
                    <w:pStyle w:val="DaftarParagraf"/>
                    <w:tabs>
                      <w:tab w:val="left" w:pos="720"/>
                    </w:tabs>
                    <w:spacing w:after="0" w:line="360" w:lineRule="auto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D0B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Lokasi</w:t>
                  </w:r>
                </w:p>
              </w:tc>
              <w:tc>
                <w:tcPr>
                  <w:tcW w:w="3420" w:type="dxa"/>
                  <w:gridSpan w:val="4"/>
                </w:tcPr>
                <w:p w14:paraId="54D7023C" w14:textId="77777777" w:rsidR="00562348" w:rsidRPr="003D0BA7" w:rsidRDefault="00562348" w:rsidP="002D4E81">
                  <w:pPr>
                    <w:pStyle w:val="DaftarParagraf"/>
                    <w:tabs>
                      <w:tab w:val="left" w:pos="720"/>
                    </w:tabs>
                    <w:spacing w:after="0" w:line="360" w:lineRule="auto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D0B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Intensitas Penerangan (Lux)</w:t>
                  </w:r>
                </w:p>
              </w:tc>
              <w:tc>
                <w:tcPr>
                  <w:tcW w:w="1170" w:type="dxa"/>
                  <w:vMerge w:val="restart"/>
                </w:tcPr>
                <w:p w14:paraId="577DA710" w14:textId="77777777" w:rsidR="00562348" w:rsidRPr="003D0BA7" w:rsidRDefault="00562348" w:rsidP="002D4E81">
                  <w:pPr>
                    <w:pStyle w:val="DaftarParagraf"/>
                    <w:tabs>
                      <w:tab w:val="left" w:pos="720"/>
                    </w:tabs>
                    <w:spacing w:after="0" w:line="360" w:lineRule="auto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D0B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Rata-Rata</w:t>
                  </w:r>
                </w:p>
              </w:tc>
              <w:tc>
                <w:tcPr>
                  <w:tcW w:w="1080" w:type="dxa"/>
                  <w:vMerge w:val="restart"/>
                </w:tcPr>
                <w:p w14:paraId="0A7F06E7" w14:textId="77777777" w:rsidR="00562348" w:rsidRPr="003D0BA7" w:rsidRDefault="00562348" w:rsidP="002D4E81">
                  <w:pPr>
                    <w:jc w:val="both"/>
                    <w:rPr>
                      <w:b/>
                      <w:bCs/>
                      <w:lang w:val="en-US"/>
                    </w:rPr>
                  </w:pPr>
                  <w:r w:rsidRPr="003D0BA7">
                    <w:rPr>
                      <w:b/>
                      <w:bCs/>
                      <w:lang w:val="en-US"/>
                    </w:rPr>
                    <w:t>Standar</w:t>
                  </w:r>
                </w:p>
              </w:tc>
            </w:tr>
            <w:tr w:rsidR="00562348" w:rsidRPr="00D01516" w14:paraId="7ADEFE7C" w14:textId="77777777" w:rsidTr="002D4E81">
              <w:tc>
                <w:tcPr>
                  <w:tcW w:w="523" w:type="dxa"/>
                  <w:vMerge/>
                </w:tcPr>
                <w:p w14:paraId="4901654E" w14:textId="77777777" w:rsidR="00562348" w:rsidRPr="00D01516" w:rsidRDefault="00562348" w:rsidP="002D4E81">
                  <w:pPr>
                    <w:pStyle w:val="DaftarParagraf"/>
                    <w:tabs>
                      <w:tab w:val="left" w:pos="720"/>
                    </w:tabs>
                    <w:spacing w:after="0"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vMerge/>
                </w:tcPr>
                <w:p w14:paraId="55983C26" w14:textId="77777777" w:rsidR="00562348" w:rsidRPr="00D01516" w:rsidRDefault="00562348" w:rsidP="002D4E81">
                  <w:pPr>
                    <w:pStyle w:val="DaftarParagraf"/>
                    <w:tabs>
                      <w:tab w:val="left" w:pos="720"/>
                    </w:tabs>
                    <w:spacing w:after="0"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1" w:type="dxa"/>
                </w:tcPr>
                <w:p w14:paraId="4C487457" w14:textId="77777777" w:rsidR="00562348" w:rsidRPr="00BF7D67" w:rsidRDefault="00562348" w:rsidP="002D4E81">
                  <w:pPr>
                    <w:pStyle w:val="DaftarParagraf"/>
                    <w:tabs>
                      <w:tab w:val="left" w:pos="720"/>
                    </w:tabs>
                    <w:spacing w:after="0" w:line="360" w:lineRule="auto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F7D6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9" w:type="dxa"/>
                </w:tcPr>
                <w:p w14:paraId="12A41516" w14:textId="77777777" w:rsidR="00562348" w:rsidRPr="00BF7D67" w:rsidRDefault="00562348" w:rsidP="002D4E81">
                  <w:pPr>
                    <w:pStyle w:val="DaftarParagraf"/>
                    <w:tabs>
                      <w:tab w:val="left" w:pos="720"/>
                    </w:tabs>
                    <w:spacing w:after="0" w:line="360" w:lineRule="auto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F7D6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37" w:type="dxa"/>
                </w:tcPr>
                <w:p w14:paraId="3BC99A8D" w14:textId="77777777" w:rsidR="00562348" w:rsidRPr="00BF7D67" w:rsidRDefault="00562348" w:rsidP="002D4E81">
                  <w:pPr>
                    <w:jc w:val="both"/>
                    <w:rPr>
                      <w:b/>
                      <w:bCs/>
                    </w:rPr>
                  </w:pPr>
                  <w:r w:rsidRPr="00BF7D67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783" w:type="dxa"/>
                </w:tcPr>
                <w:p w14:paraId="403AD77C" w14:textId="77777777" w:rsidR="00562348" w:rsidRPr="00BF7D67" w:rsidRDefault="00562348" w:rsidP="002D4E81">
                  <w:pPr>
                    <w:pStyle w:val="DaftarParagraf"/>
                    <w:tabs>
                      <w:tab w:val="left" w:pos="720"/>
                    </w:tabs>
                    <w:spacing w:after="0" w:line="360" w:lineRule="auto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F7D6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70" w:type="dxa"/>
                  <w:vMerge/>
                </w:tcPr>
                <w:p w14:paraId="2C6975BB" w14:textId="77777777" w:rsidR="00562348" w:rsidRPr="00D01516" w:rsidRDefault="00562348" w:rsidP="002D4E81">
                  <w:pPr>
                    <w:pStyle w:val="DaftarParagraf"/>
                    <w:tabs>
                      <w:tab w:val="left" w:pos="720"/>
                    </w:tabs>
                    <w:spacing w:after="0"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vMerge/>
                </w:tcPr>
                <w:p w14:paraId="64D65DEC" w14:textId="77777777" w:rsidR="00562348" w:rsidRPr="00D01516" w:rsidRDefault="00562348" w:rsidP="002D4E81">
                  <w:pPr>
                    <w:pStyle w:val="DaftarParagraf"/>
                    <w:tabs>
                      <w:tab w:val="left" w:pos="720"/>
                    </w:tabs>
                    <w:spacing w:after="0"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2348" w:rsidRPr="00D01516" w14:paraId="04FAD4D3" w14:textId="77777777" w:rsidTr="002D4E81">
              <w:tc>
                <w:tcPr>
                  <w:tcW w:w="523" w:type="dxa"/>
                </w:tcPr>
                <w:p w14:paraId="57D5E7C3" w14:textId="77777777" w:rsidR="00562348" w:rsidRPr="00D01516" w:rsidRDefault="00562348" w:rsidP="002D4E81">
                  <w:pPr>
                    <w:pStyle w:val="DaftarParagraf"/>
                    <w:tabs>
                      <w:tab w:val="left" w:pos="720"/>
                    </w:tabs>
                    <w:spacing w:after="0"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1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097" w:type="dxa"/>
                </w:tcPr>
                <w:p w14:paraId="44290279" w14:textId="77777777" w:rsidR="00562348" w:rsidRPr="00D01516" w:rsidRDefault="00562348" w:rsidP="002D4E81">
                  <w:pPr>
                    <w:pStyle w:val="DaftarParagraf"/>
                    <w:tabs>
                      <w:tab w:val="left" w:pos="720"/>
                    </w:tabs>
                    <w:spacing w:after="0"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Meja</w:t>
                  </w:r>
                </w:p>
              </w:tc>
              <w:tc>
                <w:tcPr>
                  <w:tcW w:w="911" w:type="dxa"/>
                </w:tcPr>
                <w:p w14:paraId="7450C59A" w14:textId="77777777" w:rsidR="00562348" w:rsidRPr="00D01516" w:rsidRDefault="00562348" w:rsidP="002D4E81">
                  <w:pPr>
                    <w:pStyle w:val="DaftarParagraf"/>
                    <w:tabs>
                      <w:tab w:val="left" w:pos="720"/>
                    </w:tabs>
                    <w:spacing w:after="0"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40,3</w:t>
                  </w:r>
                </w:p>
              </w:tc>
              <w:tc>
                <w:tcPr>
                  <w:tcW w:w="889" w:type="dxa"/>
                </w:tcPr>
                <w:p w14:paraId="59B9A97E" w14:textId="77777777" w:rsidR="00562348" w:rsidRPr="00D01516" w:rsidRDefault="00562348" w:rsidP="002D4E81">
                  <w:pPr>
                    <w:pStyle w:val="DaftarParagraf"/>
                    <w:tabs>
                      <w:tab w:val="left" w:pos="720"/>
                    </w:tabs>
                    <w:spacing w:after="0"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51,8</w:t>
                  </w:r>
                </w:p>
              </w:tc>
              <w:tc>
                <w:tcPr>
                  <w:tcW w:w="837" w:type="dxa"/>
                </w:tcPr>
                <w:p w14:paraId="42A82D0D" w14:textId="77777777" w:rsidR="00562348" w:rsidRPr="00D01516" w:rsidRDefault="00562348" w:rsidP="002D4E81">
                  <w:pPr>
                    <w:pStyle w:val="DaftarParagraf"/>
                    <w:tabs>
                      <w:tab w:val="left" w:pos="720"/>
                    </w:tabs>
                    <w:spacing w:after="0"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37,8</w:t>
                  </w:r>
                </w:p>
              </w:tc>
              <w:tc>
                <w:tcPr>
                  <w:tcW w:w="783" w:type="dxa"/>
                </w:tcPr>
                <w:p w14:paraId="48D5233D" w14:textId="77777777" w:rsidR="00562348" w:rsidRPr="00D01516" w:rsidRDefault="00562348" w:rsidP="002D4E81">
                  <w:pPr>
                    <w:pStyle w:val="DaftarParagraf"/>
                    <w:tabs>
                      <w:tab w:val="left" w:pos="720"/>
                    </w:tabs>
                    <w:spacing w:after="0"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48,9</w:t>
                  </w:r>
                </w:p>
              </w:tc>
              <w:tc>
                <w:tcPr>
                  <w:tcW w:w="1170" w:type="dxa"/>
                </w:tcPr>
                <w:p w14:paraId="3A1BD4AA" w14:textId="77777777" w:rsidR="00A1424A" w:rsidRDefault="00A1424A" w:rsidP="002D4E81">
                  <w:pPr>
                    <w:pStyle w:val="DaftarParagraf"/>
                    <w:tabs>
                      <w:tab w:val="left" w:pos="720"/>
                    </w:tabs>
                    <w:spacing w:after="0"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80-170</w:t>
                  </w:r>
                </w:p>
                <w:p w14:paraId="33B5BAFF" w14:textId="7980C56F" w:rsidR="00562348" w:rsidRPr="00D01516" w:rsidRDefault="003942E3" w:rsidP="002D4E81">
                  <w:pPr>
                    <w:pStyle w:val="DaftarParagraf"/>
                    <w:tabs>
                      <w:tab w:val="left" w:pos="720"/>
                    </w:tabs>
                    <w:spacing w:after="0"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="005623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080" w:type="dxa"/>
                </w:tcPr>
                <w:p w14:paraId="5DD38853" w14:textId="51D1F417" w:rsidR="00562348" w:rsidRPr="00D01516" w:rsidRDefault="00FC203B" w:rsidP="002D4E81">
                  <w:pPr>
                    <w:pStyle w:val="DaftarParagraf"/>
                    <w:tabs>
                      <w:tab w:val="left" w:pos="720"/>
                    </w:tabs>
                    <w:spacing w:after="0"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Normal</w:t>
                  </w:r>
                </w:p>
              </w:tc>
            </w:tr>
          </w:tbl>
          <w:p w14:paraId="25C36138" w14:textId="77777777" w:rsidR="00F41297" w:rsidRPr="003D0BA7" w:rsidRDefault="00F41297" w:rsidP="002D4E81">
            <w:pPr>
              <w:pStyle w:val="DaftarParagraf"/>
              <w:numPr>
                <w:ilvl w:val="4"/>
                <w:numId w:val="12"/>
              </w:numPr>
              <w:tabs>
                <w:tab w:val="left" w:pos="720"/>
              </w:tabs>
              <w:spacing w:line="360" w:lineRule="auto"/>
              <w:ind w:left="36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Reflektance</w:t>
            </w:r>
          </w:p>
          <w:tbl>
            <w:tblPr>
              <w:tblW w:w="0" w:type="auto"/>
              <w:tblInd w:w="1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510"/>
              <w:gridCol w:w="1616"/>
              <w:gridCol w:w="1305"/>
              <w:gridCol w:w="1260"/>
              <w:gridCol w:w="1800"/>
            </w:tblGrid>
            <w:tr w:rsidR="00F41297" w:rsidRPr="003D0BA7" w14:paraId="45055854" w14:textId="77777777" w:rsidTr="002D4E81">
              <w:tc>
                <w:tcPr>
                  <w:tcW w:w="510" w:type="dxa"/>
                </w:tcPr>
                <w:p w14:paraId="53756E85" w14:textId="77777777" w:rsidR="00F41297" w:rsidRPr="003D0BA7" w:rsidRDefault="00F41297" w:rsidP="002D4E81">
                  <w:pPr>
                    <w:pStyle w:val="DaftarParagraf"/>
                    <w:tabs>
                      <w:tab w:val="left" w:pos="720"/>
                    </w:tabs>
                    <w:spacing w:line="240" w:lineRule="auto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D0B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1616" w:type="dxa"/>
                </w:tcPr>
                <w:p w14:paraId="5B1DC19A" w14:textId="77777777" w:rsidR="00F41297" w:rsidRPr="003D0BA7" w:rsidRDefault="00F41297" w:rsidP="002D4E81">
                  <w:pPr>
                    <w:pStyle w:val="DaftarParagraf"/>
                    <w:tabs>
                      <w:tab w:val="left" w:pos="720"/>
                    </w:tabs>
                    <w:spacing w:line="240" w:lineRule="auto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D0B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Lokasi</w:t>
                  </w:r>
                </w:p>
              </w:tc>
              <w:tc>
                <w:tcPr>
                  <w:tcW w:w="1305" w:type="dxa"/>
                </w:tcPr>
                <w:p w14:paraId="1F991042" w14:textId="77777777" w:rsidR="00F41297" w:rsidRPr="003D0BA7" w:rsidRDefault="00F41297" w:rsidP="002D4E81">
                  <w:pPr>
                    <w:pStyle w:val="DaftarParagraf"/>
                    <w:tabs>
                      <w:tab w:val="left" w:pos="720"/>
                    </w:tabs>
                    <w:spacing w:line="240" w:lineRule="auto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D0B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 (Lux)</w:t>
                  </w:r>
                </w:p>
              </w:tc>
              <w:tc>
                <w:tcPr>
                  <w:tcW w:w="1260" w:type="dxa"/>
                </w:tcPr>
                <w:p w14:paraId="4E116940" w14:textId="77777777" w:rsidR="00F41297" w:rsidRPr="003D0BA7" w:rsidRDefault="00F41297" w:rsidP="002D4E81">
                  <w:pPr>
                    <w:pStyle w:val="DaftarParagraf"/>
                    <w:tabs>
                      <w:tab w:val="left" w:pos="720"/>
                    </w:tabs>
                    <w:spacing w:line="240" w:lineRule="auto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D0B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 (Lux)</w:t>
                  </w:r>
                </w:p>
              </w:tc>
              <w:tc>
                <w:tcPr>
                  <w:tcW w:w="1800" w:type="dxa"/>
                </w:tcPr>
                <w:p w14:paraId="0CFF9BB6" w14:textId="77777777" w:rsidR="00F41297" w:rsidRPr="003D0BA7" w:rsidRDefault="00F41297" w:rsidP="002D4E81">
                  <w:pPr>
                    <w:pStyle w:val="DaftarParagraf"/>
                    <w:tabs>
                      <w:tab w:val="left" w:pos="720"/>
                    </w:tabs>
                    <w:spacing w:line="240" w:lineRule="auto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D0B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Reflektan (%)</w:t>
                  </w:r>
                </w:p>
              </w:tc>
            </w:tr>
            <w:tr w:rsidR="00F41297" w:rsidRPr="00D01516" w14:paraId="05A24F79" w14:textId="77777777" w:rsidTr="002D4E81">
              <w:tc>
                <w:tcPr>
                  <w:tcW w:w="510" w:type="dxa"/>
                </w:tcPr>
                <w:p w14:paraId="791A65BB" w14:textId="77777777" w:rsidR="00F41297" w:rsidRPr="00D01516" w:rsidRDefault="00F41297" w:rsidP="002D4E81">
                  <w:pPr>
                    <w:pStyle w:val="DaftarParagraf"/>
                    <w:tabs>
                      <w:tab w:val="left" w:pos="720"/>
                    </w:tabs>
                    <w:spacing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1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616" w:type="dxa"/>
                </w:tcPr>
                <w:p w14:paraId="04BDA143" w14:textId="77777777" w:rsidR="00F41297" w:rsidRPr="00D01516" w:rsidRDefault="00F41297" w:rsidP="002D4E81">
                  <w:pPr>
                    <w:pStyle w:val="DaftarParagraf"/>
                    <w:tabs>
                      <w:tab w:val="left" w:pos="720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Lantai</w:t>
                  </w:r>
                </w:p>
              </w:tc>
              <w:tc>
                <w:tcPr>
                  <w:tcW w:w="1305" w:type="dxa"/>
                </w:tcPr>
                <w:p w14:paraId="79E03139" w14:textId="77777777" w:rsidR="00F41297" w:rsidRPr="00D01516" w:rsidRDefault="00F41297" w:rsidP="002D4E81">
                  <w:pPr>
                    <w:pStyle w:val="DaftarParagraf"/>
                    <w:tabs>
                      <w:tab w:val="left" w:pos="720"/>
                    </w:tabs>
                    <w:spacing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137,6</w:t>
                  </w:r>
                </w:p>
              </w:tc>
              <w:tc>
                <w:tcPr>
                  <w:tcW w:w="1260" w:type="dxa"/>
                </w:tcPr>
                <w:p w14:paraId="28CD4627" w14:textId="77777777" w:rsidR="00F41297" w:rsidRPr="00D01516" w:rsidRDefault="00F41297" w:rsidP="002D4E81">
                  <w:pPr>
                    <w:pStyle w:val="DaftarParagraf"/>
                    <w:tabs>
                      <w:tab w:val="left" w:pos="720"/>
                    </w:tabs>
                    <w:spacing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86,6</w:t>
                  </w:r>
                </w:p>
              </w:tc>
              <w:tc>
                <w:tcPr>
                  <w:tcW w:w="1800" w:type="dxa"/>
                </w:tcPr>
                <w:p w14:paraId="6609161D" w14:textId="77777777" w:rsidR="00F41297" w:rsidRPr="00D01516" w:rsidRDefault="00F41297" w:rsidP="002D4E81">
                  <w:pPr>
                    <w:pStyle w:val="DaftarParagraf"/>
                    <w:tabs>
                      <w:tab w:val="left" w:pos="720"/>
                    </w:tabs>
                    <w:spacing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</w:tr>
            <w:tr w:rsidR="00F41297" w:rsidRPr="00D01516" w14:paraId="287B41CC" w14:textId="77777777" w:rsidTr="002D4E81">
              <w:tc>
                <w:tcPr>
                  <w:tcW w:w="510" w:type="dxa"/>
                </w:tcPr>
                <w:p w14:paraId="3ECF8EE1" w14:textId="77777777" w:rsidR="00F41297" w:rsidRPr="00D01516" w:rsidRDefault="00F41297" w:rsidP="002D4E81">
                  <w:pPr>
                    <w:pStyle w:val="DaftarParagraf"/>
                    <w:tabs>
                      <w:tab w:val="left" w:pos="720"/>
                    </w:tabs>
                    <w:spacing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1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616" w:type="dxa"/>
                </w:tcPr>
                <w:p w14:paraId="3BA910E0" w14:textId="77777777" w:rsidR="00F41297" w:rsidRPr="00D01516" w:rsidRDefault="00F41297" w:rsidP="002D4E81">
                  <w:pPr>
                    <w:pStyle w:val="DaftarParagraf"/>
                    <w:tabs>
                      <w:tab w:val="left" w:pos="720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Dinding</w:t>
                  </w:r>
                </w:p>
              </w:tc>
              <w:tc>
                <w:tcPr>
                  <w:tcW w:w="1305" w:type="dxa"/>
                </w:tcPr>
                <w:p w14:paraId="5FF9319F" w14:textId="77777777" w:rsidR="00F41297" w:rsidRPr="00D01516" w:rsidRDefault="00F41297" w:rsidP="002D4E81">
                  <w:pPr>
                    <w:pStyle w:val="DaftarParagraf"/>
                    <w:tabs>
                      <w:tab w:val="left" w:pos="720"/>
                    </w:tabs>
                    <w:spacing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83,1</w:t>
                  </w:r>
                </w:p>
              </w:tc>
              <w:tc>
                <w:tcPr>
                  <w:tcW w:w="1260" w:type="dxa"/>
                </w:tcPr>
                <w:p w14:paraId="75F18F34" w14:textId="77777777" w:rsidR="00F41297" w:rsidRPr="00D01516" w:rsidRDefault="00F41297" w:rsidP="002D4E81">
                  <w:pPr>
                    <w:pStyle w:val="DaftarParagraf"/>
                    <w:tabs>
                      <w:tab w:val="left" w:pos="720"/>
                    </w:tabs>
                    <w:spacing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42,2</w:t>
                  </w:r>
                </w:p>
              </w:tc>
              <w:tc>
                <w:tcPr>
                  <w:tcW w:w="1800" w:type="dxa"/>
                </w:tcPr>
                <w:p w14:paraId="4F0FB40D" w14:textId="77777777" w:rsidR="00F41297" w:rsidRPr="00D01516" w:rsidRDefault="00F41297" w:rsidP="002D4E81">
                  <w:pPr>
                    <w:pStyle w:val="DaftarParagraf"/>
                    <w:tabs>
                      <w:tab w:val="left" w:pos="720"/>
                    </w:tabs>
                    <w:spacing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</w:tr>
          </w:tbl>
          <w:p w14:paraId="0D413AED" w14:textId="77777777" w:rsidR="00F12DD9" w:rsidRPr="00D01516" w:rsidRDefault="00F12DD9" w:rsidP="00092F67"/>
          <w:p w14:paraId="1A7E5F28" w14:textId="77777777" w:rsidR="00F12DD9" w:rsidRPr="00D01516" w:rsidRDefault="00F12DD9" w:rsidP="00092F67"/>
          <w:p w14:paraId="7D1538D3" w14:textId="77777777" w:rsidR="00F12DD9" w:rsidRPr="00D01516" w:rsidRDefault="00F12DD9" w:rsidP="00092F67"/>
        </w:tc>
      </w:tr>
      <w:tr w:rsidR="00F12DD9" w:rsidRPr="00D01516" w14:paraId="4361CFD2" w14:textId="77777777" w:rsidTr="003E2A5A">
        <w:trPr>
          <w:trHeight w:val="1448"/>
        </w:trPr>
        <w:tc>
          <w:tcPr>
            <w:tcW w:w="2340" w:type="dxa"/>
            <w:shd w:val="clear" w:color="auto" w:fill="auto"/>
          </w:tcPr>
          <w:p w14:paraId="4222BDF1" w14:textId="77777777" w:rsidR="00F12DD9" w:rsidRPr="00D01516" w:rsidRDefault="00F12DD9" w:rsidP="00092F67">
            <w:r w:rsidRPr="00D01516">
              <w:t>Kesimpulan</w:t>
            </w:r>
          </w:p>
        </w:tc>
        <w:tc>
          <w:tcPr>
            <w:tcW w:w="7920" w:type="dxa"/>
            <w:gridSpan w:val="2"/>
            <w:shd w:val="clear" w:color="auto" w:fill="auto"/>
          </w:tcPr>
          <w:p w14:paraId="271C1307" w14:textId="2A6129B2" w:rsidR="003E2A5A" w:rsidRDefault="003E2A5A" w:rsidP="003E2A5A">
            <w:pPr>
              <w:jc w:val="both"/>
            </w:pPr>
            <w:r>
              <w:t xml:space="preserve">Setelah kami melakukan pengukuran pencahayaan lokal yang di lakukan pada </w:t>
            </w:r>
          </w:p>
          <w:p w14:paraId="1EB52CEE" w14:textId="4610B11E" w:rsidR="003E2A5A" w:rsidRDefault="003E2A5A" w:rsidP="003E2A5A">
            <w:pPr>
              <w:jc w:val="both"/>
            </w:pPr>
            <w:r>
              <w:t xml:space="preserve">meja yang ada di selasar Lab,dan dilakukan sebanyak 4 kali pengukuran dalam satu meja di setiap sudutnya. Hasil rata-rata yang di dapatkan adalah </w:t>
            </w:r>
            <w:r w:rsidR="006C6D20">
              <w:t xml:space="preserve">153 </w:t>
            </w:r>
            <w:r>
              <w:t xml:space="preserve">Lux yang berarti melebihi standar, dimana standar normal dari suatu barang adalah 25-45 Lux. Ini disebabkan karena meja tersebut berada di </w:t>
            </w:r>
            <w:r w:rsidR="00FA203F">
              <w:t>selasar.</w:t>
            </w:r>
          </w:p>
          <w:p w14:paraId="27896C5F" w14:textId="77777777" w:rsidR="003E2A5A" w:rsidRDefault="003E2A5A" w:rsidP="003E2A5A">
            <w:pPr>
              <w:jc w:val="both"/>
            </w:pPr>
            <w:r>
              <w:t xml:space="preserve">Pada percobaan ke-2 kamu melakukan pengukuran umum, dimana lokasinya </w:t>
            </w:r>
          </w:p>
          <w:p w14:paraId="589F64A1" w14:textId="77777777" w:rsidR="00D7757A" w:rsidRDefault="003E2A5A" w:rsidP="003E2A5A">
            <w:pPr>
              <w:jc w:val="both"/>
            </w:pPr>
            <w:r>
              <w:t>di selasar lab, dan pengukurannya di lakukan sebanyak 5x di setiap sudut yang ada di selasar tersebut serta di tambah di bagian tengah.</w:t>
            </w:r>
            <w:r w:rsidR="00344EF6">
              <w:t xml:space="preserve"> Untuk</w:t>
            </w:r>
            <w:r>
              <w:t xml:space="preserve"> pencahayaan di selasar di katakan cukup </w:t>
            </w:r>
            <w:r w:rsidR="00344EF6">
              <w:t xml:space="preserve">normal </w:t>
            </w:r>
            <w:r>
              <w:t>karna kami membandingkan dengan standar nornal pencahayaan sebuah gudang</w:t>
            </w:r>
            <w:r w:rsidR="00344EF6">
              <w:t xml:space="preserve"> </w:t>
            </w:r>
            <w:r>
              <w:t>yaitu sebesar 80-170 Lux. Kenapa kami membandingkan dengan standar gudang karena selasar tersebut tidak di gunakan untuk hal-hal perakitan maupun belajar.</w:t>
            </w:r>
          </w:p>
          <w:p w14:paraId="724C3311" w14:textId="0E331453" w:rsidR="003E2A5A" w:rsidRDefault="003E2A5A" w:rsidP="003E2A5A">
            <w:pPr>
              <w:jc w:val="both"/>
            </w:pPr>
            <w:r>
              <w:t xml:space="preserve">Percobaan ke-3 kami menghitung pantulan reflektan, dimana pengukuran </w:t>
            </w:r>
          </w:p>
          <w:p w14:paraId="46BD1355" w14:textId="75E46255" w:rsidR="003E2A5A" w:rsidRDefault="003E2A5A" w:rsidP="003E2A5A">
            <w:pPr>
              <w:jc w:val="both"/>
            </w:pPr>
            <w:r>
              <w:t xml:space="preserve">tersebut di lakukan pada dinding dan lantai yang ada di selasar lab. Pada dinding di dapatkan hasil reflektannya adalah </w:t>
            </w:r>
            <w:r w:rsidR="00413DCD">
              <w:t>63</w:t>
            </w:r>
            <w:r>
              <w:t xml:space="preserve">%, dan pada lantai </w:t>
            </w:r>
            <w:r w:rsidR="00620CB6">
              <w:t>83</w:t>
            </w:r>
            <w:r>
              <w:t xml:space="preserve">% dan pengukuran </w:t>
            </w:r>
          </w:p>
          <w:p w14:paraId="35F3244A" w14:textId="559D3BA8" w:rsidR="00F12DD9" w:rsidRPr="00D01516" w:rsidRDefault="003E2A5A" w:rsidP="003E2A5A">
            <w:pPr>
              <w:jc w:val="both"/>
            </w:pPr>
            <w:r>
              <w:t>keduanya melebihi batas standar normal. Dimana standar normal pencahayaan pada dinding 40-60 Lux, sedangkan lantai hanya 20-40 Lux.</w:t>
            </w:r>
          </w:p>
          <w:p w14:paraId="4BC3F4B0" w14:textId="373DB6DA" w:rsidR="00F12DD9" w:rsidRDefault="00F12DD9" w:rsidP="00092F67"/>
          <w:p w14:paraId="559CAC2D" w14:textId="76861229" w:rsidR="00906EB2" w:rsidRDefault="00906EB2" w:rsidP="00092F67"/>
          <w:p w14:paraId="1073AA9B" w14:textId="4064AB97" w:rsidR="00906EB2" w:rsidRDefault="00906EB2" w:rsidP="00092F67"/>
          <w:p w14:paraId="71178AEE" w14:textId="2F39CCD1" w:rsidR="00906EB2" w:rsidRDefault="00906EB2" w:rsidP="00092F67"/>
          <w:p w14:paraId="5773273F" w14:textId="77B57400" w:rsidR="00906EB2" w:rsidRDefault="00906EB2" w:rsidP="00092F67"/>
          <w:p w14:paraId="07301538" w14:textId="77777777" w:rsidR="00906EB2" w:rsidRPr="00D01516" w:rsidRDefault="00906EB2" w:rsidP="00092F67"/>
          <w:p w14:paraId="378EDA8E" w14:textId="77777777" w:rsidR="00F12DD9" w:rsidRPr="00D01516" w:rsidRDefault="00F12DD9" w:rsidP="00092F67"/>
          <w:p w14:paraId="7E635286" w14:textId="77777777" w:rsidR="00F12DD9" w:rsidRPr="00D01516" w:rsidRDefault="00F12DD9" w:rsidP="00092F67"/>
        </w:tc>
      </w:tr>
      <w:tr w:rsidR="00F12DD9" w:rsidRPr="00D01516" w14:paraId="3E99EEB6" w14:textId="77777777" w:rsidTr="003E2A5A">
        <w:tc>
          <w:tcPr>
            <w:tcW w:w="10260" w:type="dxa"/>
            <w:gridSpan w:val="3"/>
            <w:shd w:val="clear" w:color="auto" w:fill="auto"/>
          </w:tcPr>
          <w:p w14:paraId="1A6E8FEC" w14:textId="77777777" w:rsidR="00F12DD9" w:rsidRPr="00D01516" w:rsidRDefault="00F12DD9" w:rsidP="00092F67">
            <w:pPr>
              <w:jc w:val="right"/>
              <w:rPr>
                <w:lang w:val="en-US"/>
              </w:rPr>
            </w:pPr>
            <w:r w:rsidRPr="00D01516">
              <w:t>Yogyakarta,..........................</w:t>
            </w:r>
            <w:r>
              <w:t>2021</w:t>
            </w:r>
          </w:p>
          <w:p w14:paraId="1E94020A" w14:textId="77777777" w:rsidR="00F12DD9" w:rsidRPr="00D01516" w:rsidRDefault="00F12DD9" w:rsidP="00092F67">
            <w:pPr>
              <w:jc w:val="center"/>
            </w:pPr>
            <w:r w:rsidRPr="00D01516">
              <w:t xml:space="preserve">                                                                                                      Menyetujui</w:t>
            </w:r>
          </w:p>
          <w:p w14:paraId="2F1F010A" w14:textId="77777777" w:rsidR="00F12DD9" w:rsidRPr="00D01516" w:rsidRDefault="00F12DD9" w:rsidP="00092F67">
            <w:pPr>
              <w:jc w:val="right"/>
            </w:pPr>
            <w:r w:rsidRPr="00D01516">
              <w:t>Dosen Pengampu Praktikum</w:t>
            </w:r>
          </w:p>
          <w:p w14:paraId="5377BA71" w14:textId="77777777" w:rsidR="00F12DD9" w:rsidRPr="00D01516" w:rsidRDefault="00F12DD9" w:rsidP="00092F67">
            <w:pPr>
              <w:jc w:val="right"/>
            </w:pPr>
          </w:p>
          <w:p w14:paraId="33386AC7" w14:textId="77777777" w:rsidR="00F12DD9" w:rsidRPr="00D01516" w:rsidRDefault="00F12DD9" w:rsidP="00092F67"/>
          <w:p w14:paraId="16651316" w14:textId="77777777" w:rsidR="00F12DD9" w:rsidRPr="00D01516" w:rsidRDefault="00F12DD9" w:rsidP="00092F67">
            <w:pPr>
              <w:jc w:val="right"/>
            </w:pPr>
            <w:r w:rsidRPr="00D01516">
              <w:t>(.....................................................)</w:t>
            </w:r>
          </w:p>
        </w:tc>
      </w:tr>
    </w:tbl>
    <w:p w14:paraId="2152E32D" w14:textId="1880DC92" w:rsidR="00F12DD9" w:rsidRDefault="00F12DD9" w:rsidP="002C06E6">
      <w:pPr>
        <w:spacing w:line="360" w:lineRule="auto"/>
        <w:contextualSpacing/>
        <w:jc w:val="both"/>
        <w:rPr>
          <w:b/>
          <w:bCs/>
        </w:rPr>
      </w:pPr>
    </w:p>
    <w:p w14:paraId="1317FB52" w14:textId="77777777" w:rsidR="00F12DD9" w:rsidRPr="00D01516" w:rsidRDefault="00F12DD9" w:rsidP="00F12DD9">
      <w:pPr>
        <w:ind w:left="1080" w:hanging="1080"/>
        <w:rPr>
          <w:lang w:val="en-US"/>
        </w:rPr>
      </w:pPr>
    </w:p>
    <w:p w14:paraId="7ECF6462" w14:textId="75C959F6" w:rsidR="00F12DD9" w:rsidRPr="008601CD" w:rsidRDefault="00F12DD9" w:rsidP="008601CD">
      <w:pPr>
        <w:ind w:left="1080" w:hanging="360"/>
        <w:rPr>
          <w:lang w:val="en-US"/>
        </w:rPr>
      </w:pPr>
      <w:r w:rsidRPr="00D01516">
        <w:rPr>
          <w:lang w:val="en-US"/>
        </w:rPr>
        <w:t xml:space="preserve"> </w:t>
      </w:r>
    </w:p>
    <w:sectPr w:rsidR="00F12DD9" w:rsidRPr="008601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61809" w14:textId="77777777" w:rsidR="00AB112A" w:rsidRDefault="00AB112A">
      <w:r>
        <w:separator/>
      </w:r>
    </w:p>
  </w:endnote>
  <w:endnote w:type="continuationSeparator" w:id="0">
    <w:p w14:paraId="4743EEBE" w14:textId="77777777" w:rsidR="00AB112A" w:rsidRDefault="00AB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0C8B7" w14:textId="77777777" w:rsidR="00092F67" w:rsidRDefault="00092F67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14:paraId="27E0F823" w14:textId="77777777" w:rsidR="00092F67" w:rsidRDefault="00092F67"/>
  <w:p w14:paraId="7C9C2084" w14:textId="77777777" w:rsidR="00092F67" w:rsidRDefault="00092F67"/>
  <w:p w14:paraId="0C9864F0" w14:textId="77777777" w:rsidR="00092F67" w:rsidRDefault="00092F67"/>
  <w:p w14:paraId="4D64FDC3" w14:textId="77777777" w:rsidR="00092F67" w:rsidRDefault="00092F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D0BA9" w14:textId="77777777" w:rsidR="00092F67" w:rsidRDefault="00092F67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14:paraId="76A5427C" w14:textId="77777777" w:rsidR="00092F67" w:rsidRDefault="00092F67"/>
  <w:p w14:paraId="3CF4850F" w14:textId="77777777" w:rsidR="00092F67" w:rsidRDefault="00092F67"/>
  <w:p w14:paraId="0BA16D97" w14:textId="77777777" w:rsidR="00092F67" w:rsidRDefault="00092F67"/>
  <w:p w14:paraId="4AF5E4DD" w14:textId="77777777" w:rsidR="00092F67" w:rsidRDefault="00092F6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93366" w14:textId="77777777" w:rsidR="00092F67" w:rsidRDefault="00092F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CD9B6" w14:textId="77777777" w:rsidR="00AB112A" w:rsidRDefault="00AB112A">
      <w:r>
        <w:separator/>
      </w:r>
    </w:p>
  </w:footnote>
  <w:footnote w:type="continuationSeparator" w:id="0">
    <w:p w14:paraId="205E627A" w14:textId="77777777" w:rsidR="00AB112A" w:rsidRDefault="00AB1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2B025" w14:textId="77777777" w:rsidR="00092F67" w:rsidRDefault="00092F67"/>
  <w:p w14:paraId="608C5714" w14:textId="77777777" w:rsidR="00092F67" w:rsidRDefault="00092F67"/>
  <w:p w14:paraId="02F579BA" w14:textId="77777777" w:rsidR="00092F67" w:rsidRDefault="00092F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AAAE0" w14:textId="77777777" w:rsidR="00092F67" w:rsidRDefault="00092F67">
    <w:pPr>
      <w:pBdr>
        <w:top w:val="nil"/>
        <w:left w:val="nil"/>
        <w:bottom w:val="nil"/>
        <w:right w:val="nil"/>
        <w:between w:val="nil"/>
      </w:pBdr>
      <w:spacing w:after="200" w:line="276" w:lineRule="auto"/>
      <w:ind w:right="360"/>
      <w:rPr>
        <w:rFonts w:ascii="Calibri" w:eastAsia="Calibri" w:hAnsi="Calibri" w:cs="Calibri"/>
        <w:color w:val="000000"/>
        <w:sz w:val="22"/>
        <w:szCs w:val="22"/>
      </w:rPr>
    </w:pPr>
  </w:p>
  <w:p w14:paraId="154A2E57" w14:textId="77777777" w:rsidR="00092F67" w:rsidRDefault="00092F67"/>
  <w:p w14:paraId="59E086B6" w14:textId="77777777" w:rsidR="00092F67" w:rsidRDefault="00092F6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9E7F7" w14:textId="77777777" w:rsidR="00092F67" w:rsidRDefault="00092F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3924"/>
    <w:multiLevelType w:val="hybridMultilevel"/>
    <w:tmpl w:val="BC8498D0"/>
    <w:lvl w:ilvl="0" w:tplc="04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A438A99C">
      <w:start w:val="6"/>
      <w:numFmt w:val="lowerLetter"/>
      <w:lvlText w:val="%2."/>
      <w:lvlJc w:val="left"/>
      <w:pPr>
        <w:ind w:left="15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076DB2"/>
    <w:multiLevelType w:val="hybridMultilevel"/>
    <w:tmpl w:val="6D049A5E"/>
    <w:lvl w:ilvl="0" w:tplc="235A9B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F06751"/>
    <w:multiLevelType w:val="hybridMultilevel"/>
    <w:tmpl w:val="B1A6B1B4"/>
    <w:lvl w:ilvl="0" w:tplc="3809000F">
      <w:start w:val="1"/>
      <w:numFmt w:val="decimal"/>
      <w:lvlText w:val="%1."/>
      <w:lvlJc w:val="left"/>
      <w:pPr>
        <w:ind w:left="1530" w:hanging="360"/>
      </w:pPr>
    </w:lvl>
    <w:lvl w:ilvl="1" w:tplc="3809000F">
      <w:start w:val="1"/>
      <w:numFmt w:val="decimal"/>
      <w:lvlText w:val="%2."/>
      <w:lvlJc w:val="left"/>
      <w:pPr>
        <w:ind w:left="2250" w:hanging="360"/>
      </w:pPr>
    </w:lvl>
    <w:lvl w:ilvl="2" w:tplc="3809001B" w:tentative="1">
      <w:start w:val="1"/>
      <w:numFmt w:val="lowerRoman"/>
      <w:lvlText w:val="%3."/>
      <w:lvlJc w:val="right"/>
      <w:pPr>
        <w:ind w:left="2970" w:hanging="180"/>
      </w:pPr>
    </w:lvl>
    <w:lvl w:ilvl="3" w:tplc="3809000F" w:tentative="1">
      <w:start w:val="1"/>
      <w:numFmt w:val="decimal"/>
      <w:lvlText w:val="%4."/>
      <w:lvlJc w:val="left"/>
      <w:pPr>
        <w:ind w:left="3690" w:hanging="360"/>
      </w:pPr>
    </w:lvl>
    <w:lvl w:ilvl="4" w:tplc="38090019" w:tentative="1">
      <w:start w:val="1"/>
      <w:numFmt w:val="lowerLetter"/>
      <w:lvlText w:val="%5."/>
      <w:lvlJc w:val="left"/>
      <w:pPr>
        <w:ind w:left="4410" w:hanging="360"/>
      </w:pPr>
    </w:lvl>
    <w:lvl w:ilvl="5" w:tplc="3809001B" w:tentative="1">
      <w:start w:val="1"/>
      <w:numFmt w:val="lowerRoman"/>
      <w:lvlText w:val="%6."/>
      <w:lvlJc w:val="right"/>
      <w:pPr>
        <w:ind w:left="5130" w:hanging="180"/>
      </w:pPr>
    </w:lvl>
    <w:lvl w:ilvl="6" w:tplc="3809000F" w:tentative="1">
      <w:start w:val="1"/>
      <w:numFmt w:val="decimal"/>
      <w:lvlText w:val="%7."/>
      <w:lvlJc w:val="left"/>
      <w:pPr>
        <w:ind w:left="5850" w:hanging="360"/>
      </w:pPr>
    </w:lvl>
    <w:lvl w:ilvl="7" w:tplc="38090019" w:tentative="1">
      <w:start w:val="1"/>
      <w:numFmt w:val="lowerLetter"/>
      <w:lvlText w:val="%8."/>
      <w:lvlJc w:val="left"/>
      <w:pPr>
        <w:ind w:left="6570" w:hanging="360"/>
      </w:pPr>
    </w:lvl>
    <w:lvl w:ilvl="8" w:tplc="38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1334573C"/>
    <w:multiLevelType w:val="hybridMultilevel"/>
    <w:tmpl w:val="DFB00F40"/>
    <w:lvl w:ilvl="0" w:tplc="3809000F">
      <w:start w:val="1"/>
      <w:numFmt w:val="decimal"/>
      <w:lvlText w:val="%1."/>
      <w:lvlJc w:val="left"/>
      <w:pPr>
        <w:ind w:left="1530" w:hanging="360"/>
      </w:pPr>
    </w:lvl>
    <w:lvl w:ilvl="1" w:tplc="38090019" w:tentative="1">
      <w:start w:val="1"/>
      <w:numFmt w:val="lowerLetter"/>
      <w:lvlText w:val="%2."/>
      <w:lvlJc w:val="left"/>
      <w:pPr>
        <w:ind w:left="2250" w:hanging="360"/>
      </w:pPr>
    </w:lvl>
    <w:lvl w:ilvl="2" w:tplc="3809001B" w:tentative="1">
      <w:start w:val="1"/>
      <w:numFmt w:val="lowerRoman"/>
      <w:lvlText w:val="%3."/>
      <w:lvlJc w:val="right"/>
      <w:pPr>
        <w:ind w:left="2970" w:hanging="180"/>
      </w:pPr>
    </w:lvl>
    <w:lvl w:ilvl="3" w:tplc="3809000F" w:tentative="1">
      <w:start w:val="1"/>
      <w:numFmt w:val="decimal"/>
      <w:lvlText w:val="%4."/>
      <w:lvlJc w:val="left"/>
      <w:pPr>
        <w:ind w:left="3690" w:hanging="360"/>
      </w:pPr>
    </w:lvl>
    <w:lvl w:ilvl="4" w:tplc="38090019" w:tentative="1">
      <w:start w:val="1"/>
      <w:numFmt w:val="lowerLetter"/>
      <w:lvlText w:val="%5."/>
      <w:lvlJc w:val="left"/>
      <w:pPr>
        <w:ind w:left="4410" w:hanging="360"/>
      </w:pPr>
    </w:lvl>
    <w:lvl w:ilvl="5" w:tplc="3809001B" w:tentative="1">
      <w:start w:val="1"/>
      <w:numFmt w:val="lowerRoman"/>
      <w:lvlText w:val="%6."/>
      <w:lvlJc w:val="right"/>
      <w:pPr>
        <w:ind w:left="5130" w:hanging="180"/>
      </w:pPr>
    </w:lvl>
    <w:lvl w:ilvl="6" w:tplc="3809000F" w:tentative="1">
      <w:start w:val="1"/>
      <w:numFmt w:val="decimal"/>
      <w:lvlText w:val="%7."/>
      <w:lvlJc w:val="left"/>
      <w:pPr>
        <w:ind w:left="5850" w:hanging="360"/>
      </w:pPr>
    </w:lvl>
    <w:lvl w:ilvl="7" w:tplc="38090019" w:tentative="1">
      <w:start w:val="1"/>
      <w:numFmt w:val="lowerLetter"/>
      <w:lvlText w:val="%8."/>
      <w:lvlJc w:val="left"/>
      <w:pPr>
        <w:ind w:left="6570" w:hanging="360"/>
      </w:pPr>
    </w:lvl>
    <w:lvl w:ilvl="8" w:tplc="38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15C60686"/>
    <w:multiLevelType w:val="hybridMultilevel"/>
    <w:tmpl w:val="FDF444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E45F6A"/>
    <w:multiLevelType w:val="hybridMultilevel"/>
    <w:tmpl w:val="76B0B952"/>
    <w:lvl w:ilvl="0" w:tplc="5B4E43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B00FBC"/>
    <w:multiLevelType w:val="hybridMultilevel"/>
    <w:tmpl w:val="8752B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47B8F"/>
    <w:multiLevelType w:val="hybridMultilevel"/>
    <w:tmpl w:val="F3B289E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FF53A98"/>
    <w:multiLevelType w:val="hybridMultilevel"/>
    <w:tmpl w:val="5830834E"/>
    <w:lvl w:ilvl="0" w:tplc="38090015">
      <w:start w:val="1"/>
      <w:numFmt w:val="upperLetter"/>
      <w:lvlText w:val="%1."/>
      <w:lvlJc w:val="left"/>
      <w:pPr>
        <w:ind w:left="360" w:hanging="360"/>
      </w:pPr>
    </w:lvl>
    <w:lvl w:ilvl="1" w:tplc="D2405CC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CE0E92"/>
    <w:multiLevelType w:val="hybridMultilevel"/>
    <w:tmpl w:val="2D30EED2"/>
    <w:lvl w:ilvl="0" w:tplc="3809000F">
      <w:start w:val="1"/>
      <w:numFmt w:val="decimal"/>
      <w:lvlText w:val="%1."/>
      <w:lvlJc w:val="left"/>
      <w:pPr>
        <w:ind w:left="1530" w:hanging="360"/>
      </w:pPr>
    </w:lvl>
    <w:lvl w:ilvl="1" w:tplc="38090019">
      <w:start w:val="1"/>
      <w:numFmt w:val="lowerLetter"/>
      <w:lvlText w:val="%2."/>
      <w:lvlJc w:val="left"/>
      <w:pPr>
        <w:ind w:left="2250" w:hanging="360"/>
      </w:pPr>
    </w:lvl>
    <w:lvl w:ilvl="2" w:tplc="3809001B" w:tentative="1">
      <w:start w:val="1"/>
      <w:numFmt w:val="lowerRoman"/>
      <w:lvlText w:val="%3."/>
      <w:lvlJc w:val="right"/>
      <w:pPr>
        <w:ind w:left="2970" w:hanging="180"/>
      </w:pPr>
    </w:lvl>
    <w:lvl w:ilvl="3" w:tplc="3809000F" w:tentative="1">
      <w:start w:val="1"/>
      <w:numFmt w:val="decimal"/>
      <w:lvlText w:val="%4."/>
      <w:lvlJc w:val="left"/>
      <w:pPr>
        <w:ind w:left="3690" w:hanging="360"/>
      </w:pPr>
    </w:lvl>
    <w:lvl w:ilvl="4" w:tplc="38090019" w:tentative="1">
      <w:start w:val="1"/>
      <w:numFmt w:val="lowerLetter"/>
      <w:lvlText w:val="%5."/>
      <w:lvlJc w:val="left"/>
      <w:pPr>
        <w:ind w:left="4410" w:hanging="360"/>
      </w:pPr>
    </w:lvl>
    <w:lvl w:ilvl="5" w:tplc="3809001B" w:tentative="1">
      <w:start w:val="1"/>
      <w:numFmt w:val="lowerRoman"/>
      <w:lvlText w:val="%6."/>
      <w:lvlJc w:val="right"/>
      <w:pPr>
        <w:ind w:left="5130" w:hanging="180"/>
      </w:pPr>
    </w:lvl>
    <w:lvl w:ilvl="6" w:tplc="3809000F" w:tentative="1">
      <w:start w:val="1"/>
      <w:numFmt w:val="decimal"/>
      <w:lvlText w:val="%7."/>
      <w:lvlJc w:val="left"/>
      <w:pPr>
        <w:ind w:left="5850" w:hanging="360"/>
      </w:pPr>
    </w:lvl>
    <w:lvl w:ilvl="7" w:tplc="38090019" w:tentative="1">
      <w:start w:val="1"/>
      <w:numFmt w:val="lowerLetter"/>
      <w:lvlText w:val="%8."/>
      <w:lvlJc w:val="left"/>
      <w:pPr>
        <w:ind w:left="6570" w:hanging="360"/>
      </w:pPr>
    </w:lvl>
    <w:lvl w:ilvl="8" w:tplc="38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2D5B337F"/>
    <w:multiLevelType w:val="hybridMultilevel"/>
    <w:tmpl w:val="0124021E"/>
    <w:lvl w:ilvl="0" w:tplc="F39AFF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72EE6D0C">
      <w:start w:val="1"/>
      <w:numFmt w:val="lowerLetter"/>
      <w:lvlText w:val="%3)"/>
      <w:lvlJc w:val="left"/>
      <w:pPr>
        <w:ind w:left="240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38090015">
      <w:start w:val="1"/>
      <w:numFmt w:val="upp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DED28D1"/>
    <w:multiLevelType w:val="multilevel"/>
    <w:tmpl w:val="5D3A0AD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3551CE"/>
    <w:multiLevelType w:val="hybridMultilevel"/>
    <w:tmpl w:val="DF3A497C"/>
    <w:lvl w:ilvl="0" w:tplc="41086054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32AE06C2"/>
    <w:multiLevelType w:val="hybridMultilevel"/>
    <w:tmpl w:val="E444A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30CD0"/>
    <w:multiLevelType w:val="multilevel"/>
    <w:tmpl w:val="C95C4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8F5038"/>
    <w:multiLevelType w:val="hybridMultilevel"/>
    <w:tmpl w:val="890E6E24"/>
    <w:lvl w:ilvl="0" w:tplc="04090017">
      <w:start w:val="1"/>
      <w:numFmt w:val="lowerLetter"/>
      <w:lvlText w:val="%1)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6" w15:restartNumberingAfterBreak="0">
    <w:nsid w:val="425D18D4"/>
    <w:multiLevelType w:val="hybridMultilevel"/>
    <w:tmpl w:val="712AC858"/>
    <w:lvl w:ilvl="0" w:tplc="F39AFF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3165E11"/>
    <w:multiLevelType w:val="hybridMultilevel"/>
    <w:tmpl w:val="FD80BAE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465562A0"/>
    <w:multiLevelType w:val="hybridMultilevel"/>
    <w:tmpl w:val="B8844C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B2B32"/>
    <w:multiLevelType w:val="hybridMultilevel"/>
    <w:tmpl w:val="912AA5E4"/>
    <w:lvl w:ilvl="0" w:tplc="F39AFF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06" w:hanging="360"/>
      </w:pPr>
    </w:lvl>
    <w:lvl w:ilvl="2" w:tplc="AF6067FE">
      <w:start w:val="1"/>
      <w:numFmt w:val="decimal"/>
      <w:lvlText w:val="%3."/>
      <w:lvlJc w:val="left"/>
      <w:pPr>
        <w:ind w:left="2406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07A255A"/>
    <w:multiLevelType w:val="hybridMultilevel"/>
    <w:tmpl w:val="8CE482B4"/>
    <w:lvl w:ilvl="0" w:tplc="38090015">
      <w:start w:val="1"/>
      <w:numFmt w:val="upperLetter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520E29B8"/>
    <w:multiLevelType w:val="hybridMultilevel"/>
    <w:tmpl w:val="7EA2B4E4"/>
    <w:lvl w:ilvl="0" w:tplc="F39AFF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38090015">
      <w:start w:val="1"/>
      <w:numFmt w:val="upp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33A1D99"/>
    <w:multiLevelType w:val="hybridMultilevel"/>
    <w:tmpl w:val="7A663ED4"/>
    <w:lvl w:ilvl="0" w:tplc="04090017">
      <w:start w:val="1"/>
      <w:numFmt w:val="lowerLetter"/>
      <w:lvlText w:val="%1)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3" w15:restartNumberingAfterBreak="0">
    <w:nsid w:val="54075119"/>
    <w:multiLevelType w:val="hybridMultilevel"/>
    <w:tmpl w:val="D19E5246"/>
    <w:lvl w:ilvl="0" w:tplc="04090017">
      <w:start w:val="1"/>
      <w:numFmt w:val="lowerLetter"/>
      <w:lvlText w:val="%1)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4" w15:restartNumberingAfterBreak="0">
    <w:nsid w:val="540A4653"/>
    <w:multiLevelType w:val="hybridMultilevel"/>
    <w:tmpl w:val="33C8E5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D317B"/>
    <w:multiLevelType w:val="hybridMultilevel"/>
    <w:tmpl w:val="034613CE"/>
    <w:lvl w:ilvl="0" w:tplc="04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AE00C3A"/>
    <w:multiLevelType w:val="hybridMultilevel"/>
    <w:tmpl w:val="D2964F74"/>
    <w:lvl w:ilvl="0" w:tplc="CE181EB8">
      <w:start w:val="3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944C4A"/>
    <w:multiLevelType w:val="hybridMultilevel"/>
    <w:tmpl w:val="0B8A10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7E205C"/>
    <w:multiLevelType w:val="hybridMultilevel"/>
    <w:tmpl w:val="61126BE2"/>
    <w:lvl w:ilvl="0" w:tplc="04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A438A99C">
      <w:start w:val="6"/>
      <w:numFmt w:val="lowerLetter"/>
      <w:lvlText w:val="%2."/>
      <w:lvlJc w:val="left"/>
      <w:pPr>
        <w:ind w:left="1506" w:hanging="360"/>
      </w:pPr>
      <w:rPr>
        <w:rFonts w:hint="default"/>
      </w:rPr>
    </w:lvl>
    <w:lvl w:ilvl="2" w:tplc="9E3624E8">
      <w:start w:val="1"/>
      <w:numFmt w:val="lowerLetter"/>
      <w:lvlText w:val="%3)"/>
      <w:lvlJc w:val="left"/>
      <w:pPr>
        <w:ind w:left="2406" w:hanging="360"/>
      </w:pPr>
      <w:rPr>
        <w:rFonts w:ascii="Arial" w:eastAsia="Times New Roman" w:hAnsi="Arial" w:cs="Arial"/>
      </w:r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5EFE8A3A">
      <w:start w:val="1"/>
      <w:numFmt w:val="decimal"/>
      <w:lvlText w:val="%5)"/>
      <w:lvlJc w:val="left"/>
      <w:pPr>
        <w:ind w:left="3666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91B0276"/>
    <w:multiLevelType w:val="hybridMultilevel"/>
    <w:tmpl w:val="2B0E0F9E"/>
    <w:lvl w:ilvl="0" w:tplc="42308E10">
      <w:start w:val="3"/>
      <w:numFmt w:val="upperLetter"/>
      <w:lvlText w:val="%1."/>
      <w:lvlJc w:val="left"/>
      <w:pPr>
        <w:ind w:left="1530" w:hanging="360"/>
      </w:pPr>
      <w:rPr>
        <w:rFonts w:hint="default"/>
        <w:color w:val="auto"/>
      </w:rPr>
    </w:lvl>
    <w:lvl w:ilvl="1" w:tplc="6B202CAA">
      <w:start w:val="1"/>
      <w:numFmt w:val="decimal"/>
      <w:lvlText w:val="%2."/>
      <w:lvlJc w:val="left"/>
      <w:pPr>
        <w:ind w:left="2250" w:hanging="360"/>
      </w:pPr>
      <w:rPr>
        <w:rFonts w:hint="default"/>
        <w:b/>
      </w:rPr>
    </w:lvl>
    <w:lvl w:ilvl="2" w:tplc="3809001B" w:tentative="1">
      <w:start w:val="1"/>
      <w:numFmt w:val="lowerRoman"/>
      <w:lvlText w:val="%3."/>
      <w:lvlJc w:val="right"/>
      <w:pPr>
        <w:ind w:left="2970" w:hanging="180"/>
      </w:pPr>
    </w:lvl>
    <w:lvl w:ilvl="3" w:tplc="3809000F" w:tentative="1">
      <w:start w:val="1"/>
      <w:numFmt w:val="decimal"/>
      <w:lvlText w:val="%4."/>
      <w:lvlJc w:val="left"/>
      <w:pPr>
        <w:ind w:left="3690" w:hanging="360"/>
      </w:pPr>
    </w:lvl>
    <w:lvl w:ilvl="4" w:tplc="38090019" w:tentative="1">
      <w:start w:val="1"/>
      <w:numFmt w:val="lowerLetter"/>
      <w:lvlText w:val="%5."/>
      <w:lvlJc w:val="left"/>
      <w:pPr>
        <w:ind w:left="4410" w:hanging="360"/>
      </w:pPr>
    </w:lvl>
    <w:lvl w:ilvl="5" w:tplc="3809001B" w:tentative="1">
      <w:start w:val="1"/>
      <w:numFmt w:val="lowerRoman"/>
      <w:lvlText w:val="%6."/>
      <w:lvlJc w:val="right"/>
      <w:pPr>
        <w:ind w:left="5130" w:hanging="180"/>
      </w:pPr>
    </w:lvl>
    <w:lvl w:ilvl="6" w:tplc="3809000F">
      <w:start w:val="1"/>
      <w:numFmt w:val="decimal"/>
      <w:lvlText w:val="%7."/>
      <w:lvlJc w:val="left"/>
      <w:pPr>
        <w:ind w:left="5850" w:hanging="360"/>
      </w:pPr>
    </w:lvl>
    <w:lvl w:ilvl="7" w:tplc="38090019" w:tentative="1">
      <w:start w:val="1"/>
      <w:numFmt w:val="lowerLetter"/>
      <w:lvlText w:val="%8."/>
      <w:lvlJc w:val="left"/>
      <w:pPr>
        <w:ind w:left="6570" w:hanging="360"/>
      </w:pPr>
    </w:lvl>
    <w:lvl w:ilvl="8" w:tplc="38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 w15:restartNumberingAfterBreak="0">
    <w:nsid w:val="7F5A717D"/>
    <w:multiLevelType w:val="multilevel"/>
    <w:tmpl w:val="ADA659D6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eastAsia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hint="eastAsia"/>
        <w:u w:val="none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eastAsia="Times New Roman" w:hAnsi="Times New Roman" w:cs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eastAsia"/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hint="eastAsia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eastAsia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eastAsia"/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hint="eastAsia"/>
        <w:u w:val="none"/>
      </w:rPr>
    </w:lvl>
  </w:abstractNum>
  <w:num w:numId="1">
    <w:abstractNumId w:val="30"/>
  </w:num>
  <w:num w:numId="2">
    <w:abstractNumId w:val="21"/>
  </w:num>
  <w:num w:numId="3">
    <w:abstractNumId w:val="16"/>
  </w:num>
  <w:num w:numId="4">
    <w:abstractNumId w:val="19"/>
  </w:num>
  <w:num w:numId="5">
    <w:abstractNumId w:val="20"/>
  </w:num>
  <w:num w:numId="6">
    <w:abstractNumId w:val="7"/>
  </w:num>
  <w:num w:numId="7">
    <w:abstractNumId w:val="17"/>
  </w:num>
  <w:num w:numId="8">
    <w:abstractNumId w:val="4"/>
  </w:num>
  <w:num w:numId="9">
    <w:abstractNumId w:val="1"/>
  </w:num>
  <w:num w:numId="10">
    <w:abstractNumId w:val="5"/>
  </w:num>
  <w:num w:numId="11">
    <w:abstractNumId w:val="26"/>
  </w:num>
  <w:num w:numId="12">
    <w:abstractNumId w:val="28"/>
  </w:num>
  <w:num w:numId="13">
    <w:abstractNumId w:val="8"/>
  </w:num>
  <w:num w:numId="14">
    <w:abstractNumId w:val="27"/>
  </w:num>
  <w:num w:numId="15">
    <w:abstractNumId w:val="14"/>
  </w:num>
  <w:num w:numId="16">
    <w:abstractNumId w:val="23"/>
  </w:num>
  <w:num w:numId="17">
    <w:abstractNumId w:val="15"/>
  </w:num>
  <w:num w:numId="18">
    <w:abstractNumId w:val="22"/>
  </w:num>
  <w:num w:numId="19">
    <w:abstractNumId w:val="0"/>
  </w:num>
  <w:num w:numId="20">
    <w:abstractNumId w:val="12"/>
  </w:num>
  <w:num w:numId="21">
    <w:abstractNumId w:val="10"/>
  </w:num>
  <w:num w:numId="22">
    <w:abstractNumId w:val="25"/>
  </w:num>
  <w:num w:numId="23">
    <w:abstractNumId w:val="11"/>
  </w:num>
  <w:num w:numId="24">
    <w:abstractNumId w:val="13"/>
  </w:num>
  <w:num w:numId="25">
    <w:abstractNumId w:val="6"/>
  </w:num>
  <w:num w:numId="26">
    <w:abstractNumId w:val="18"/>
  </w:num>
  <w:num w:numId="27">
    <w:abstractNumId w:val="24"/>
  </w:num>
  <w:num w:numId="28">
    <w:abstractNumId w:val="29"/>
  </w:num>
  <w:num w:numId="29">
    <w:abstractNumId w:val="9"/>
  </w:num>
  <w:num w:numId="30">
    <w:abstractNumId w:val="2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840"/>
    <w:rsid w:val="00083D36"/>
    <w:rsid w:val="00092F67"/>
    <w:rsid w:val="000A6572"/>
    <w:rsid w:val="0010498F"/>
    <w:rsid w:val="0016585F"/>
    <w:rsid w:val="00190FE7"/>
    <w:rsid w:val="0023349D"/>
    <w:rsid w:val="0026385F"/>
    <w:rsid w:val="002B338B"/>
    <w:rsid w:val="002B349E"/>
    <w:rsid w:val="002C06E6"/>
    <w:rsid w:val="002D4E81"/>
    <w:rsid w:val="00344EF6"/>
    <w:rsid w:val="0036214C"/>
    <w:rsid w:val="003942E3"/>
    <w:rsid w:val="003A14C3"/>
    <w:rsid w:val="003D0BA7"/>
    <w:rsid w:val="003E2A5A"/>
    <w:rsid w:val="00413DCD"/>
    <w:rsid w:val="004B424F"/>
    <w:rsid w:val="004C2E7A"/>
    <w:rsid w:val="004C6BF5"/>
    <w:rsid w:val="00562348"/>
    <w:rsid w:val="00576843"/>
    <w:rsid w:val="00600785"/>
    <w:rsid w:val="00606D3F"/>
    <w:rsid w:val="00620CB6"/>
    <w:rsid w:val="00647315"/>
    <w:rsid w:val="006C6D20"/>
    <w:rsid w:val="0070354A"/>
    <w:rsid w:val="008601CD"/>
    <w:rsid w:val="00870089"/>
    <w:rsid w:val="008E5870"/>
    <w:rsid w:val="00906EB2"/>
    <w:rsid w:val="00916353"/>
    <w:rsid w:val="009B062C"/>
    <w:rsid w:val="00A1424A"/>
    <w:rsid w:val="00A40272"/>
    <w:rsid w:val="00AB112A"/>
    <w:rsid w:val="00AB7223"/>
    <w:rsid w:val="00B22F46"/>
    <w:rsid w:val="00B35497"/>
    <w:rsid w:val="00B85DEA"/>
    <w:rsid w:val="00BC3305"/>
    <w:rsid w:val="00BF7D67"/>
    <w:rsid w:val="00C84999"/>
    <w:rsid w:val="00CB1346"/>
    <w:rsid w:val="00CB35D4"/>
    <w:rsid w:val="00CE2663"/>
    <w:rsid w:val="00D7757A"/>
    <w:rsid w:val="00D95840"/>
    <w:rsid w:val="00DC7DD1"/>
    <w:rsid w:val="00DE14F7"/>
    <w:rsid w:val="00E14AA9"/>
    <w:rsid w:val="00E51B20"/>
    <w:rsid w:val="00E535AC"/>
    <w:rsid w:val="00EB6FF4"/>
    <w:rsid w:val="00EC4E1C"/>
    <w:rsid w:val="00F12DD9"/>
    <w:rsid w:val="00F27D50"/>
    <w:rsid w:val="00F41297"/>
    <w:rsid w:val="00FA203F"/>
    <w:rsid w:val="00FC203B"/>
    <w:rsid w:val="00FE541A"/>
    <w:rsid w:val="00FF0DE3"/>
    <w:rsid w:val="00FF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66CE8"/>
  <w15:chartTrackingRefBased/>
  <w15:docId w15:val="{2F174745-CE02-4047-8625-8AA8B7EE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Footer">
    <w:name w:val="footer"/>
    <w:basedOn w:val="Normal"/>
    <w:link w:val="FooterKAR"/>
    <w:uiPriority w:val="99"/>
    <w:rsid w:val="00D95840"/>
    <w:rPr>
      <w:szCs w:val="20"/>
    </w:rPr>
  </w:style>
  <w:style w:type="character" w:customStyle="1" w:styleId="FooterKAR">
    <w:name w:val="Footer KAR"/>
    <w:basedOn w:val="FontParagrafDefault"/>
    <w:link w:val="Footer"/>
    <w:uiPriority w:val="99"/>
    <w:rsid w:val="00D95840"/>
    <w:rPr>
      <w:rFonts w:ascii="Times New Roman" w:eastAsia="Times New Roman" w:hAnsi="Times New Roman" w:cs="Times New Roman"/>
      <w:sz w:val="24"/>
      <w:szCs w:val="20"/>
    </w:rPr>
  </w:style>
  <w:style w:type="paragraph" w:styleId="DaftarParagraf">
    <w:name w:val="List Paragraph"/>
    <w:aliases w:val="UGEX'Z"/>
    <w:basedOn w:val="Normal"/>
    <w:link w:val="DaftarParagrafKAR"/>
    <w:qFormat/>
    <w:rsid w:val="00D95840"/>
    <w:pPr>
      <w:spacing w:after="200" w:line="276" w:lineRule="auto"/>
      <w:ind w:left="720"/>
    </w:pPr>
    <w:rPr>
      <w:rFonts w:ascii="Calibri" w:hAnsi="Calibri" w:cs="Calibri"/>
      <w:sz w:val="22"/>
      <w:szCs w:val="22"/>
      <w:lang w:val="id-ID"/>
    </w:rPr>
  </w:style>
  <w:style w:type="character" w:customStyle="1" w:styleId="DaftarParagrafKAR">
    <w:name w:val="Daftar Paragraf KAR"/>
    <w:aliases w:val="UGEX'Z KAR"/>
    <w:link w:val="DaftarParagraf"/>
    <w:rsid w:val="00D95840"/>
    <w:rPr>
      <w:rFonts w:ascii="Calibri" w:eastAsia="Times New Roman" w:hAnsi="Calibri" w:cs="Calibri"/>
      <w:lang w:val="id-ID"/>
    </w:rPr>
  </w:style>
  <w:style w:type="paragraph" w:styleId="NormalWeb">
    <w:name w:val="Normal (Web)"/>
    <w:basedOn w:val="Normal"/>
    <w:uiPriority w:val="99"/>
    <w:unhideWhenUsed/>
    <w:rsid w:val="00F12D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Pengguna Tamu</cp:lastModifiedBy>
  <cp:revision>2</cp:revision>
  <dcterms:created xsi:type="dcterms:W3CDTF">2022-01-17T08:45:00Z</dcterms:created>
  <dcterms:modified xsi:type="dcterms:W3CDTF">2022-01-17T08:45:00Z</dcterms:modified>
</cp:coreProperties>
</file>