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92" w:rsidRPr="00C8653A" w:rsidRDefault="00FF28C8">
      <w:pPr>
        <w:rPr>
          <w:rFonts w:ascii="Times New Roman" w:hAnsi="Times New Roman" w:cs="Times New Roman"/>
          <w:sz w:val="28"/>
          <w:szCs w:val="28"/>
          <w:lang w:val="en-ID"/>
        </w:rPr>
      </w:pPr>
      <w:r w:rsidRPr="00C8653A">
        <w:rPr>
          <w:rFonts w:ascii="Times New Roman" w:hAnsi="Times New Roman" w:cs="Times New Roman"/>
          <w:sz w:val="28"/>
          <w:szCs w:val="28"/>
          <w:lang w:val="en-ID"/>
        </w:rPr>
        <w:t>SIFAT-SIFAT ENZIM</w:t>
      </w:r>
    </w:p>
    <w:p w:rsidR="00FF28C8" w:rsidRPr="00C8653A" w:rsidRDefault="00FF28C8" w:rsidP="00B10293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C8653A">
        <w:rPr>
          <w:rFonts w:ascii="Times New Roman" w:hAnsi="Times New Roman" w:cs="Times New Roman"/>
          <w:sz w:val="24"/>
          <w:szCs w:val="24"/>
          <w:lang w:val="en-ID"/>
        </w:rPr>
        <w:t>1.</w:t>
      </w:r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katalisator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protein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sifat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protein,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dipengaruhi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kondisi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sushu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, pH,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konsentrasi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substrat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lingkungannya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rusak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bekerja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B10293" w:rsidRPr="00C8653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B10293" w:rsidRPr="00C8653A" w:rsidRDefault="00B10293" w:rsidP="00B10293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2.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bekerja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spesifik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selektif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artinya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tertentu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mengadakan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pengubahan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zat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tertentu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pula.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kata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lain,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mempengaruhi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saty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reaksi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mempengaruhi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reaksi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lain yang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bukan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bidangnya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khusus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substrat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misalnya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katalase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menghidrolisis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H2O2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H2O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O2.</w:t>
      </w:r>
    </w:p>
    <w:p w:rsidR="00C8653A" w:rsidRPr="00C8653A" w:rsidRDefault="00B10293" w:rsidP="00B10293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3.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bersifat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bolak-balik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bekerja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bolak-balik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ikut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bereaksi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tanpa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mempengaruhi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terbentuk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kembali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reaksi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enim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Ketika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ikut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bereaksi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struktur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kimia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berubah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reaksi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struktur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kimia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terbentuk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kembali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semula</w:t>
      </w:r>
      <w:proofErr w:type="spellEnd"/>
      <w:r w:rsidR="00C8653A" w:rsidRPr="00C8653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C8653A" w:rsidRPr="00C8653A" w:rsidRDefault="00C8653A" w:rsidP="00B10293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4.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Protein,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sebagian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sifat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protein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dipengaruuhi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suhu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pH.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suhu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rendah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protein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C8653A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mengalamu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koagulasi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suhu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denaturasi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C8653A" w:rsidRPr="00C8653A" w:rsidRDefault="00C8653A" w:rsidP="00B10293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5.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bersifat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Termolabil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dipengaruhi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suhu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suhu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rendahh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C8653A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lambat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Semakin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suhu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reaksi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kimia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dipengaruhi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semakin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cepat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suhu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terlalu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C8653A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denaturasi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C8653A" w:rsidRPr="00C8653A" w:rsidRDefault="00C8653A" w:rsidP="00B10293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6. 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sedikit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berfungsi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katalisator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ikut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bereaksi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dipakai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katalis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molekul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bekerja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berkali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-kali,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molekul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rusak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C8653A" w:rsidRPr="00C8653A" w:rsidRDefault="00C8653A" w:rsidP="00B10293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7.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Merupkan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koloid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kerna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tersusun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komponen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protein,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sifat-sifat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tergolong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koloid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permukaan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antar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partikel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bidang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aktivitasnya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juga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C8653A" w:rsidRPr="00C8653A" w:rsidRDefault="00C8653A" w:rsidP="00B10293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8.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menurunkan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energy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aktivitasi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reaksi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kimia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molekul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terlibat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energy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internak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membawanya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puncak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bukit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energy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menuju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reaksi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disebut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transisi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Energu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reaksi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energy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kalori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membawa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molekul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1 mol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senyawa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suuhu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tertentu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menuju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transisi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puncak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batas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energy.</w:t>
      </w:r>
      <w:proofErr w:type="gram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Apabila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rekasi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kimia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ditambahkan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katalis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energu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diturunkan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reaksi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C8653A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berjalan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653A">
        <w:rPr>
          <w:rFonts w:ascii="Times New Roman" w:hAnsi="Times New Roman" w:cs="Times New Roman"/>
          <w:sz w:val="24"/>
          <w:szCs w:val="24"/>
          <w:lang w:val="en-ID"/>
        </w:rPr>
        <w:t>cepat</w:t>
      </w:r>
      <w:proofErr w:type="spellEnd"/>
      <w:r w:rsidRPr="00C8653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sectPr w:rsidR="00C8653A" w:rsidRPr="00C8653A" w:rsidSect="00C8653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092"/>
    <w:rsid w:val="000A3B6A"/>
    <w:rsid w:val="00334299"/>
    <w:rsid w:val="00872092"/>
    <w:rsid w:val="00B10293"/>
    <w:rsid w:val="00C8653A"/>
    <w:rsid w:val="00DD7C6A"/>
    <w:rsid w:val="00FF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2021-10-15T08:17:00Z</dcterms:created>
  <dcterms:modified xsi:type="dcterms:W3CDTF">2021-10-15T12:10:00Z</dcterms:modified>
</cp:coreProperties>
</file>