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A.Sifat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Mereduksi</w:t>
      </w:r>
      <w:proofErr w:type="spellEnd"/>
    </w:p>
    <w:p w:rsidR="00911452" w:rsidRPr="009B6C71" w:rsidRDefault="00911452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Monosakarida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beberapa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mempunyai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sifat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mereduksi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terutama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suasan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basa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Sifat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sebagai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reduktor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digunakan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keperluan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identifikasi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maupun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analisis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kuantitatif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Sifat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mereduksi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disebabkan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oleh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adanya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gug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us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aldehida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keton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bebas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molekul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Sifat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tampak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reduksi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ion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ion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logam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misalnya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ion Cu 2+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ion Ag+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yang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pereaksi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pereaksi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tertentu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 xml:space="preserve">B.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Pembentukan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furfural</w:t>
      </w:r>
    </w:p>
    <w:p w:rsidR="00911452" w:rsidRPr="009B6C71" w:rsidRDefault="00911452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larutan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asam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encer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walaupun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dipanaskan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monosakarida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umumnya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stabil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Tetapi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apabila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dipanaskan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kuat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pekat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monosakarida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 xml:space="preserve">15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menghasilkan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furfural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derivatnya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pembentukan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furfural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adalah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dehidrasi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pelepasan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molekul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air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dari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seatu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senyawa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Pentosa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pentosa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hampi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secara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kuantitatif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semua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terd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e</w:t>
      </w:r>
      <w:proofErr w:type="gram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hidrasi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menjad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furfural.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dehidrasi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heksosa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heksosa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menghasilkan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hidroksimetilfurfural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Oleh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karena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furfural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derivatnya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membentuk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senyawa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berwarna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apabila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direaksikan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naftol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timol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digunakan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sebagai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pengenal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karb</w:t>
      </w:r>
      <w:proofErr w:type="spellEnd"/>
      <w:proofErr w:type="gram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ohidrat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>.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Molisch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terdiri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larutan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naftol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alkohol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Apabila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ditambahkan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larutan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glukosa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misalnya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kemudian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hati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hati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ditambahkan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asam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sulfat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pekat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terbentuk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dua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lapisan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zat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cair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batas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antara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kedua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lapisan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itu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ak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an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terjadi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warna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ungu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karena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terjadi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kondensasi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antara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furfural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naftol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Walaupun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tidak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spesifik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namun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digunakan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sebagai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analisis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kualitatif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Hasil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negatif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merupakan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suat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u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bukti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bahwa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tidak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>.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berguna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mengetahui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pengaruh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asam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terhadap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Satu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cincin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merah</w:t>
      </w:r>
      <w:proofErr w:type="spellEnd"/>
      <w:proofErr w:type="gram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ungu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menunjukkan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adanya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>.</w:t>
      </w:r>
    </w:p>
    <w:p w:rsid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C.Pembentukan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Osazon</w:t>
      </w:r>
      <w:proofErr w:type="spellEnd"/>
    </w:p>
    <w:p w:rsidR="00911452" w:rsidRPr="009B6C71" w:rsidRDefault="00911452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Semua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mempunyai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gugus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aldehid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keton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bebas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akan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membentuk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osazon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bila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dipanaskan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bersama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fenilhidrazina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berlebih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Osazon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terjadi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mempunyai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kristal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titik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lebur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khas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bagi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masing</w:t>
      </w:r>
      <w:proofErr w:type="spellEnd"/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>-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masing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. Hal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ini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sangat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pen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9B6C71">
        <w:rPr>
          <w:rFonts w:ascii="Arial" w:eastAsia="Times New Roman" w:hAnsi="Arial" w:cs="Arial"/>
          <w:sz w:val="20"/>
          <w:szCs w:val="20"/>
        </w:rPr>
        <w:t>ting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karena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digunakan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lastRenderedPageBreak/>
        <w:t>mengidentifikasi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merupakan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salah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satu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cara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membedakan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beberapa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monosakarida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misalnya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antara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glukosa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galaktosa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terdapat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urine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wanita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masa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menyusui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antara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flukosa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den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gan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fenilhirazina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mula-mula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terbentuk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D-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glukosafenilhidrazon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kemudian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reaksi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berlanjut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hingga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terbentuk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D-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glukosazon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Glukosa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fruktosa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amanosa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fe</w:t>
      </w:r>
      <w:r>
        <w:rPr>
          <w:rFonts w:ascii="Arial" w:eastAsia="Times New Roman" w:hAnsi="Arial" w:cs="Arial"/>
          <w:sz w:val="20"/>
          <w:szCs w:val="20"/>
        </w:rPr>
        <w:t>nilhidrazon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menghasilkan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osazon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B6C71">
        <w:rPr>
          <w:rFonts w:ascii="Arial" w:eastAsia="Times New Roman" w:hAnsi="Arial" w:cs="Arial"/>
          <w:sz w:val="20"/>
          <w:szCs w:val="20"/>
        </w:rPr>
        <w:t xml:space="preserve">yang </w:t>
      </w:r>
      <w:proofErr w:type="spellStart"/>
      <w:proofErr w:type="gramStart"/>
      <w:r w:rsidRPr="009B6C71">
        <w:rPr>
          <w:rFonts w:ascii="Arial" w:eastAsia="Times New Roman" w:hAnsi="Arial" w:cs="Arial"/>
          <w:sz w:val="20"/>
          <w:szCs w:val="20"/>
        </w:rPr>
        <w:t>sama</w:t>
      </w:r>
      <w:proofErr w:type="spellEnd"/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. Dari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struktur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ketiga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monosakarida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tersebut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tampak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bahwa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posisi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gugus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–</w:t>
      </w:r>
    </w:p>
    <w:p w:rsidR="009B6C71" w:rsidRPr="009B6C71" w:rsidRDefault="009B6C71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6C71">
        <w:rPr>
          <w:rFonts w:ascii="Arial" w:eastAsia="Times New Roman" w:hAnsi="Arial" w:cs="Arial"/>
          <w:sz w:val="20"/>
          <w:szCs w:val="20"/>
        </w:rPr>
        <w:t xml:space="preserve">OH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atom H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atom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karbon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nomor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3</w:t>
      </w:r>
      <w:proofErr w:type="gramStart"/>
      <w:r w:rsidRPr="009B6C71">
        <w:rPr>
          <w:rFonts w:ascii="Arial" w:eastAsia="Times New Roman" w:hAnsi="Arial" w:cs="Arial"/>
          <w:sz w:val="20"/>
          <w:szCs w:val="20"/>
        </w:rPr>
        <w:t>,4</w:t>
      </w:r>
      <w:proofErr w:type="gramEnd"/>
      <w:r w:rsidRPr="009B6C7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sama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demikian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osazon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sz w:val="20"/>
          <w:szCs w:val="20"/>
        </w:rPr>
        <w:t>terbentuk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memiliki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struktur</w:t>
      </w:r>
      <w:proofErr w:type="spellEnd"/>
      <w:r w:rsidRPr="009B6C71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9B6C71">
        <w:rPr>
          <w:rFonts w:ascii="Arial" w:eastAsia="Times New Roman" w:hAnsi="Arial" w:cs="Arial"/>
          <w:sz w:val="20"/>
          <w:szCs w:val="20"/>
        </w:rPr>
        <w:t>sama.</w:t>
      </w:r>
      <w:r w:rsidRPr="009B6C71">
        <w:rPr>
          <w:rFonts w:ascii="Arial" w:eastAsia="Times New Roman" w:hAnsi="Arial" w:cs="Arial"/>
          <w:color w:val="000000"/>
          <w:sz w:val="20"/>
          <w:szCs w:val="20"/>
        </w:rPr>
        <w:t>D.Pembentukan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Ester</w:t>
      </w:r>
      <w:r w:rsidR="00236ED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reaksi-</w:t>
      </w:r>
      <w:r w:rsidR="00236EDF">
        <w:rPr>
          <w:rFonts w:ascii="Arial" w:eastAsia="Times New Roman" w:hAnsi="Arial" w:cs="Arial"/>
          <w:color w:val="000000"/>
          <w:sz w:val="20"/>
          <w:szCs w:val="20"/>
        </w:rPr>
        <w:t>reaksi</w:t>
      </w:r>
      <w:proofErr w:type="spellEnd"/>
      <w:r w:rsidR="00236EDF">
        <w:rPr>
          <w:rFonts w:ascii="Arial" w:eastAsia="Times New Roman" w:hAnsi="Arial" w:cs="Arial"/>
          <w:color w:val="000000"/>
          <w:sz w:val="20"/>
          <w:szCs w:val="20"/>
        </w:rPr>
        <w:t xml:space="preserve"> metabolism </w:t>
      </w:r>
      <w:proofErr w:type="spellStart"/>
      <w:r w:rsidR="00236EDF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236E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36EDF">
        <w:rPr>
          <w:rFonts w:ascii="Arial" w:eastAsia="Times New Roman" w:hAnsi="Arial" w:cs="Arial"/>
          <w:color w:val="000000"/>
          <w:sz w:val="20"/>
          <w:szCs w:val="20"/>
        </w:rPr>
        <w:t>tubuh</w:t>
      </w:r>
      <w:proofErr w:type="spellEnd"/>
      <w:r w:rsidR="00236ED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monosakarida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proofErr w:type="gram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mengalami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esterikasi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asam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fosfat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Adanya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gugus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hidroksil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6C71">
        <w:rPr>
          <w:rFonts w:ascii="Arial" w:eastAsia="Times New Roman" w:hAnsi="Arial" w:cs="Arial"/>
          <w:color w:val="000000"/>
          <w:sz w:val="20"/>
          <w:szCs w:val="20"/>
        </w:rPr>
        <w:t>karbohidrat</w:t>
      </w:r>
      <w:proofErr w:type="spellEnd"/>
      <w:r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B6C71" w:rsidRDefault="00236EDF" w:rsidP="009B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memungkinkan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terjadiny</w:t>
      </w:r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ester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apabila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direaksikan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asam.Monosakarida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beberapa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gugus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–OH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asam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fosfat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menghendakinya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menghasilkan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ester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asam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fosfat.Ester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penting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tubuh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kita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adalah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α-D-glukosa-6-fosfat </w:t>
      </w:r>
      <w:proofErr w:type="spellStart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B6C71" w:rsidRPr="009B6C71">
        <w:rPr>
          <w:rFonts w:ascii="Arial" w:eastAsia="Times New Roman" w:hAnsi="Arial" w:cs="Arial"/>
          <w:color w:val="000000"/>
          <w:sz w:val="20"/>
          <w:szCs w:val="20"/>
        </w:rPr>
        <w:t xml:space="preserve"> αD-fruktosa-1,6-difosfa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9B6C7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11452" w:rsidRPr="00911452" w:rsidRDefault="0091145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E.</w:t>
      </w:r>
      <w:r w:rsidR="00236EDF" w:rsidRPr="00911452">
        <w:rPr>
          <w:rFonts w:ascii="Times New Roman" w:eastAsia="Times New Roman" w:hAnsi="Times New Roman" w:cs="Times New Roman"/>
        </w:rPr>
        <w:t>Isomerisasi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>/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Transformasi</w:t>
      </w:r>
      <w:proofErr w:type="spellEnd"/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Lobry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de Bruin van </w:t>
      </w:r>
      <w:proofErr w:type="spellStart"/>
      <w:r w:rsidRPr="00911452">
        <w:rPr>
          <w:rFonts w:ascii="Times New Roman" w:eastAsia="Times New Roman" w:hAnsi="Times New Roman" w:cs="Times New Roman"/>
        </w:rPr>
        <w:t>Eckenstein</w:t>
      </w:r>
      <w:proofErr w:type="spellEnd"/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Bila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glukosaatau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fruktosa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berada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dalamlarutan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alkalience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makaakan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suatau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campuran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</w:rPr>
        <w:t>terdiri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dari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glukosa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fruktosa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dan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manosa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yang </w:t>
      </w:r>
      <w:proofErr w:type="spellStart"/>
      <w:r w:rsidRPr="00911452">
        <w:rPr>
          <w:rFonts w:ascii="Times New Roman" w:eastAsia="Times New Roman" w:hAnsi="Times New Roman" w:cs="Times New Roman"/>
        </w:rPr>
        <w:t>terjadi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akibat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aktivasi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hydrogen </w:t>
      </w:r>
      <w:proofErr w:type="spellStart"/>
      <w:r w:rsidRPr="00911452">
        <w:rPr>
          <w:rFonts w:ascii="Times New Roman" w:eastAsia="Times New Roman" w:hAnsi="Times New Roman" w:cs="Times New Roman"/>
        </w:rPr>
        <w:t>alfa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. Hal </w:t>
      </w:r>
      <w:proofErr w:type="spellStart"/>
      <w:r w:rsidRPr="00911452">
        <w:rPr>
          <w:rFonts w:ascii="Times New Roman" w:eastAsia="Times New Roman" w:hAnsi="Times New Roman" w:cs="Times New Roman"/>
        </w:rPr>
        <w:t>ini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mengakibatkan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terbentuknya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antara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yaitu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enediol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1452">
        <w:rPr>
          <w:rFonts w:ascii="Times New Roman" w:eastAsia="Times New Roman" w:hAnsi="Times New Roman" w:cs="Times New Roman"/>
        </w:rPr>
        <w:t>Enediol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merupakan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</w:rPr>
        <w:t>tidak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stabil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hydrogen </w:t>
      </w:r>
      <w:proofErr w:type="spellStart"/>
      <w:r w:rsidRPr="00911452">
        <w:rPr>
          <w:rFonts w:ascii="Times New Roman" w:eastAsia="Times New Roman" w:hAnsi="Times New Roman" w:cs="Times New Roman"/>
        </w:rPr>
        <w:t>alfa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berpindah-pindah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letak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seperti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: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1)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Ke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tempat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semula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maka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akan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D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-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glukosa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2)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Ke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tempat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berlawanan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maka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akan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D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-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manosa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3)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Ke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tempat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atom </w:t>
      </w:r>
      <w:proofErr w:type="spellStart"/>
      <w:r w:rsidRPr="00911452">
        <w:rPr>
          <w:rFonts w:ascii="Times New Roman" w:eastAsia="Times New Roman" w:hAnsi="Times New Roman" w:cs="Times New Roman"/>
        </w:rPr>
        <w:t>karbon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no 1, </w:t>
      </w:r>
      <w:proofErr w:type="spellStart"/>
      <w:r w:rsidRPr="00911452">
        <w:rPr>
          <w:rFonts w:ascii="Times New Roman" w:eastAsia="Times New Roman" w:hAnsi="Times New Roman" w:cs="Times New Roman"/>
        </w:rPr>
        <w:t>maka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D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11452">
        <w:rPr>
          <w:rFonts w:ascii="Times New Roman" w:eastAsia="Times New Roman" w:hAnsi="Times New Roman" w:cs="Times New Roman"/>
        </w:rPr>
        <w:t>-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Fruktosa</w:t>
      </w:r>
      <w:proofErr w:type="spell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F.Pembentukan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glikosida</w:t>
      </w:r>
      <w:proofErr w:type="spellEnd"/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Apabila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glukosa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direaksikan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metilalkohol</w:t>
      </w:r>
      <w:proofErr w:type="gramStart"/>
      <w:r w:rsidRPr="00911452">
        <w:rPr>
          <w:rFonts w:ascii="Times New Roman" w:eastAsia="Times New Roman" w:hAnsi="Times New Roman" w:cs="Times New Roman"/>
        </w:rPr>
        <w:t>,menghasilkan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dua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Kedua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ini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dipisahkansatu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dari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yang lain </w:t>
      </w:r>
      <w:proofErr w:type="spellStart"/>
      <w:r w:rsidRPr="00911452">
        <w:rPr>
          <w:rFonts w:ascii="Times New Roman" w:eastAsia="Times New Roman" w:hAnsi="Times New Roman" w:cs="Times New Roman"/>
        </w:rPr>
        <w:t>dan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keduanya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tidak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memiliki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sifat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eldehida</w:t>
      </w:r>
      <w:proofErr w:type="spell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A.Rumus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Fischer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Seperti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organic </w:t>
      </w:r>
      <w:proofErr w:type="spellStart"/>
      <w:r w:rsidRPr="00911452">
        <w:rPr>
          <w:rFonts w:ascii="Times New Roman" w:eastAsia="Times New Roman" w:hAnsi="Times New Roman" w:cs="Times New Roman"/>
        </w:rPr>
        <w:t>lainnya</w:t>
      </w:r>
      <w:proofErr w:type="gramStart"/>
      <w:r w:rsidRPr="00911452">
        <w:rPr>
          <w:rFonts w:ascii="Times New Roman" w:eastAsia="Times New Roman" w:hAnsi="Times New Roman" w:cs="Times New Roman"/>
        </w:rPr>
        <w:t>,molekul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karbohidrat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terbentuk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dari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rantai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atom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karbon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tiap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atom </w:t>
      </w:r>
      <w:proofErr w:type="spellStart"/>
      <w:r w:rsidRPr="00911452">
        <w:rPr>
          <w:rFonts w:ascii="Times New Roman" w:eastAsia="Times New Roman" w:hAnsi="Times New Roman" w:cs="Times New Roman"/>
        </w:rPr>
        <w:t>karbon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mengikat</w:t>
      </w:r>
      <w:proofErr w:type="spellEnd"/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11452">
        <w:rPr>
          <w:rFonts w:ascii="Times New Roman" w:eastAsia="Times New Roman" w:hAnsi="Times New Roman" w:cs="Times New Roman"/>
        </w:rPr>
        <w:t>atom</w:t>
      </w:r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atau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gugus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tertentu</w:t>
      </w:r>
      <w:proofErr w:type="spell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11452">
        <w:rPr>
          <w:rFonts w:ascii="Times New Roman" w:eastAsia="Times New Roman" w:hAnsi="Times New Roman" w:cs="Times New Roman"/>
        </w:rPr>
        <w:t>Proyeksi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Fischer,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yaitu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molekul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rantai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terbuka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. Akan </w:t>
      </w:r>
      <w:proofErr w:type="spellStart"/>
      <w:r w:rsidRPr="00911452">
        <w:rPr>
          <w:rFonts w:ascii="Times New Roman" w:eastAsia="Times New Roman" w:hAnsi="Times New Roman" w:cs="Times New Roman"/>
        </w:rPr>
        <w:t>tetapi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struktur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sederhana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itu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tidak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dapat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menerangkan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sifat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gula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seperti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:</w:t>
      </w:r>
    </w:p>
    <w:p w:rsidR="00236EDF" w:rsidRPr="00911452" w:rsidRDefault="000968D9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1)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Berbeda</w:t>
      </w:r>
      <w:proofErr w:type="spellEnd"/>
      <w:proofErr w:type="gram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dengan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aldehid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lainnya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glukosa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padat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tahan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terhadap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serangan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oksigen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911452" w:rsidRDefault="000968D9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2)</w:t>
      </w:r>
      <w:proofErr w:type="spellStart"/>
      <w:r>
        <w:rPr>
          <w:rFonts w:ascii="Times New Roman" w:eastAsia="Times New Roman" w:hAnsi="Times New Roman" w:cs="Times New Roman"/>
        </w:rPr>
        <w:t>Uji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Schiff </w:t>
      </w:r>
      <w:proofErr w:type="spellStart"/>
      <w:r>
        <w:rPr>
          <w:rFonts w:ascii="Times New Roman" w:eastAsia="Times New Roman" w:hAnsi="Times New Roman" w:cs="Times New Roman"/>
        </w:rPr>
        <w:t>terhadap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glukosa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aldosa-</w:t>
      </w:r>
      <w:r w:rsidR="00236EDF" w:rsidRPr="0091145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ldosa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negative.Jadi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proyeksi</w:t>
      </w:r>
      <w:proofErr w:type="spellEnd"/>
      <w:r>
        <w:rPr>
          <w:rFonts w:ascii="Times New Roman" w:eastAsia="Times New Roman" w:hAnsi="Times New Roman" w:cs="Times New Roman"/>
        </w:rPr>
        <w:t xml:space="preserve"> Fischer, D-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</w:rPr>
        <w:t>iseraldehid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digambarkan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memproyeksikan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gugus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hidr</w:t>
      </w:r>
      <w:r>
        <w:rPr>
          <w:rFonts w:ascii="Times New Roman" w:eastAsia="Times New Roman" w:hAnsi="Times New Roman" w:cs="Times New Roman"/>
        </w:rPr>
        <w:t>oksil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karbon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asimetris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sedangkan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L-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Gliseraldehi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kiri</w:t>
      </w:r>
      <w:proofErr w:type="spellEnd"/>
      <w:r>
        <w:rPr>
          <w:rFonts w:ascii="Times New Roman" w:eastAsia="Times New Roman" w:hAnsi="Times New Roman" w:cs="Times New Roman"/>
        </w:rPr>
        <w:t xml:space="preserve">. Akan </w:t>
      </w:r>
      <w:proofErr w:type="spellStart"/>
      <w:r>
        <w:rPr>
          <w:rFonts w:ascii="Times New Roman" w:eastAsia="Times New Roman" w:hAnsi="Times New Roman" w:cs="Times New Roman"/>
        </w:rPr>
        <w:t>tetapi</w:t>
      </w:r>
      <w:proofErr w:type="spellEnd"/>
      <w:r>
        <w:rPr>
          <w:rFonts w:ascii="Times New Roman" w:eastAsia="Times New Roman" w:hAnsi="Times New Roman" w:cs="Times New Roman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</w:rPr>
        <w:t>tubuh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manusia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memetabolisir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gula-</w:t>
      </w:r>
      <w:r w:rsidR="00236EDF" w:rsidRPr="00911452">
        <w:rPr>
          <w:rFonts w:ascii="Times New Roman" w:eastAsia="Times New Roman" w:hAnsi="Times New Roman" w:cs="Times New Roman"/>
        </w:rPr>
        <w:t>gula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</w:rPr>
        <w:t>sebab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enzim-</w:t>
      </w:r>
      <w:r w:rsidR="00236EDF" w:rsidRPr="00911452">
        <w:rPr>
          <w:rFonts w:ascii="Times New Roman" w:eastAsia="Times New Roman" w:hAnsi="Times New Roman" w:cs="Times New Roman"/>
        </w:rPr>
        <w:t>enzim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tubuh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bersifat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asimetri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dan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hanya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0968D9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cocok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isomer-isomer D,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isomer-</w:t>
      </w:r>
      <w:r w:rsidR="00236EDF" w:rsidRPr="00911452">
        <w:rPr>
          <w:rFonts w:ascii="Times New Roman" w:eastAsia="Times New Roman" w:hAnsi="Times New Roman" w:cs="Times New Roman"/>
        </w:rPr>
        <w:t>isom</w:t>
      </w:r>
      <w:r>
        <w:rPr>
          <w:rFonts w:ascii="Times New Roman" w:eastAsia="Times New Roman" w:hAnsi="Times New Roman" w:cs="Times New Roman"/>
        </w:rPr>
        <w:t xml:space="preserve">er L. </w:t>
      </w:r>
      <w:proofErr w:type="spellStart"/>
      <w:r>
        <w:rPr>
          <w:rFonts w:ascii="Times New Roman" w:eastAsia="Times New Roman" w:hAnsi="Times New Roman" w:cs="Times New Roman"/>
        </w:rPr>
        <w:t>sifat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setangkup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atom</w:t>
      </w:r>
      <w:r w:rsidR="00236EDF" w:rsidRPr="00911452">
        <w:rPr>
          <w:rFonts w:ascii="Times New Roman" w:eastAsia="Times New Roman" w:hAnsi="Times New Roman" w:cs="Times New Roman"/>
        </w:rPr>
        <w:t>-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11452">
        <w:rPr>
          <w:rFonts w:ascii="Times New Roman" w:eastAsia="Times New Roman" w:hAnsi="Times New Roman" w:cs="Times New Roman"/>
        </w:rPr>
        <w:t>atom</w:t>
      </w:r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karbon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</w:t>
      </w:r>
      <w:r w:rsidR="000968D9">
        <w:rPr>
          <w:rFonts w:ascii="Times New Roman" w:eastAsia="Times New Roman" w:hAnsi="Times New Roman" w:cs="Times New Roman"/>
        </w:rPr>
        <w:t>kan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memberikan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aktivitas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optic </w:t>
      </w:r>
      <w:proofErr w:type="spellStart"/>
      <w:r w:rsidRPr="00911452">
        <w:rPr>
          <w:rFonts w:ascii="Times New Roman" w:eastAsia="Times New Roman" w:hAnsi="Times New Roman" w:cs="Times New Roman"/>
        </w:rPr>
        <w:t>pada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persenyawaan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11452">
        <w:rPr>
          <w:rFonts w:ascii="Times New Roman" w:eastAsia="Times New Roman" w:hAnsi="Times New Roman" w:cs="Times New Roman"/>
        </w:rPr>
        <w:t>Bila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berkas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cahaya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polarisasi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dilewatkan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melalui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larutan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</w:rPr>
        <w:t>menunjukkan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isomer optic, </w:t>
      </w:r>
      <w:proofErr w:type="spellStart"/>
      <w:r w:rsidRPr="00911452">
        <w:rPr>
          <w:rFonts w:ascii="Times New Roman" w:eastAsia="Times New Roman" w:hAnsi="Times New Roman" w:cs="Times New Roman"/>
        </w:rPr>
        <w:t>ia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akan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lastRenderedPageBreak/>
        <w:t>diputar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ke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kanan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disebut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dekstrorotasi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(+), </w:t>
      </w:r>
      <w:proofErr w:type="spellStart"/>
      <w:r w:rsidRPr="00911452">
        <w:rPr>
          <w:rFonts w:ascii="Times New Roman" w:eastAsia="Times New Roman" w:hAnsi="Times New Roman" w:cs="Times New Roman"/>
        </w:rPr>
        <w:t>at</w:t>
      </w:r>
      <w:r w:rsidR="000968D9">
        <w:rPr>
          <w:rFonts w:ascii="Times New Roman" w:eastAsia="Times New Roman" w:hAnsi="Times New Roman" w:cs="Times New Roman"/>
        </w:rPr>
        <w:t>au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ke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kiri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disebut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levorotasi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(-). </w:t>
      </w:r>
      <w:proofErr w:type="spellStart"/>
      <w:r w:rsidRPr="00911452">
        <w:rPr>
          <w:rFonts w:ascii="Times New Roman" w:eastAsia="Times New Roman" w:hAnsi="Times New Roman" w:cs="Times New Roman"/>
        </w:rPr>
        <w:t>Pemberi</w:t>
      </w:r>
      <w:r w:rsidR="000968D9">
        <w:rPr>
          <w:rFonts w:ascii="Times New Roman" w:eastAsia="Times New Roman" w:hAnsi="Times New Roman" w:cs="Times New Roman"/>
        </w:rPr>
        <w:t>an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68D9">
        <w:rPr>
          <w:rFonts w:ascii="Times New Roman" w:eastAsia="Times New Roman" w:hAnsi="Times New Roman" w:cs="Times New Roman"/>
        </w:rPr>
        <w:t>tanda</w:t>
      </w:r>
      <w:proofErr w:type="spellEnd"/>
      <w:r w:rsidR="000968D9">
        <w:rPr>
          <w:rFonts w:ascii="Times New Roman" w:eastAsia="Times New Roman" w:hAnsi="Times New Roman" w:cs="Times New Roman"/>
        </w:rPr>
        <w:t xml:space="preserve"> D (</w:t>
      </w:r>
      <w:r w:rsidRPr="00911452">
        <w:rPr>
          <w:rFonts w:ascii="Times New Roman" w:eastAsia="Times New Roman" w:hAnsi="Times New Roman" w:cs="Times New Roman"/>
        </w:rPr>
        <w:t>-</w:t>
      </w:r>
    </w:p>
    <w:p w:rsidR="00236EDF" w:rsidRPr="00911452" w:rsidRDefault="000968D9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), D (+), L (-), </w:t>
      </w:r>
      <w:proofErr w:type="gramStart"/>
      <w:r>
        <w:rPr>
          <w:rFonts w:ascii="Times New Roman" w:eastAsia="Times New Roman" w:hAnsi="Times New Roman" w:cs="Times New Roman"/>
        </w:rPr>
        <w:t>L(</w:t>
      </w:r>
      <w:proofErr w:type="gramEnd"/>
      <w:r>
        <w:rPr>
          <w:rFonts w:ascii="Times New Roman" w:eastAsia="Times New Roman" w:hAnsi="Times New Roman" w:cs="Times New Roman"/>
        </w:rPr>
        <w:t xml:space="preserve">+)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hubun</w:t>
      </w:r>
      <w:r w:rsidR="00236EDF" w:rsidRPr="00911452">
        <w:rPr>
          <w:rFonts w:ascii="Times New Roman" w:eastAsia="Times New Roman" w:hAnsi="Times New Roman" w:cs="Times New Roman"/>
        </w:rPr>
        <w:t>gan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structural </w:t>
      </w:r>
      <w:proofErr w:type="spellStart"/>
      <w:r w:rsidR="00236EDF" w:rsidRPr="00911452">
        <w:rPr>
          <w:rFonts w:ascii="Times New Roman" w:eastAsia="Times New Roman" w:hAnsi="Times New Roman" w:cs="Times New Roman"/>
        </w:rPr>
        <w:t>dengan</w:t>
      </w:r>
      <w:proofErr w:type="spellEnd"/>
      <w:r w:rsidR="00236EDF" w:rsidRPr="00911452">
        <w:rPr>
          <w:rFonts w:ascii="Times New Roman" w:eastAsia="Times New Roman" w:hAnsi="Times New Roman" w:cs="Times New Roman"/>
        </w:rPr>
        <w:t xml:space="preserve"> D </w:t>
      </w:r>
    </w:p>
    <w:p w:rsidR="000968D9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</w:rPr>
        <w:t>atau</w:t>
      </w:r>
      <w:proofErr w:type="spellEnd"/>
      <w:proofErr w:type="gramEnd"/>
      <w:r w:rsidRPr="00911452">
        <w:rPr>
          <w:rFonts w:ascii="Times New Roman" w:eastAsia="Times New Roman" w:hAnsi="Times New Roman" w:cs="Times New Roman"/>
        </w:rPr>
        <w:t xml:space="preserve"> L </w:t>
      </w:r>
      <w:proofErr w:type="spellStart"/>
      <w:r w:rsidRPr="00911452">
        <w:rPr>
          <w:rFonts w:ascii="Times New Roman" w:eastAsia="Times New Roman" w:hAnsi="Times New Roman" w:cs="Times New Roman"/>
        </w:rPr>
        <w:t>gliserosa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1452">
        <w:rPr>
          <w:rFonts w:ascii="Times New Roman" w:eastAsia="Times New Roman" w:hAnsi="Times New Roman" w:cs="Times New Roman"/>
        </w:rPr>
        <w:t>walaupun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tidak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menujukkan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</w:rPr>
        <w:t>rotasi</w:t>
      </w:r>
      <w:proofErr w:type="spellEnd"/>
      <w:r w:rsidRPr="00911452">
        <w:rPr>
          <w:rFonts w:ascii="Times New Roman" w:eastAsia="Times New Roman" w:hAnsi="Times New Roman" w:cs="Times New Roman"/>
        </w:rPr>
        <w:t xml:space="preserve"> optic yang </w:t>
      </w:r>
      <w:proofErr w:type="spellStart"/>
      <w:r w:rsidRPr="00911452">
        <w:rPr>
          <w:rFonts w:ascii="Times New Roman" w:eastAsia="Times New Roman" w:hAnsi="Times New Roman" w:cs="Times New Roman"/>
        </w:rPr>
        <w:t>sama</w:t>
      </w:r>
      <w:proofErr w:type="spellEnd"/>
      <w:r w:rsidRPr="00911452">
        <w:rPr>
          <w:rFonts w:ascii="Times New Roman" w:eastAsia="Times New Roman" w:hAnsi="Times New Roman" w:cs="Times New Roman"/>
        </w:rPr>
        <w:t>.</w:t>
      </w:r>
    </w:p>
    <w:p w:rsidR="00236EDF" w:rsidRPr="000968D9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11452">
        <w:rPr>
          <w:rFonts w:ascii="Times New Roman" w:eastAsia="Times New Roman" w:hAnsi="Times New Roman" w:cs="Times New Roman"/>
          <w:color w:val="000000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B.Rumus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Haworth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Mutarotasi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perubahan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rotasi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perubahan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putaran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peristiwa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mutarotasi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glukosa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larut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air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berubah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lain yang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mempunyai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rotasi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spesifik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berbeda.Dengan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demikian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sudut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putarannya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berubah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pula.Lama</w:t>
      </w:r>
      <w:proofErr w:type="spellEnd"/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1452">
        <w:rPr>
          <w:rFonts w:ascii="Times New Roman" w:eastAsia="Times New Roman" w:hAnsi="Times New Roman" w:cs="Times New Roman"/>
          <w:color w:val="000000"/>
        </w:rPr>
        <w:t>-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kelamaan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sudut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putaran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mencapai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harga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tetap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telah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tercapai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keseimbangan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kedua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glukosa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>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1452">
        <w:rPr>
          <w:rFonts w:ascii="Times New Roman" w:eastAsia="Times New Roman" w:hAnsi="Times New Roman" w:cs="Times New Roman"/>
          <w:color w:val="000000"/>
        </w:rPr>
        <w:t>16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Adanya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dua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macam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bentuk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molekul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glukosa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disebabkan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terjadinya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reaksi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gugus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aldehida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gugus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1452">
        <w:rPr>
          <w:rFonts w:ascii="Times New Roman" w:eastAsia="Times New Roman" w:hAnsi="Times New Roman" w:cs="Times New Roman"/>
          <w:color w:val="000000"/>
        </w:rPr>
        <w:t>–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11452">
        <w:rPr>
          <w:rFonts w:ascii="Times New Roman" w:eastAsia="Times New Roman" w:hAnsi="Times New Roman" w:cs="Times New Roman"/>
          <w:color w:val="000000"/>
        </w:rPr>
        <w:t xml:space="preserve">OH yang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membentuk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hemiasetal</w:t>
      </w:r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,seperti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reaksi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aldehida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alkohol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>.</w:t>
      </w:r>
    </w:p>
    <w:p w:rsidR="00236EDF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C.Aktivitas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Optik</w:t>
      </w:r>
      <w:proofErr w:type="spellEnd"/>
    </w:p>
    <w:p w:rsidR="00615982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Lampu-cahaya</w:t>
      </w:r>
      <w:proofErr w:type="spellEnd"/>
    </w:p>
    <w:p w:rsidR="00615982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Biasa-polarisator-cahaya</w:t>
      </w:r>
      <w:proofErr w:type="spellEnd"/>
    </w:p>
    <w:p w:rsidR="00615982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Terpolarisasi-larutan</w:t>
      </w:r>
      <w:proofErr w:type="spellEnd"/>
    </w:p>
    <w:p w:rsidR="00615982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Enansiomer-pemutaran</w:t>
      </w:r>
      <w:proofErr w:type="spellEnd"/>
    </w:p>
    <w:p w:rsidR="00615982" w:rsidRPr="00911452" w:rsidRDefault="0061598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Gelombang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terletak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getar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cahaya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apabila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cahay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terpolarisasi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dilewatkan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larutan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salah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enansiomer</w:t>
      </w:r>
      <w:r w:rsidR="009516A1" w:rsidRPr="00911452">
        <w:rPr>
          <w:rFonts w:ascii="Times New Roman" w:eastAsia="Times New Roman" w:hAnsi="Times New Roman" w:cs="Times New Roman"/>
          <w:color w:val="000000"/>
        </w:rPr>
        <w:t>.maka</w:t>
      </w:r>
      <w:proofErr w:type="spellEnd"/>
      <w:r w:rsidR="009516A1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16A1" w:rsidRPr="00911452"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 w:rsidR="009516A1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16A1" w:rsidRPr="00911452">
        <w:rPr>
          <w:rFonts w:ascii="Times New Roman" w:eastAsia="Times New Roman" w:hAnsi="Times New Roman" w:cs="Times New Roman"/>
          <w:color w:val="000000"/>
        </w:rPr>
        <w:t>getarnya</w:t>
      </w:r>
      <w:proofErr w:type="spellEnd"/>
      <w:r w:rsidR="009516A1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16A1" w:rsidRPr="00911452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perubahan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posisi</w:t>
      </w:r>
      <w:proofErr w:type="gramStart"/>
      <w:r w:rsidR="00911452" w:rsidRPr="00911452">
        <w:rPr>
          <w:rFonts w:ascii="Times New Roman" w:eastAsia="Times New Roman" w:hAnsi="Times New Roman" w:cs="Times New Roman"/>
          <w:color w:val="000000"/>
        </w:rPr>
        <w:t>,yaitu</w:t>
      </w:r>
      <w:proofErr w:type="spellEnd"/>
      <w:proofErr w:type="gram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berputar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arah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kanan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kiri.proses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pemutaran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bidang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getar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cahaya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terpolarisasi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dinamakan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rotasi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optic,sedangkan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senyawa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menyebabkan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terjadinya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pemutaran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cahaya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terpolarisasi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dikatakan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mempunyai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aktivitas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optic.oleh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kedua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enansiomer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11452" w:rsidRPr="00911452">
        <w:rPr>
          <w:rFonts w:ascii="Times New Roman" w:eastAsia="Times New Roman" w:hAnsi="Times New Roman" w:cs="Times New Roman"/>
          <w:color w:val="000000"/>
        </w:rPr>
        <w:t>disebut</w:t>
      </w:r>
      <w:proofErr w:type="spellEnd"/>
      <w:r w:rsidR="00911452" w:rsidRPr="00911452">
        <w:rPr>
          <w:rFonts w:ascii="Times New Roman" w:eastAsia="Times New Roman" w:hAnsi="Times New Roman" w:cs="Times New Roman"/>
          <w:color w:val="000000"/>
        </w:rPr>
        <w:t xml:space="preserve"> isomer optic.</w:t>
      </w:r>
    </w:p>
    <w:p w:rsidR="00911452" w:rsidRPr="00911452" w:rsidRDefault="0091145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11452">
        <w:rPr>
          <w:rFonts w:ascii="Times New Roman" w:eastAsia="Times New Roman" w:hAnsi="Times New Roman" w:cs="Times New Roman"/>
          <w:color w:val="000000"/>
        </w:rPr>
        <w:t>d</w:t>
      </w:r>
      <w:proofErr w:type="gramEnd"/>
      <w:r w:rsidRPr="0091145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konfigurasi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molekul</w:t>
      </w:r>
      <w:proofErr w:type="spellEnd"/>
    </w:p>
    <w:p w:rsidR="00911452" w:rsidRPr="00911452" w:rsidRDefault="00911452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khas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stuktur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senyawa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rotasi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optic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konfigurasi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molekul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belum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dijelaskan.asam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gliserat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mempunyai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konfigurasi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sama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>(+)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gliseralchilda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ternayat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memutar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cahaya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terpolarisasi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kiri.oleh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konfigurasi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molekuk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(+)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gliseraklechida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dijadikan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patokan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diberi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11452">
        <w:rPr>
          <w:rFonts w:ascii="Times New Roman" w:eastAsia="Times New Roman" w:hAnsi="Times New Roman" w:cs="Times New Roman"/>
          <w:color w:val="000000"/>
        </w:rPr>
        <w:t>tanda</w:t>
      </w:r>
      <w:proofErr w:type="spellEnd"/>
      <w:r w:rsidRPr="00911452">
        <w:rPr>
          <w:rFonts w:ascii="Times New Roman" w:eastAsia="Times New Roman" w:hAnsi="Times New Roman" w:cs="Times New Roman"/>
          <w:color w:val="000000"/>
        </w:rPr>
        <w:t xml:space="preserve"> “D”.</w:t>
      </w: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36EDF" w:rsidRPr="00911452" w:rsidRDefault="00236EDF" w:rsidP="0023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36EDF" w:rsidRPr="00911452" w:rsidRDefault="00236EDF" w:rsidP="009B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6C71" w:rsidRPr="00911452" w:rsidRDefault="009B6C71" w:rsidP="009B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E04D7" w:rsidRPr="00911452" w:rsidRDefault="00CE04D7" w:rsidP="009B6C71">
      <w:pPr>
        <w:rPr>
          <w:rFonts w:ascii="Times New Roman" w:hAnsi="Times New Roman" w:cs="Times New Roman"/>
        </w:rPr>
      </w:pPr>
    </w:p>
    <w:sectPr w:rsidR="00CE04D7" w:rsidRPr="00911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5666"/>
    <w:multiLevelType w:val="hybridMultilevel"/>
    <w:tmpl w:val="E60E6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1"/>
    <w:rsid w:val="000968D9"/>
    <w:rsid w:val="00236EDF"/>
    <w:rsid w:val="00615982"/>
    <w:rsid w:val="00911452"/>
    <w:rsid w:val="009516A1"/>
    <w:rsid w:val="009B6C71"/>
    <w:rsid w:val="00C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7A8C-7C30-4098-91A0-71B6EC18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05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7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1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5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2021-10-15T04:33:00Z</dcterms:created>
  <dcterms:modified xsi:type="dcterms:W3CDTF">2021-10-15T05:36:00Z</dcterms:modified>
</cp:coreProperties>
</file>