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03" w:rsidRDefault="000A3903" w:rsidP="00554F18">
      <w:pPr>
        <w:jc w:val="center"/>
        <w:rPr>
          <w:sz w:val="28"/>
          <w:szCs w:val="28"/>
        </w:rPr>
      </w:pPr>
      <w:r w:rsidRPr="00E365A1">
        <w:rPr>
          <w:sz w:val="28"/>
          <w:szCs w:val="28"/>
        </w:rPr>
        <w:t>PAPER</w:t>
      </w:r>
    </w:p>
    <w:p w:rsidR="00E365A1" w:rsidRPr="00E365A1" w:rsidRDefault="00E365A1" w:rsidP="00554F18">
      <w:pPr>
        <w:jc w:val="center"/>
        <w:rPr>
          <w:sz w:val="28"/>
          <w:szCs w:val="28"/>
        </w:rPr>
      </w:pPr>
    </w:p>
    <w:p w:rsidR="000A3903" w:rsidRDefault="00E365A1" w:rsidP="00554F1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FFABF85" wp14:editId="01924F6D">
            <wp:extent cx="2260600" cy="2155312"/>
            <wp:effectExtent l="0" t="0" r="6350" b="0"/>
            <wp:docPr id="1" name="Picture 1" descr="C:\Users\Dell\AppData\Local\Microsoft\Windows\INetCache\Content.Word\logo-unisa-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ll\AppData\Local\Microsoft\Windows\INetCache\Content.Word\logo-unisa-cro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03" cy="21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5A1" w:rsidRPr="000A3903" w:rsidRDefault="00E365A1" w:rsidP="00D21C59">
      <w:pPr>
        <w:rPr>
          <w:sz w:val="24"/>
          <w:szCs w:val="24"/>
        </w:rPr>
      </w:pPr>
    </w:p>
    <w:p w:rsidR="000A3903" w:rsidRDefault="000A3903" w:rsidP="00D21C59">
      <w:pPr>
        <w:jc w:val="center"/>
        <w:rPr>
          <w:sz w:val="24"/>
          <w:szCs w:val="24"/>
        </w:rPr>
      </w:pPr>
      <w:r w:rsidRPr="00E365A1">
        <w:rPr>
          <w:sz w:val="24"/>
          <w:szCs w:val="24"/>
        </w:rPr>
        <w:t>“</w:t>
      </w:r>
      <w:r w:rsidR="00366FD7">
        <w:rPr>
          <w:sz w:val="24"/>
          <w:szCs w:val="24"/>
        </w:rPr>
        <w:t>INSTRUMEN KEUANGAN”</w:t>
      </w:r>
    </w:p>
    <w:p w:rsidR="00D21C59" w:rsidRDefault="00D21C59" w:rsidP="00D21C59">
      <w:pPr>
        <w:rPr>
          <w:sz w:val="24"/>
          <w:szCs w:val="24"/>
        </w:rPr>
      </w:pPr>
    </w:p>
    <w:p w:rsidR="00D21C59" w:rsidRPr="000A3903" w:rsidRDefault="00D21C59" w:rsidP="00D21C59">
      <w:pPr>
        <w:rPr>
          <w:sz w:val="24"/>
          <w:szCs w:val="24"/>
        </w:rPr>
      </w:pPr>
    </w:p>
    <w:p w:rsidR="00D21C59" w:rsidRPr="000A3903" w:rsidRDefault="00D21C59" w:rsidP="00D21C59">
      <w:pPr>
        <w:jc w:val="center"/>
        <w:rPr>
          <w:sz w:val="24"/>
          <w:szCs w:val="24"/>
        </w:rPr>
      </w:pPr>
      <w:proofErr w:type="spellStart"/>
      <w:proofErr w:type="gramStart"/>
      <w:r w:rsidRPr="000A3903">
        <w:rPr>
          <w:sz w:val="24"/>
          <w:szCs w:val="24"/>
        </w:rPr>
        <w:t>Nama</w:t>
      </w:r>
      <w:proofErr w:type="spellEnd"/>
      <w:r w:rsidRPr="000A3903">
        <w:rPr>
          <w:sz w:val="24"/>
          <w:szCs w:val="24"/>
        </w:rPr>
        <w:t xml:space="preserve"> :</w:t>
      </w:r>
      <w:proofErr w:type="gramEnd"/>
      <w:r w:rsidRPr="000A3903">
        <w:rPr>
          <w:sz w:val="24"/>
          <w:szCs w:val="24"/>
        </w:rPr>
        <w:t xml:space="preserve"> </w:t>
      </w:r>
      <w:proofErr w:type="spellStart"/>
      <w:r w:rsidRPr="000A3903">
        <w:rPr>
          <w:sz w:val="24"/>
          <w:szCs w:val="24"/>
        </w:rPr>
        <w:t>Samsulia</w:t>
      </w:r>
      <w:proofErr w:type="spellEnd"/>
      <w:r w:rsidRPr="000A3903">
        <w:rPr>
          <w:sz w:val="24"/>
          <w:szCs w:val="24"/>
        </w:rPr>
        <w:t xml:space="preserve"> </w:t>
      </w:r>
      <w:proofErr w:type="spellStart"/>
      <w:r w:rsidRPr="000A3903">
        <w:rPr>
          <w:sz w:val="24"/>
          <w:szCs w:val="24"/>
        </w:rPr>
        <w:t>Fatmona</w:t>
      </w:r>
      <w:proofErr w:type="spellEnd"/>
    </w:p>
    <w:p w:rsidR="00D21C59" w:rsidRPr="000A3903" w:rsidRDefault="00D21C59" w:rsidP="00D21C59">
      <w:pPr>
        <w:jc w:val="center"/>
        <w:rPr>
          <w:sz w:val="24"/>
          <w:szCs w:val="24"/>
        </w:rPr>
      </w:pPr>
      <w:proofErr w:type="spellStart"/>
      <w:proofErr w:type="gramStart"/>
      <w:r w:rsidRPr="000A3903">
        <w:rPr>
          <w:sz w:val="24"/>
          <w:szCs w:val="24"/>
        </w:rPr>
        <w:t>Nim</w:t>
      </w:r>
      <w:proofErr w:type="spellEnd"/>
      <w:r w:rsidRPr="000A3903">
        <w:rPr>
          <w:sz w:val="24"/>
          <w:szCs w:val="24"/>
        </w:rPr>
        <w:t xml:space="preserve"> :</w:t>
      </w:r>
      <w:proofErr w:type="gramEnd"/>
      <w:r w:rsidRPr="000A3903">
        <w:rPr>
          <w:sz w:val="24"/>
          <w:szCs w:val="24"/>
        </w:rPr>
        <w:t xml:space="preserve"> 2010601028</w:t>
      </w:r>
    </w:p>
    <w:p w:rsidR="00D21C59" w:rsidRPr="000A3903" w:rsidRDefault="00D21C59" w:rsidP="00D21C59">
      <w:pPr>
        <w:jc w:val="center"/>
        <w:rPr>
          <w:sz w:val="24"/>
          <w:szCs w:val="24"/>
        </w:rPr>
      </w:pPr>
      <w:proofErr w:type="gramStart"/>
      <w:r w:rsidRPr="000A3903">
        <w:rPr>
          <w:sz w:val="24"/>
          <w:szCs w:val="24"/>
        </w:rPr>
        <w:t>Prodi :</w:t>
      </w:r>
      <w:proofErr w:type="gramEnd"/>
      <w:r w:rsidRPr="000A3903">
        <w:rPr>
          <w:sz w:val="24"/>
          <w:szCs w:val="24"/>
        </w:rPr>
        <w:t xml:space="preserve"> </w:t>
      </w:r>
      <w:proofErr w:type="spellStart"/>
      <w:r w:rsidRPr="000A3903">
        <w:rPr>
          <w:sz w:val="24"/>
          <w:szCs w:val="24"/>
        </w:rPr>
        <w:t>Manajemen</w:t>
      </w:r>
      <w:proofErr w:type="spellEnd"/>
    </w:p>
    <w:p w:rsidR="00D21C59" w:rsidRDefault="00D21C59" w:rsidP="00D21C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Mata </w:t>
      </w:r>
      <w:proofErr w:type="spellStart"/>
      <w:proofErr w:type="gramStart"/>
      <w:r>
        <w:rPr>
          <w:sz w:val="24"/>
          <w:szCs w:val="24"/>
        </w:rPr>
        <w:t>kuliah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Keuangan</w:t>
      </w:r>
      <w:proofErr w:type="spellEnd"/>
    </w:p>
    <w:p w:rsidR="000A3903" w:rsidRDefault="000A3903" w:rsidP="00D21C59">
      <w:pPr>
        <w:jc w:val="center"/>
        <w:rPr>
          <w:sz w:val="24"/>
          <w:szCs w:val="24"/>
        </w:rPr>
      </w:pPr>
      <w:proofErr w:type="spellStart"/>
      <w:r w:rsidRPr="000A3903">
        <w:rPr>
          <w:sz w:val="24"/>
          <w:szCs w:val="24"/>
        </w:rPr>
        <w:t>Dosen</w:t>
      </w:r>
      <w:proofErr w:type="spellEnd"/>
      <w:r w:rsidRPr="000A3903">
        <w:rPr>
          <w:sz w:val="24"/>
          <w:szCs w:val="24"/>
        </w:rPr>
        <w:t xml:space="preserve"> </w:t>
      </w:r>
      <w:proofErr w:type="spellStart"/>
      <w:proofErr w:type="gramStart"/>
      <w:r w:rsidRPr="000A3903">
        <w:rPr>
          <w:sz w:val="24"/>
          <w:szCs w:val="24"/>
        </w:rPr>
        <w:t>pengampuh</w:t>
      </w:r>
      <w:proofErr w:type="spellEnd"/>
      <w:r w:rsidRPr="000A3903">
        <w:rPr>
          <w:sz w:val="24"/>
          <w:szCs w:val="24"/>
        </w:rPr>
        <w:t xml:space="preserve"> :</w:t>
      </w:r>
      <w:proofErr w:type="gramEnd"/>
      <w:r w:rsidRPr="000A3903">
        <w:rPr>
          <w:sz w:val="24"/>
          <w:szCs w:val="24"/>
        </w:rPr>
        <w:t xml:space="preserve"> </w:t>
      </w:r>
      <w:proofErr w:type="spellStart"/>
      <w:r w:rsidRPr="000A3903">
        <w:rPr>
          <w:sz w:val="24"/>
          <w:szCs w:val="24"/>
        </w:rPr>
        <w:t>Hendranto</w:t>
      </w:r>
      <w:proofErr w:type="spellEnd"/>
      <w:r w:rsidRPr="000A3903">
        <w:rPr>
          <w:sz w:val="24"/>
          <w:szCs w:val="24"/>
        </w:rPr>
        <w:t xml:space="preserve"> </w:t>
      </w:r>
      <w:proofErr w:type="spellStart"/>
      <w:r w:rsidRPr="000A3903">
        <w:rPr>
          <w:sz w:val="24"/>
          <w:szCs w:val="24"/>
        </w:rPr>
        <w:t>setiabudi</w:t>
      </w:r>
      <w:proofErr w:type="spellEnd"/>
      <w:r w:rsidRPr="000A3903">
        <w:rPr>
          <w:sz w:val="24"/>
          <w:szCs w:val="24"/>
        </w:rPr>
        <w:t xml:space="preserve"> N,S.E.,</w:t>
      </w:r>
      <w:proofErr w:type="spellStart"/>
      <w:r w:rsidRPr="000A3903">
        <w:rPr>
          <w:sz w:val="24"/>
          <w:szCs w:val="24"/>
        </w:rPr>
        <w:t>M.Si</w:t>
      </w:r>
      <w:proofErr w:type="spellEnd"/>
    </w:p>
    <w:p w:rsidR="00D21C59" w:rsidRDefault="00D21C59" w:rsidP="00D21C59">
      <w:pPr>
        <w:jc w:val="center"/>
      </w:pPr>
    </w:p>
    <w:p w:rsidR="00D21C59" w:rsidRDefault="00D21C59" w:rsidP="00D21C59">
      <w:pPr>
        <w:jc w:val="center"/>
      </w:pPr>
    </w:p>
    <w:p w:rsidR="00D21C59" w:rsidRDefault="00D21C59" w:rsidP="00D21C59">
      <w:pPr>
        <w:jc w:val="center"/>
      </w:pPr>
    </w:p>
    <w:p w:rsidR="000A3903" w:rsidRDefault="000A3903" w:rsidP="00D21C59"/>
    <w:p w:rsidR="00D21C59" w:rsidRDefault="00D21C59" w:rsidP="00D21C59"/>
    <w:p w:rsidR="000A3903" w:rsidRPr="00D21C59" w:rsidRDefault="000A3903" w:rsidP="000A3903">
      <w:pPr>
        <w:jc w:val="center"/>
        <w:rPr>
          <w:sz w:val="24"/>
          <w:szCs w:val="24"/>
        </w:rPr>
      </w:pPr>
    </w:p>
    <w:p w:rsidR="000A3903" w:rsidRPr="00D21C59" w:rsidRDefault="00D21C59" w:rsidP="000A3903">
      <w:pPr>
        <w:jc w:val="center"/>
        <w:rPr>
          <w:sz w:val="24"/>
          <w:szCs w:val="24"/>
        </w:rPr>
      </w:pPr>
      <w:proofErr w:type="spellStart"/>
      <w:r w:rsidRPr="00D21C59">
        <w:rPr>
          <w:sz w:val="24"/>
          <w:szCs w:val="24"/>
        </w:rPr>
        <w:t>Fakultas</w:t>
      </w:r>
      <w:proofErr w:type="spellEnd"/>
      <w:r w:rsidRPr="00D21C59">
        <w:rPr>
          <w:sz w:val="24"/>
          <w:szCs w:val="24"/>
        </w:rPr>
        <w:t xml:space="preserve"> </w:t>
      </w:r>
      <w:proofErr w:type="spellStart"/>
      <w:r w:rsidRPr="00D21C59">
        <w:rPr>
          <w:sz w:val="24"/>
          <w:szCs w:val="24"/>
        </w:rPr>
        <w:t>Ekonomi</w:t>
      </w:r>
      <w:proofErr w:type="spellEnd"/>
      <w:r w:rsidRPr="00D21C59">
        <w:rPr>
          <w:sz w:val="24"/>
          <w:szCs w:val="24"/>
        </w:rPr>
        <w:t xml:space="preserve">, </w:t>
      </w:r>
      <w:proofErr w:type="spellStart"/>
      <w:r w:rsidRPr="00D21C59">
        <w:rPr>
          <w:sz w:val="24"/>
          <w:szCs w:val="24"/>
        </w:rPr>
        <w:t>Ilmu</w:t>
      </w:r>
      <w:proofErr w:type="spellEnd"/>
      <w:r w:rsidRPr="00D21C59">
        <w:rPr>
          <w:sz w:val="24"/>
          <w:szCs w:val="24"/>
        </w:rPr>
        <w:t xml:space="preserve"> </w:t>
      </w:r>
      <w:proofErr w:type="spellStart"/>
      <w:r w:rsidRPr="00D21C59">
        <w:rPr>
          <w:sz w:val="24"/>
          <w:szCs w:val="24"/>
        </w:rPr>
        <w:t>Sosial</w:t>
      </w:r>
      <w:proofErr w:type="spellEnd"/>
      <w:r w:rsidRPr="00D21C59">
        <w:rPr>
          <w:sz w:val="24"/>
          <w:szCs w:val="24"/>
        </w:rPr>
        <w:t xml:space="preserve"> </w:t>
      </w:r>
      <w:proofErr w:type="spellStart"/>
      <w:r w:rsidRPr="00D21C59">
        <w:rPr>
          <w:sz w:val="24"/>
          <w:szCs w:val="24"/>
        </w:rPr>
        <w:t>dan</w:t>
      </w:r>
      <w:proofErr w:type="spellEnd"/>
      <w:r w:rsidRPr="00D21C59">
        <w:rPr>
          <w:sz w:val="24"/>
          <w:szCs w:val="24"/>
        </w:rPr>
        <w:t xml:space="preserve"> </w:t>
      </w:r>
      <w:proofErr w:type="spellStart"/>
      <w:r w:rsidRPr="00D21C59">
        <w:rPr>
          <w:sz w:val="24"/>
          <w:szCs w:val="24"/>
        </w:rPr>
        <w:t>Humaniora</w:t>
      </w:r>
      <w:proofErr w:type="spellEnd"/>
    </w:p>
    <w:p w:rsidR="000A3903" w:rsidRDefault="00D21C59" w:rsidP="000A390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Aisyiyah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Yogyakarta  2021</w:t>
      </w:r>
      <w:proofErr w:type="gramEnd"/>
      <w:r>
        <w:rPr>
          <w:sz w:val="24"/>
          <w:szCs w:val="24"/>
        </w:rPr>
        <w:t>/2022</w:t>
      </w:r>
    </w:p>
    <w:p w:rsidR="00D21C59" w:rsidRDefault="00D21C59" w:rsidP="000A3903">
      <w:pPr>
        <w:jc w:val="center"/>
        <w:rPr>
          <w:sz w:val="24"/>
          <w:szCs w:val="24"/>
        </w:rPr>
      </w:pPr>
    </w:p>
    <w:p w:rsidR="00BD2777" w:rsidRDefault="00470517" w:rsidP="00470517">
      <w:pPr>
        <w:pStyle w:val="ListParagraph"/>
        <w:numPr>
          <w:ilvl w:val="0"/>
          <w:numId w:val="5"/>
        </w:numPr>
      </w:pPr>
      <w:proofErr w:type="spellStart"/>
      <w:r>
        <w:lastRenderedPageBreak/>
        <w:t>Instrumen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</w:p>
    <w:p w:rsidR="00470517" w:rsidRDefault="00470517" w:rsidP="00470517">
      <w:pPr>
        <w:pStyle w:val="ListParagraph"/>
      </w:pPr>
      <w:proofErr w:type="spellStart"/>
      <w:r>
        <w:t>Instrumen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bias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klaim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kas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</w:t>
      </w:r>
      <w:proofErr w:type="spellStart"/>
      <w:r>
        <w:t>mendatang</w:t>
      </w:r>
      <w:proofErr w:type="spellEnd"/>
      <w:r>
        <w:t xml:space="preserve">. Instrument </w:t>
      </w:r>
      <w:proofErr w:type="spellStart"/>
      <w:r>
        <w:t>keuangan</w:t>
      </w:r>
      <w:proofErr w:type="spellEnd"/>
      <w:r>
        <w:t xml:space="preserve"> bias </w:t>
      </w:r>
      <w:proofErr w:type="spellStart"/>
      <w:r>
        <w:t>diartikan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yang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dipinjam</w:t>
      </w:r>
      <w:proofErr w:type="spellEnd"/>
      <w:r>
        <w:t xml:space="preserve">,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pelunasannya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dicakup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(</w:t>
      </w:r>
      <w:proofErr w:type="spellStart"/>
      <w:r>
        <w:t>misal</w:t>
      </w:r>
      <w:proofErr w:type="spellEnd"/>
      <w:r>
        <w:t xml:space="preserve">, </w:t>
      </w:r>
      <w:proofErr w:type="spellStart"/>
      <w:r>
        <w:t>jaminan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).</w:t>
      </w:r>
    </w:p>
    <w:p w:rsidR="00470517" w:rsidRDefault="00470517" w:rsidP="00470517">
      <w:pPr>
        <w:pStyle w:val="ListParagraph"/>
      </w:pPr>
    </w:p>
    <w:p w:rsidR="00470517" w:rsidRDefault="00470517" w:rsidP="00470517">
      <w:pPr>
        <w:pStyle w:val="ListParagraph"/>
        <w:numPr>
          <w:ilvl w:val="0"/>
          <w:numId w:val="5"/>
        </w:numPr>
      </w:pPr>
      <w:proofErr w:type="spellStart"/>
      <w:r>
        <w:t>Karakteristik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Keuangan</w:t>
      </w:r>
      <w:proofErr w:type="spellEnd"/>
    </w:p>
    <w:p w:rsidR="00470517" w:rsidRDefault="00470517" w:rsidP="00470517">
      <w:pPr>
        <w:pStyle w:val="ListParagraph"/>
        <w:numPr>
          <w:ilvl w:val="0"/>
          <w:numId w:val="6"/>
        </w:numPr>
      </w:pPr>
      <w:proofErr w:type="spellStart"/>
      <w:r>
        <w:t>Denominasi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sekuritas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denominasi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obligasi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nominal (</w:t>
      </w:r>
      <w:proofErr w:type="spellStart"/>
      <w:r>
        <w:t>misal</w:t>
      </w:r>
      <w:proofErr w:type="spellEnd"/>
      <w:r>
        <w:t xml:space="preserve">) </w:t>
      </w:r>
      <w:proofErr w:type="spellStart"/>
      <w:r>
        <w:t>Rp</w:t>
      </w:r>
      <w:proofErr w:type="spellEnd"/>
      <w:r>
        <w:t xml:space="preserve"> 1 </w:t>
      </w:r>
      <w:proofErr w:type="spellStart"/>
      <w:r>
        <w:t>juta</w:t>
      </w:r>
      <w:proofErr w:type="spellEnd"/>
      <w:r>
        <w:t xml:space="preserve">, </w:t>
      </w:r>
      <w:proofErr w:type="spellStart"/>
      <w:r>
        <w:t>Rp</w:t>
      </w:r>
      <w:proofErr w:type="spellEnd"/>
      <w:r>
        <w:t xml:space="preserve"> 10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sebagainya</w:t>
      </w:r>
      <w:proofErr w:type="spellEnd"/>
      <w:r>
        <w:t>.</w:t>
      </w:r>
    </w:p>
    <w:p w:rsidR="00470517" w:rsidRDefault="00BA223C" w:rsidP="00470517">
      <w:pPr>
        <w:pStyle w:val="ListParagraph"/>
        <w:numPr>
          <w:ilvl w:val="0"/>
          <w:numId w:val="6"/>
        </w:numPr>
      </w:pP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. </w:t>
      </w:r>
      <w:proofErr w:type="spellStart"/>
      <w:r>
        <w:t>Sekuritas</w:t>
      </w:r>
      <w:proofErr w:type="spellEnd"/>
      <w:r>
        <w:t xml:space="preserve"> </w:t>
      </w:r>
      <w:proofErr w:type="spellStart"/>
      <w:r>
        <w:t>mempunya</w:t>
      </w:r>
      <w:proofErr w:type="spellEnd"/>
      <w:r>
        <w:t xml:space="preserve"> </w:t>
      </w:r>
      <w:proofErr w:type="spellStart"/>
      <w:proofErr w:type="gramStart"/>
      <w:r>
        <w:t>jangka</w:t>
      </w:r>
      <w:proofErr w:type="spellEnd"/>
      <w:r>
        <w:t xml:space="preserve">  </w:t>
      </w:r>
      <w:proofErr w:type="spellStart"/>
      <w:r>
        <w:t>waktu</w:t>
      </w:r>
      <w:proofErr w:type="spellEnd"/>
      <w:proofErr w:type="gramEnd"/>
      <w:r>
        <w:t xml:space="preserve"> yang </w:t>
      </w:r>
      <w:proofErr w:type="spellStart"/>
      <w:r>
        <w:t>berbeda-beda</w:t>
      </w:r>
      <w:proofErr w:type="spellEnd"/>
      <w:r>
        <w:t xml:space="preserve">. </w:t>
      </w:r>
      <w:proofErr w:type="spellStart"/>
      <w:r>
        <w:t>Obligasi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misal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</w:t>
      </w:r>
      <w:proofErr w:type="spellStart"/>
      <w:r>
        <w:t>tahun</w:t>
      </w:r>
      <w:proofErr w:type="spellEnd"/>
      <w:r>
        <w:t>.</w:t>
      </w:r>
    </w:p>
    <w:p w:rsidR="00BA223C" w:rsidRDefault="00BA223C" w:rsidP="00470517">
      <w:pPr>
        <w:pStyle w:val="ListParagraph"/>
        <w:numPr>
          <w:ilvl w:val="0"/>
          <w:numId w:val="6"/>
        </w:numPr>
      </w:pPr>
      <w:proofErr w:type="spellStart"/>
      <w:r>
        <w:t>Tipe</w:t>
      </w:r>
      <w:proofErr w:type="spellEnd"/>
      <w:r>
        <w:t xml:space="preserve"> </w:t>
      </w:r>
      <w:proofErr w:type="spellStart"/>
      <w:r>
        <w:t>Klaim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sekuritas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klaimnya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klaim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(</w:t>
      </w:r>
      <w:proofErr w:type="spellStart"/>
      <w:r>
        <w:t>saham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kalim</w:t>
      </w:r>
      <w:proofErr w:type="spellEnd"/>
      <w:r>
        <w:t xml:space="preserve"> </w:t>
      </w:r>
      <w:proofErr w:type="spellStart"/>
      <w:r>
        <w:t>pinjam</w:t>
      </w:r>
      <w:proofErr w:type="spellEnd"/>
      <w:r>
        <w:t xml:space="preserve"> (</w:t>
      </w:r>
      <w:proofErr w:type="spellStart"/>
      <w:r>
        <w:t>utang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obligasi</w:t>
      </w:r>
      <w:proofErr w:type="spellEnd"/>
      <w:r>
        <w:t xml:space="preserve">). </w:t>
      </w:r>
    </w:p>
    <w:p w:rsidR="00BA223C" w:rsidRPr="00BA223C" w:rsidRDefault="00BA223C" w:rsidP="00470517">
      <w:pPr>
        <w:pStyle w:val="ListParagraph"/>
        <w:numPr>
          <w:ilvl w:val="0"/>
          <w:numId w:val="6"/>
        </w:numPr>
      </w:pPr>
      <w:proofErr w:type="spellStart"/>
      <w:r>
        <w:t>Likuiditas</w:t>
      </w:r>
      <w:proofErr w:type="spellEnd"/>
      <w:r>
        <w:t xml:space="preserve">. Instrument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berbeda-beda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memperjual</w:t>
      </w:r>
      <w:proofErr w:type="spellEnd"/>
      <w:r>
        <w:t xml:space="preserve"> </w:t>
      </w:r>
      <w:proofErr w:type="spellStart"/>
      <w:r>
        <w:t>belikan</w:t>
      </w:r>
      <w:proofErr w:type="spellEnd"/>
      <w:r>
        <w:t xml:space="preserve">.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>
        <w:rPr>
          <w:i/>
        </w:rPr>
        <w:t>marketability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r>
        <w:rPr>
          <w:i/>
        </w:rPr>
        <w:t>liquidity.</w:t>
      </w:r>
    </w:p>
    <w:p w:rsidR="00BA223C" w:rsidRDefault="00BA223C" w:rsidP="00BA223C">
      <w:pPr>
        <w:pStyle w:val="ListParagraph"/>
      </w:pPr>
    </w:p>
    <w:p w:rsidR="00255AC5" w:rsidRDefault="00255AC5" w:rsidP="00BA223C">
      <w:pPr>
        <w:pStyle w:val="ListParagraph"/>
        <w:numPr>
          <w:ilvl w:val="0"/>
          <w:numId w:val="5"/>
        </w:numPr>
      </w:pPr>
      <w:proofErr w:type="spellStart"/>
      <w:r>
        <w:t>Jenis</w:t>
      </w:r>
      <w:proofErr w:type="spellEnd"/>
      <w:r>
        <w:t xml:space="preserve"> –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Keuangan</w:t>
      </w:r>
      <w:proofErr w:type="spellEnd"/>
    </w:p>
    <w:p w:rsidR="00255AC5" w:rsidRDefault="00255AC5" w:rsidP="00255AC5">
      <w:pPr>
        <w:pStyle w:val="ListParagraph"/>
      </w:pPr>
      <w:r>
        <w:t xml:space="preserve">Ada </w:t>
      </w:r>
      <w:proofErr w:type="spellStart"/>
      <w:r>
        <w:t>beberapa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mengelompokkan</w:t>
      </w:r>
      <w:proofErr w:type="spellEnd"/>
      <w:r>
        <w:t xml:space="preserve"> </w:t>
      </w:r>
      <w:proofErr w:type="spellStart"/>
      <w:r>
        <w:t>sekuritas</w:t>
      </w:r>
      <w:proofErr w:type="spellEnd"/>
      <w:r>
        <w:t xml:space="preserve">.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bias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mengelompokkan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waktunya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 (1) </w:t>
      </w:r>
      <w:proofErr w:type="spellStart"/>
      <w:r>
        <w:t>intrumen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(</w:t>
      </w:r>
      <w:r w:rsidR="00901F39">
        <w:t xml:space="preserve">money market </w:t>
      </w:r>
      <w:proofErr w:type="spellStart"/>
      <w:r w:rsidR="00901F39">
        <w:t>instrumes</w:t>
      </w:r>
      <w:proofErr w:type="spellEnd"/>
      <w:r w:rsidR="00901F39">
        <w:t xml:space="preserve">), </w:t>
      </w:r>
      <w:proofErr w:type="spellStart"/>
      <w:r w:rsidR="00901F39">
        <w:t>dan</w:t>
      </w:r>
      <w:proofErr w:type="spellEnd"/>
      <w:r w:rsidR="00901F39">
        <w:t xml:space="preserve"> (2) instrument </w:t>
      </w:r>
      <w:proofErr w:type="spellStart"/>
      <w:r w:rsidR="00901F39">
        <w:t>pasar</w:t>
      </w:r>
      <w:proofErr w:type="spellEnd"/>
      <w:r w:rsidR="00901F39">
        <w:t xml:space="preserve"> modal (capital market </w:t>
      </w:r>
      <w:proofErr w:type="spellStart"/>
      <w:r w:rsidR="00901F39">
        <w:t>instrumens</w:t>
      </w:r>
      <w:proofErr w:type="spellEnd"/>
      <w:r w:rsidR="00901F39">
        <w:t>).</w:t>
      </w:r>
    </w:p>
    <w:p w:rsidR="00901F39" w:rsidRDefault="00901F39" w:rsidP="00255AC5">
      <w:pPr>
        <w:pStyle w:val="ListParagraph"/>
      </w:pPr>
    </w:p>
    <w:p w:rsidR="00901F39" w:rsidRDefault="00901F39" w:rsidP="00255AC5">
      <w:pPr>
        <w:pStyle w:val="ListParagraph"/>
      </w:pPr>
    </w:p>
    <w:p w:rsidR="00901F39" w:rsidRDefault="00901F39" w:rsidP="00901F39">
      <w:pPr>
        <w:pStyle w:val="ListParagraph"/>
        <w:numPr>
          <w:ilvl w:val="0"/>
          <w:numId w:val="5"/>
        </w:numPr>
      </w:pPr>
      <w:r>
        <w:t xml:space="preserve">Instrument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</w:p>
    <w:p w:rsidR="00901F39" w:rsidRDefault="00901F39" w:rsidP="00901F39">
      <w:pPr>
        <w:pStyle w:val="ListParagraph"/>
      </w:pPr>
      <w:proofErr w:type="spellStart"/>
      <w:r>
        <w:t>Insturmen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tempo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instrument </w:t>
      </w:r>
      <w:proofErr w:type="spellStart"/>
      <w:proofErr w:type="gramStart"/>
      <w:r>
        <w:t>tersebut</w:t>
      </w:r>
      <w:proofErr w:type="spellEnd"/>
      <w:r>
        <w:t xml:space="preserve">  </w:t>
      </w:r>
      <w:proofErr w:type="spellStart"/>
      <w:r>
        <w:t>antara</w:t>
      </w:r>
      <w:proofErr w:type="spellEnd"/>
      <w:proofErr w:type="gramEnd"/>
      <w:r>
        <w:t xml:space="preserve"> lain: </w:t>
      </w:r>
    </w:p>
    <w:p w:rsidR="00255AC5" w:rsidRDefault="00255AC5" w:rsidP="00255AC5">
      <w:pPr>
        <w:pStyle w:val="ListParagraph"/>
      </w:pPr>
      <w:r>
        <w:t>(1)</w:t>
      </w:r>
      <w:proofErr w:type="gramStart"/>
      <w:r>
        <w:t xml:space="preserve">.  </w:t>
      </w:r>
      <w:proofErr w:type="spellStart"/>
      <w:r>
        <w:t>Sertifakat</w:t>
      </w:r>
      <w:proofErr w:type="spellEnd"/>
      <w:proofErr w:type="gramEnd"/>
      <w:r>
        <w:t xml:space="preserve"> Bank Indonesia, </w:t>
      </w:r>
    </w:p>
    <w:p w:rsidR="00BA223C" w:rsidRDefault="00255AC5" w:rsidP="00255AC5">
      <w:pPr>
        <w:pStyle w:val="ListParagraph"/>
      </w:pPr>
      <w:r>
        <w:t>(2)</w:t>
      </w:r>
      <w:proofErr w:type="gramStart"/>
      <w:r>
        <w:t xml:space="preserve">.  </w:t>
      </w:r>
      <w:proofErr w:type="spellStart"/>
      <w:r>
        <w:rPr>
          <w:i/>
        </w:rPr>
        <w:t>comersial</w:t>
      </w:r>
      <w:proofErr w:type="spellEnd"/>
      <w:proofErr w:type="gramEnd"/>
      <w:r>
        <w:rPr>
          <w:i/>
        </w:rPr>
        <w:t xml:space="preserve"> paper</w:t>
      </w:r>
      <w:r>
        <w:t xml:space="preserve">, </w:t>
      </w:r>
    </w:p>
    <w:p w:rsidR="00255AC5" w:rsidRDefault="00255AC5" w:rsidP="00255AC5">
      <w:pPr>
        <w:pStyle w:val="ListParagraph"/>
      </w:pPr>
      <w:r>
        <w:t xml:space="preserve">(3). </w:t>
      </w:r>
      <w:proofErr w:type="spellStart"/>
      <w:r>
        <w:t>Akseptansi</w:t>
      </w:r>
      <w:proofErr w:type="spellEnd"/>
      <w:r>
        <w:t xml:space="preserve"> Bank</w:t>
      </w:r>
    </w:p>
    <w:p w:rsidR="00255AC5" w:rsidRDefault="00255AC5" w:rsidP="00255AC5">
      <w:pPr>
        <w:pStyle w:val="ListParagraph"/>
      </w:pPr>
      <w:r>
        <w:t xml:space="preserve">(4). Certificates </w:t>
      </w:r>
    </w:p>
    <w:p w:rsidR="00255AC5" w:rsidRDefault="00255AC5" w:rsidP="00255AC5">
      <w:pPr>
        <w:pStyle w:val="ListParagraph"/>
      </w:pPr>
      <w:r>
        <w:t>(5). Repurchase Agreement</w:t>
      </w:r>
    </w:p>
    <w:p w:rsidR="00901F39" w:rsidRDefault="00901F39" w:rsidP="00255AC5">
      <w:pPr>
        <w:pStyle w:val="ListParagraph"/>
      </w:pPr>
    </w:p>
    <w:p w:rsidR="00255AC5" w:rsidRDefault="00255AC5" w:rsidP="00255AC5">
      <w:pPr>
        <w:pStyle w:val="ListParagraph"/>
      </w:pPr>
    </w:p>
    <w:p w:rsidR="00901F39" w:rsidRDefault="00901F39" w:rsidP="00901F39">
      <w:pPr>
        <w:pStyle w:val="ListParagraph"/>
        <w:numPr>
          <w:ilvl w:val="0"/>
          <w:numId w:val="5"/>
        </w:numPr>
      </w:pPr>
      <w:proofErr w:type="spellStart"/>
      <w:r>
        <w:t>Instrumen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Modal </w:t>
      </w:r>
    </w:p>
    <w:p w:rsidR="00901F39" w:rsidRDefault="00901F39" w:rsidP="00901F39">
      <w:pPr>
        <w:pStyle w:val="ListParagraph"/>
      </w:pPr>
      <w:proofErr w:type="spellStart"/>
      <w:r>
        <w:t>Instrumen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modal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yang </w:t>
      </w:r>
      <w:proofErr w:type="spellStart"/>
      <w:r>
        <w:t>mempunya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obligasi</w:t>
      </w:r>
      <w:proofErr w:type="spellEnd"/>
      <w:r>
        <w:t xml:space="preserve">,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preferen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.  </w:t>
      </w:r>
      <w:proofErr w:type="spellStart"/>
      <w:r>
        <w:t>Obligasi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</w:p>
    <w:p w:rsidR="0098188F" w:rsidRDefault="0098188F" w:rsidP="00901F39">
      <w:pPr>
        <w:pStyle w:val="ListParagraph"/>
      </w:pPr>
    </w:p>
    <w:p w:rsidR="0098188F" w:rsidRDefault="0098188F" w:rsidP="00901F39">
      <w:pPr>
        <w:pStyle w:val="ListParagraph"/>
      </w:pPr>
    </w:p>
    <w:p w:rsidR="0098188F" w:rsidRDefault="0098188F" w:rsidP="00901F39">
      <w:pPr>
        <w:pStyle w:val="ListParagraph"/>
      </w:pPr>
    </w:p>
    <w:p w:rsidR="0098188F" w:rsidRDefault="0098188F" w:rsidP="00901F39">
      <w:pPr>
        <w:pStyle w:val="ListParagraph"/>
      </w:pPr>
    </w:p>
    <w:p w:rsidR="0098188F" w:rsidRDefault="0098188F" w:rsidP="00901F39">
      <w:pPr>
        <w:pStyle w:val="ListParagraph"/>
      </w:pPr>
    </w:p>
    <w:p w:rsidR="0098188F" w:rsidRDefault="0098188F" w:rsidP="00901F39">
      <w:pPr>
        <w:pStyle w:val="ListParagraph"/>
      </w:pPr>
    </w:p>
    <w:p w:rsidR="0098188F" w:rsidRDefault="0098188F" w:rsidP="00901F39">
      <w:pPr>
        <w:pStyle w:val="ListParagraph"/>
      </w:pPr>
    </w:p>
    <w:p w:rsidR="0098188F" w:rsidRDefault="0098188F" w:rsidP="00901F39">
      <w:pPr>
        <w:pStyle w:val="ListParagraph"/>
      </w:pPr>
    </w:p>
    <w:p w:rsidR="00BD747B" w:rsidRDefault="0098188F" w:rsidP="00901F39">
      <w:pPr>
        <w:pStyle w:val="ListParagraph"/>
      </w:pPr>
      <w:r>
        <w:lastRenderedPageBreak/>
        <w:t xml:space="preserve">Link </w:t>
      </w:r>
      <w:proofErr w:type="spellStart"/>
      <w:proofErr w:type="gramStart"/>
      <w:r>
        <w:t>pembantu</w:t>
      </w:r>
      <w:proofErr w:type="spellEnd"/>
      <w:r>
        <w:t xml:space="preserve"> :</w:t>
      </w:r>
      <w:proofErr w:type="gramEnd"/>
      <w:r>
        <w:t xml:space="preserve"> </w:t>
      </w:r>
    </w:p>
    <w:p w:rsidR="00BD747B" w:rsidRDefault="00BD747B" w:rsidP="00901F39">
      <w:pPr>
        <w:pStyle w:val="ListParagraph"/>
      </w:pPr>
    </w:p>
    <w:p w:rsidR="0098188F" w:rsidRPr="00255AC5" w:rsidRDefault="0098188F" w:rsidP="00901F39">
      <w:pPr>
        <w:pStyle w:val="ListParagraph"/>
      </w:pPr>
      <w:r w:rsidRPr="0098188F">
        <w:t>https://www.academia.edu/37815380/MAKALAH_AKUNTANSI_UNTUK_INSTRUMEN_KEUANGAN</w:t>
      </w:r>
      <w:bookmarkStart w:id="0" w:name="_GoBack"/>
      <w:bookmarkEnd w:id="0"/>
    </w:p>
    <w:sectPr w:rsidR="0098188F" w:rsidRPr="00255A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126EF"/>
    <w:multiLevelType w:val="multilevel"/>
    <w:tmpl w:val="B262CB04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sz w:val="2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Theme="majorEastAsia" w:hAnsiTheme="majorHAnsi" w:cstheme="majorBidi" w:hint="default"/>
        <w:sz w:val="26"/>
      </w:rPr>
    </w:lvl>
  </w:abstractNum>
  <w:abstractNum w:abstractNumId="1">
    <w:nsid w:val="42370BF5"/>
    <w:multiLevelType w:val="hybridMultilevel"/>
    <w:tmpl w:val="08F4B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381E"/>
    <w:multiLevelType w:val="hybridMultilevel"/>
    <w:tmpl w:val="4AC8569A"/>
    <w:lvl w:ilvl="0" w:tplc="8B9A172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E573BD"/>
    <w:multiLevelType w:val="multilevel"/>
    <w:tmpl w:val="3F425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FB95251"/>
    <w:multiLevelType w:val="hybridMultilevel"/>
    <w:tmpl w:val="1704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550A8"/>
    <w:multiLevelType w:val="multilevel"/>
    <w:tmpl w:val="E24E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18"/>
    <w:rsid w:val="000A3903"/>
    <w:rsid w:val="0012670F"/>
    <w:rsid w:val="00255AC5"/>
    <w:rsid w:val="00366FD7"/>
    <w:rsid w:val="00470517"/>
    <w:rsid w:val="00554F18"/>
    <w:rsid w:val="00802185"/>
    <w:rsid w:val="00901F39"/>
    <w:rsid w:val="0098188F"/>
    <w:rsid w:val="009979C8"/>
    <w:rsid w:val="00A269E8"/>
    <w:rsid w:val="00B16617"/>
    <w:rsid w:val="00BA223C"/>
    <w:rsid w:val="00BD2777"/>
    <w:rsid w:val="00BD747B"/>
    <w:rsid w:val="00D21C59"/>
    <w:rsid w:val="00DA407F"/>
    <w:rsid w:val="00E365A1"/>
    <w:rsid w:val="00EC6DAE"/>
    <w:rsid w:val="00F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6211-9104-4859-A9A3-38E9A1B6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C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1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1C59"/>
    <w:pPr>
      <w:ind w:left="720"/>
      <w:contextualSpacing/>
    </w:pPr>
  </w:style>
  <w:style w:type="paragraph" w:customStyle="1" w:styleId="ap-font-16-v2">
    <w:name w:val="ap-font-16-v2"/>
    <w:basedOn w:val="Normal"/>
    <w:rsid w:val="0036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02185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FA66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979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79C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9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E364-2CEA-4B5F-A64C-CBC3AC46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2021-10-28T06:33:00Z</dcterms:created>
  <dcterms:modified xsi:type="dcterms:W3CDTF">2021-10-28T06:33:00Z</dcterms:modified>
</cp:coreProperties>
</file>