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4520" w14:textId="77777777" w:rsidR="00827BB0" w:rsidRPr="00DC77C9" w:rsidRDefault="00827BB0" w:rsidP="00827BB0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C77C9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4DEFB05B" wp14:editId="7F4D7835">
            <wp:extent cx="1152204" cy="1057354"/>
            <wp:effectExtent l="19050" t="0" r="0" b="0"/>
            <wp:docPr id="1" name="Picture 1" descr="unis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a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6430" cy="10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59DD1" w14:textId="77777777" w:rsidR="00827BB0" w:rsidRPr="00DC77C9" w:rsidRDefault="00827BB0" w:rsidP="00827B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C77C9">
        <w:rPr>
          <w:rFonts w:ascii="Times New Roman" w:hAnsi="Times New Roman"/>
          <w:sz w:val="24"/>
          <w:szCs w:val="24"/>
          <w:lang w:val="en-US"/>
        </w:rPr>
        <w:t>UNIVERSITAS ‘AISYIYAH YOGYAKARTA</w:t>
      </w:r>
    </w:p>
    <w:p w14:paraId="2A840F74" w14:textId="77777777" w:rsidR="00827BB0" w:rsidRPr="00A24053" w:rsidRDefault="00827BB0" w:rsidP="00827B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C77C9">
        <w:rPr>
          <w:rFonts w:ascii="Times New Roman" w:hAnsi="Times New Roman"/>
          <w:sz w:val="24"/>
          <w:szCs w:val="24"/>
          <w:lang w:val="en-US"/>
        </w:rPr>
        <w:t xml:space="preserve">UJIAN </w:t>
      </w:r>
      <w:r w:rsidRPr="00DC77C9">
        <w:rPr>
          <w:rFonts w:ascii="Times New Roman" w:hAnsi="Times New Roman"/>
          <w:sz w:val="24"/>
          <w:szCs w:val="24"/>
        </w:rPr>
        <w:t>AKHIR</w:t>
      </w:r>
      <w:r w:rsidRPr="00DC77C9">
        <w:rPr>
          <w:rFonts w:ascii="Times New Roman" w:hAnsi="Times New Roman"/>
          <w:sz w:val="24"/>
          <w:szCs w:val="24"/>
          <w:lang w:val="en-US"/>
        </w:rPr>
        <w:t xml:space="preserve"> SEMESTER </w:t>
      </w:r>
      <w:r>
        <w:rPr>
          <w:rFonts w:ascii="Times New Roman" w:hAnsi="Times New Roman"/>
          <w:sz w:val="24"/>
          <w:szCs w:val="24"/>
        </w:rPr>
        <w:t xml:space="preserve">GENAP </w:t>
      </w:r>
      <w:r w:rsidRPr="00DC77C9">
        <w:rPr>
          <w:rFonts w:ascii="Times New Roman" w:hAnsi="Times New Roman"/>
          <w:sz w:val="24"/>
          <w:szCs w:val="24"/>
          <w:lang w:val="en-US"/>
        </w:rPr>
        <w:t xml:space="preserve">T.A.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26"/>
        <w:gridCol w:w="2435"/>
        <w:gridCol w:w="1701"/>
        <w:gridCol w:w="3685"/>
      </w:tblGrid>
      <w:tr w:rsidR="00827BB0" w:rsidRPr="00DC77C9" w14:paraId="1AD056CB" w14:textId="77777777" w:rsidTr="00B00912">
        <w:trPr>
          <w:trHeight w:val="563"/>
        </w:trPr>
        <w:tc>
          <w:tcPr>
            <w:tcW w:w="1926" w:type="dxa"/>
          </w:tcPr>
          <w:p w14:paraId="27519548" w14:textId="77777777" w:rsidR="00827BB0" w:rsidRPr="00DC77C9" w:rsidRDefault="00827BB0" w:rsidP="00B00912">
            <w:pPr>
              <w:rPr>
                <w:rFonts w:ascii="Times New Roman" w:hAnsi="Times New Roman"/>
                <w:sz w:val="24"/>
                <w:szCs w:val="24"/>
              </w:rPr>
            </w:pPr>
            <w:r w:rsidRPr="00DC77C9">
              <w:rPr>
                <w:rFonts w:ascii="Times New Roman" w:hAnsi="Times New Roman"/>
                <w:sz w:val="24"/>
                <w:szCs w:val="24"/>
              </w:rPr>
              <w:t>Mata Kuliah</w:t>
            </w:r>
          </w:p>
        </w:tc>
        <w:tc>
          <w:tcPr>
            <w:tcW w:w="2435" w:type="dxa"/>
          </w:tcPr>
          <w:p w14:paraId="7FD8B136" w14:textId="77777777" w:rsidR="00827BB0" w:rsidRPr="00DC77C9" w:rsidRDefault="00827BB0" w:rsidP="00B00912">
            <w:pPr>
              <w:rPr>
                <w:rFonts w:ascii="Times New Roman" w:hAnsi="Times New Roman"/>
                <w:sz w:val="24"/>
                <w:szCs w:val="24"/>
              </w:rPr>
            </w:pPr>
            <w:r w:rsidRPr="00DC77C9">
              <w:rPr>
                <w:rFonts w:ascii="Times New Roman" w:hAnsi="Times New Roman"/>
                <w:sz w:val="24"/>
                <w:szCs w:val="24"/>
              </w:rPr>
              <w:t>: Teori Pembangunan / ADP2006</w:t>
            </w:r>
          </w:p>
        </w:tc>
        <w:tc>
          <w:tcPr>
            <w:tcW w:w="1701" w:type="dxa"/>
          </w:tcPr>
          <w:p w14:paraId="37135E74" w14:textId="77777777" w:rsidR="00827BB0" w:rsidRPr="00DC77C9" w:rsidRDefault="00827BB0" w:rsidP="00B00912">
            <w:pPr>
              <w:rPr>
                <w:rFonts w:ascii="Times New Roman" w:hAnsi="Times New Roman"/>
                <w:sz w:val="24"/>
                <w:szCs w:val="24"/>
              </w:rPr>
            </w:pPr>
            <w:r w:rsidRPr="00DC77C9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685" w:type="dxa"/>
          </w:tcPr>
          <w:p w14:paraId="7D1B491A" w14:textId="77777777" w:rsidR="00827BB0" w:rsidRPr="00DC77C9" w:rsidRDefault="00827BB0" w:rsidP="00B00912">
            <w:pPr>
              <w:rPr>
                <w:rFonts w:ascii="Times New Roman" w:hAnsi="Times New Roman"/>
                <w:sz w:val="24"/>
                <w:szCs w:val="24"/>
              </w:rPr>
            </w:pPr>
            <w:r w:rsidRPr="00DC77C9">
              <w:rPr>
                <w:rFonts w:ascii="Times New Roman" w:hAnsi="Times New Roman"/>
                <w:sz w:val="24"/>
                <w:szCs w:val="24"/>
              </w:rPr>
              <w:t>: Administrasi Publik</w:t>
            </w:r>
          </w:p>
        </w:tc>
      </w:tr>
      <w:tr w:rsidR="00827BB0" w:rsidRPr="00DC77C9" w14:paraId="0D2DF6FE" w14:textId="77777777" w:rsidTr="00B00912">
        <w:trPr>
          <w:trHeight w:val="1325"/>
        </w:trPr>
        <w:tc>
          <w:tcPr>
            <w:tcW w:w="1926" w:type="dxa"/>
          </w:tcPr>
          <w:p w14:paraId="459E7666" w14:textId="77777777" w:rsidR="00827BB0" w:rsidRPr="00DC77C9" w:rsidRDefault="00827BB0" w:rsidP="00B00912">
            <w:pPr>
              <w:rPr>
                <w:rFonts w:ascii="Times New Roman" w:hAnsi="Times New Roman"/>
                <w:sz w:val="24"/>
                <w:szCs w:val="24"/>
              </w:rPr>
            </w:pPr>
            <w:r w:rsidRPr="00DC77C9">
              <w:rPr>
                <w:rFonts w:ascii="Times New Roman" w:hAnsi="Times New Roman"/>
                <w:sz w:val="24"/>
                <w:szCs w:val="24"/>
              </w:rPr>
              <w:t>Semester / Kelas</w:t>
            </w:r>
          </w:p>
        </w:tc>
        <w:tc>
          <w:tcPr>
            <w:tcW w:w="2435" w:type="dxa"/>
          </w:tcPr>
          <w:p w14:paraId="6B30F9EC" w14:textId="77777777" w:rsidR="00827BB0" w:rsidRPr="00A24053" w:rsidRDefault="00827BB0" w:rsidP="00B00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77C9">
              <w:rPr>
                <w:rFonts w:ascii="Times New Roman" w:hAnsi="Times New Roman"/>
                <w:sz w:val="24"/>
                <w:szCs w:val="24"/>
              </w:rPr>
              <w:t>: II (Dua)/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701" w:type="dxa"/>
          </w:tcPr>
          <w:p w14:paraId="50F0CEE4" w14:textId="77777777" w:rsidR="00827BB0" w:rsidRPr="00DC77C9" w:rsidRDefault="00827BB0" w:rsidP="00B00912">
            <w:pPr>
              <w:rPr>
                <w:rFonts w:ascii="Times New Roman" w:hAnsi="Times New Roman"/>
                <w:sz w:val="24"/>
                <w:szCs w:val="24"/>
              </w:rPr>
            </w:pPr>
            <w:r w:rsidRPr="00DC77C9">
              <w:rPr>
                <w:rFonts w:ascii="Times New Roman" w:hAnsi="Times New Roman"/>
                <w:sz w:val="24"/>
                <w:szCs w:val="24"/>
              </w:rPr>
              <w:t>Dosen Penguji</w:t>
            </w:r>
          </w:p>
        </w:tc>
        <w:tc>
          <w:tcPr>
            <w:tcW w:w="3685" w:type="dxa"/>
          </w:tcPr>
          <w:p w14:paraId="413DD9EB" w14:textId="77777777" w:rsidR="00827BB0" w:rsidRPr="00DC77C9" w:rsidRDefault="00827BB0" w:rsidP="00827BB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C77C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Nur Faidati, SIP, MA</w:t>
            </w:r>
          </w:p>
          <w:p w14:paraId="7CDDE515" w14:textId="77777777" w:rsidR="00827BB0" w:rsidRPr="00DC77C9" w:rsidRDefault="00827BB0" w:rsidP="00827BB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Erni Saharuddin, S.Sos, MPA</w:t>
            </w:r>
          </w:p>
          <w:p w14:paraId="67AA593A" w14:textId="77777777" w:rsidR="00827BB0" w:rsidRPr="00DC77C9" w:rsidRDefault="00827BB0" w:rsidP="00B00912">
            <w:pPr>
              <w:rPr>
                <w:rFonts w:ascii="Times New Roman" w:hAnsi="Times New Roman"/>
                <w:sz w:val="24"/>
                <w:szCs w:val="24"/>
              </w:rPr>
            </w:pPr>
            <w:r w:rsidRPr="00DC77C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</w:tbl>
    <w:p w14:paraId="3769177C" w14:textId="77777777" w:rsidR="00827BB0" w:rsidRPr="00DC77C9" w:rsidRDefault="00827BB0" w:rsidP="00827BB0">
      <w:pPr>
        <w:pBdr>
          <w:bottom w:val="thinThickSmallGap" w:sz="24" w:space="1" w:color="auto"/>
        </w:pBd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5B6C623" w14:textId="77777777" w:rsidR="00827BB0" w:rsidRPr="00DC77C9" w:rsidRDefault="00827BB0" w:rsidP="00827BB0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C77C9">
        <w:rPr>
          <w:rFonts w:ascii="Times New Roman" w:hAnsi="Times New Roman"/>
          <w:b/>
          <w:i/>
          <w:sz w:val="24"/>
          <w:szCs w:val="24"/>
        </w:rPr>
        <w:t>Bismillahirrahmanirrahim</w:t>
      </w:r>
    </w:p>
    <w:p w14:paraId="5FDC219A" w14:textId="77777777" w:rsidR="00827BB0" w:rsidRPr="00DC77C9" w:rsidRDefault="00827BB0" w:rsidP="00827BB0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01F893" w14:textId="77777777" w:rsidR="00827BB0" w:rsidRPr="00DC77C9" w:rsidRDefault="00827BB0" w:rsidP="00827B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77C9">
        <w:rPr>
          <w:rFonts w:ascii="Times New Roman" w:hAnsi="Times New Roman"/>
          <w:b/>
          <w:sz w:val="24"/>
          <w:szCs w:val="24"/>
        </w:rPr>
        <w:t>Perintah Soal:</w:t>
      </w:r>
    </w:p>
    <w:p w14:paraId="35A9DAE5" w14:textId="77777777" w:rsidR="00827BB0" w:rsidRPr="00DC77C9" w:rsidRDefault="00827BB0" w:rsidP="00827B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77C9">
        <w:rPr>
          <w:rFonts w:ascii="Times New Roman" w:hAnsi="Times New Roman"/>
          <w:sz w:val="24"/>
          <w:szCs w:val="24"/>
        </w:rPr>
        <w:t>Awali ujian dengan membaca do’a terlebih dahulu</w:t>
      </w:r>
    </w:p>
    <w:p w14:paraId="503F6592" w14:textId="77777777" w:rsidR="00827BB0" w:rsidRDefault="00827BB0" w:rsidP="00827B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77C9">
        <w:rPr>
          <w:rFonts w:ascii="Times New Roman" w:hAnsi="Times New Roman"/>
          <w:sz w:val="24"/>
          <w:szCs w:val="24"/>
        </w:rPr>
        <w:t>Kerjakan soal secara jelas, lengkap dan berurutan</w:t>
      </w:r>
    </w:p>
    <w:p w14:paraId="2B287ED6" w14:textId="77777777" w:rsidR="00827BB0" w:rsidRPr="00DC77C9" w:rsidRDefault="00827BB0" w:rsidP="00827BB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Jawaban di kumpulkan via email </w:t>
      </w:r>
      <w:r>
        <w:fldChar w:fldCharType="begin"/>
      </w:r>
      <w:r>
        <w:instrText xml:space="preserve"> HYPERLINK "mailto:nurfaidati2020@gmail.com" </w:instrText>
      </w:r>
      <w:r>
        <w:fldChar w:fldCharType="separate"/>
      </w:r>
      <w:r w:rsidRPr="00DF25DB">
        <w:rPr>
          <w:rStyle w:val="Hyperlink"/>
          <w:rFonts w:ascii="Times New Roman" w:hAnsi="Times New Roman"/>
          <w:sz w:val="24"/>
          <w:szCs w:val="24"/>
        </w:rPr>
        <w:t>nurfaidati2020@gmail.com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file: Nama_UASTP2021 </w:t>
      </w:r>
      <w:r>
        <w:rPr>
          <w:rFonts w:ascii="Times New Roman" w:hAnsi="Times New Roman"/>
          <w:sz w:val="24"/>
          <w:szCs w:val="24"/>
        </w:rPr>
        <w:t>subject: UAS Teori Pembangunan 202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, selambatnya hari </w:t>
      </w:r>
      <w:r>
        <w:rPr>
          <w:rFonts w:ascii="Times New Roman" w:hAnsi="Times New Roman"/>
          <w:sz w:val="24"/>
          <w:szCs w:val="24"/>
          <w:lang w:val="en-US"/>
        </w:rPr>
        <w:t>Senin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Juli 202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pukul 00.00</w:t>
      </w:r>
    </w:p>
    <w:p w14:paraId="4B96A7B1" w14:textId="77777777" w:rsidR="00827BB0" w:rsidRPr="00DC77C9" w:rsidRDefault="00827BB0" w:rsidP="00827BB0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DAC03DF" w14:textId="77777777" w:rsidR="00827BB0" w:rsidRPr="00DC77C9" w:rsidRDefault="00827BB0" w:rsidP="00827B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C77C9">
        <w:rPr>
          <w:rFonts w:ascii="Times New Roman" w:hAnsi="Times New Roman"/>
          <w:b/>
          <w:sz w:val="24"/>
          <w:szCs w:val="24"/>
        </w:rPr>
        <w:t>Kerjakan soal secara jelas, lengkap dan berurutan</w:t>
      </w:r>
    </w:p>
    <w:p w14:paraId="7B1D624B" w14:textId="77777777" w:rsidR="00827BB0" w:rsidRPr="0033452A" w:rsidRDefault="00827BB0" w:rsidP="00827BB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33452A">
        <w:rPr>
          <w:rFonts w:ascii="Times New Roman" w:hAnsi="Times New Roman"/>
        </w:rPr>
        <w:t>Strategi pemberdayaan masyarakat dapat ditempuh dalam berbagai cara agar masyarakat mampu mencapai kondisi keberdayaan yang maksimal. Sebutkan dan jelaskan setidaknya 3 strategi pemberdayaan masyarakat !</w:t>
      </w:r>
    </w:p>
    <w:p w14:paraId="3150C0D2" w14:textId="77777777" w:rsidR="00827BB0" w:rsidRPr="0033452A" w:rsidRDefault="00827BB0" w:rsidP="00827BB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33452A">
        <w:rPr>
          <w:rFonts w:ascii="Times New Roman" w:hAnsi="Times New Roman"/>
        </w:rPr>
        <w:t xml:space="preserve">Jelaskan keterkaitan kesetaraan gender dan agenda pembangunan ! </w:t>
      </w:r>
    </w:p>
    <w:p w14:paraId="02020F96" w14:textId="77777777" w:rsidR="00827BB0" w:rsidRDefault="00827BB0" w:rsidP="00827BB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33452A">
        <w:rPr>
          <w:rFonts w:ascii="Times New Roman" w:hAnsi="Times New Roman"/>
        </w:rPr>
        <w:t>Jelaskan mengapa dalam pelaksanaan proses pembangunan diera saat ini harus memperhatikan dan mengakomodir prinsip kesetaraan gender !</w:t>
      </w:r>
    </w:p>
    <w:p w14:paraId="241C920F" w14:textId="77777777" w:rsidR="00827BB0" w:rsidRPr="0033452A" w:rsidRDefault="00827BB0" w:rsidP="00827BB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Berikan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kritik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anda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terhadap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pelaksanaan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pembangunan</w:t>
      </w:r>
      <w:proofErr w:type="spellEnd"/>
      <w:r>
        <w:rPr>
          <w:rFonts w:ascii="Times New Roman" w:hAnsi="Times New Roman"/>
          <w:lang w:val="en-US"/>
        </w:rPr>
        <w:t xml:space="preserve"> di Indonesia!</w:t>
      </w:r>
    </w:p>
    <w:p w14:paraId="771C1580" w14:textId="77777777" w:rsidR="00827BB0" w:rsidRPr="00DC77C9" w:rsidRDefault="00827BB0" w:rsidP="00827BB0">
      <w:pPr>
        <w:tabs>
          <w:tab w:val="left" w:pos="1485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B71CE5B" w14:textId="77777777" w:rsidR="00827BB0" w:rsidRPr="00DC77C9" w:rsidRDefault="00827BB0" w:rsidP="00827BB0">
      <w:pPr>
        <w:tabs>
          <w:tab w:val="left" w:pos="1485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8064078" w14:textId="77777777" w:rsidR="00827BB0" w:rsidRPr="00DC77C9" w:rsidRDefault="00827BB0" w:rsidP="00827BB0">
      <w:pPr>
        <w:tabs>
          <w:tab w:val="left" w:pos="1485"/>
        </w:tabs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DC77C9">
        <w:rPr>
          <w:rFonts w:ascii="Times New Roman" w:hAnsi="Times New Roman"/>
          <w:sz w:val="24"/>
          <w:szCs w:val="24"/>
        </w:rPr>
        <w:t>Selamat mengerjakan, semoga sukses!</w:t>
      </w:r>
    </w:p>
    <w:p w14:paraId="12E3F30B" w14:textId="77777777" w:rsidR="00827BB0" w:rsidRPr="00DC77C9" w:rsidRDefault="00827BB0" w:rsidP="00827BB0">
      <w:pPr>
        <w:tabs>
          <w:tab w:val="left" w:pos="1485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23C4B0B" w14:textId="77777777" w:rsidR="00827BB0" w:rsidRDefault="00827BB0"/>
    <w:sectPr w:rsidR="00827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635"/>
    <w:multiLevelType w:val="hybridMultilevel"/>
    <w:tmpl w:val="C5700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1CE0"/>
    <w:multiLevelType w:val="hybridMultilevel"/>
    <w:tmpl w:val="E54640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2175D"/>
    <w:multiLevelType w:val="hybridMultilevel"/>
    <w:tmpl w:val="4DECC79A"/>
    <w:lvl w:ilvl="0" w:tplc="E65852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B0"/>
    <w:rsid w:val="008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8E25"/>
  <w15:chartTrackingRefBased/>
  <w15:docId w15:val="{0A1E5817-1DCF-497D-914B-6E3F5E12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B0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B0"/>
    <w:pPr>
      <w:ind w:left="720"/>
      <w:contextualSpacing/>
    </w:pPr>
  </w:style>
  <w:style w:type="table" w:styleId="TableGrid">
    <w:name w:val="Table Grid"/>
    <w:basedOn w:val="TableNormal"/>
    <w:uiPriority w:val="59"/>
    <w:rsid w:val="0082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7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2021-07-03T03:09:00Z</dcterms:created>
  <dcterms:modified xsi:type="dcterms:W3CDTF">2021-07-03T03:12:00Z</dcterms:modified>
</cp:coreProperties>
</file>