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id-ID"/>
        </w:rPr>
      </w:pPr>
      <w:r>
        <w:rPr>
          <w:rFonts w:hint="default"/>
          <w:lang w:val="id-ID"/>
        </w:rPr>
        <w:t xml:space="preserve">Fitriani Fitratilla 2010301020 </w:t>
      </w:r>
      <w:bookmarkStart w:id="0" w:name="_GoBack"/>
      <w:bookmarkEnd w:id="0"/>
    </w:p>
    <w:p>
      <w:pPr>
        <w:rPr>
          <w:rFonts w:hint="eastAsia"/>
        </w:rPr>
      </w:pPr>
    </w:p>
    <w:p>
      <w:pPr>
        <w:rPr>
          <w:rFonts w:hint="eastAsia"/>
        </w:rPr>
      </w:pPr>
      <w:r>
        <w:rPr>
          <w:rFonts w:hint="eastAsia"/>
        </w:rPr>
        <w:t xml:space="preserve">1. - Perubahan wujud suatu zat merupakan perubahan secara fisika. </w:t>
      </w:r>
    </w:p>
    <w:p>
      <w:pPr>
        <w:rPr>
          <w:rFonts w:hint="eastAsia"/>
        </w:rPr>
      </w:pPr>
      <w:r>
        <w:rPr>
          <w:rFonts w:hint="eastAsia"/>
        </w:rPr>
        <w:t xml:space="preserve">Zat yang mengalami perubahan fisika dapat dikembalikan ke </w:t>
      </w:r>
    </w:p>
    <w:p>
      <w:pPr>
        <w:rPr>
          <w:rFonts w:hint="eastAsia"/>
        </w:rPr>
      </w:pPr>
      <w:r>
        <w:rPr>
          <w:rFonts w:hint="eastAsia"/>
        </w:rPr>
        <w:t xml:space="preserve">asalnya. Hal inilah yang membedakannya dengan perubahan </w:t>
      </w:r>
    </w:p>
    <w:p>
      <w:pPr>
        <w:rPr>
          <w:rFonts w:hint="eastAsia"/>
        </w:rPr>
      </w:pPr>
      <w:r>
        <w:rPr>
          <w:rFonts w:hint="eastAsia"/>
        </w:rPr>
        <w:t>kimia.</w:t>
      </w:r>
    </w:p>
    <w:p>
      <w:pPr>
        <w:rPr>
          <w:rFonts w:hint="eastAsia"/>
        </w:rPr>
      </w:pPr>
      <w:r>
        <w:rPr>
          <w:rFonts w:hint="eastAsia"/>
        </w:rPr>
        <w:t xml:space="preserve">- Yang dimaksud perubahan kimia adalah perubahan yang </w:t>
      </w:r>
    </w:p>
    <w:p>
      <w:pPr>
        <w:rPr>
          <w:rFonts w:hint="eastAsia"/>
        </w:rPr>
      </w:pPr>
      <w:r>
        <w:rPr>
          <w:rFonts w:hint="eastAsia"/>
        </w:rPr>
        <w:t xml:space="preserve">menghasilkan zat baru dan tidak dapat dikembalikan ke zat </w:t>
      </w:r>
    </w:p>
    <w:p>
      <w:pPr>
        <w:rPr>
          <w:rFonts w:hint="eastAsia"/>
        </w:rPr>
      </w:pPr>
      <w:r>
        <w:rPr>
          <w:rFonts w:hint="eastAsia"/>
        </w:rPr>
        <w:t>sebelumnya.</w:t>
      </w:r>
    </w:p>
    <w:p>
      <w:pPr>
        <w:rPr>
          <w:rFonts w:hint="eastAsia"/>
        </w:rPr>
      </w:pPr>
      <w:r>
        <w:rPr>
          <w:rFonts w:hint="eastAsia"/>
        </w:rPr>
        <w:t xml:space="preserve">- Adapun perubahan fisika adalah perubahan yang tidak </w:t>
      </w:r>
    </w:p>
    <w:p>
      <w:pPr>
        <w:rPr>
          <w:rFonts w:hint="eastAsia"/>
        </w:rPr>
      </w:pPr>
      <w:r>
        <w:rPr>
          <w:rFonts w:hint="eastAsia"/>
        </w:rPr>
        <w:t xml:space="preserve">menghasilkan zat baru dan masih dapat dikembalikan ke zat </w:t>
      </w:r>
    </w:p>
    <w:p>
      <w:pPr>
        <w:rPr>
          <w:rFonts w:hint="eastAsia"/>
        </w:rPr>
      </w:pPr>
      <w:r>
        <w:rPr>
          <w:rFonts w:hint="eastAsia"/>
        </w:rPr>
        <w:t>sebelumnya</w:t>
      </w:r>
    </w:p>
    <w:p>
      <w:pPr>
        <w:rPr>
          <w:rFonts w:hint="eastAsia"/>
        </w:rPr>
      </w:pPr>
    </w:p>
    <w:p>
      <w:pPr>
        <w:rPr>
          <w:rFonts w:hint="eastAsia"/>
        </w:rPr>
      </w:pPr>
      <w:r>
        <w:rPr>
          <w:rFonts w:hint="eastAsia"/>
        </w:rPr>
        <w:t>2. Sifat gelombang dari cahaya</w:t>
      </w:r>
    </w:p>
    <w:p>
      <w:pPr>
        <w:rPr>
          <w:rFonts w:hint="eastAsia"/>
        </w:rPr>
      </w:pPr>
      <w:r>
        <w:rPr>
          <w:rFonts w:hint="eastAsia"/>
        </w:rPr>
        <w:t>- Kecepatan cahaya</w:t>
      </w:r>
    </w:p>
    <w:p>
      <w:pPr>
        <w:rPr>
          <w:rFonts w:hint="eastAsia"/>
        </w:rPr>
      </w:pPr>
      <w:r>
        <w:rPr>
          <w:rFonts w:hint="eastAsia"/>
        </w:rPr>
        <w:t>- Warna dan panjang gelombang cahaya matahari</w:t>
      </w:r>
    </w:p>
    <w:p>
      <w:pPr>
        <w:rPr>
          <w:rFonts w:hint="eastAsia"/>
        </w:rPr>
      </w:pPr>
      <w:r>
        <w:rPr>
          <w:rFonts w:hint="eastAsia"/>
        </w:rPr>
        <w:t>- Pemantulan cahaya</w:t>
      </w:r>
    </w:p>
    <w:p>
      <w:pPr>
        <w:rPr>
          <w:rFonts w:hint="eastAsia"/>
        </w:rPr>
      </w:pPr>
      <w:r>
        <w:rPr>
          <w:rFonts w:hint="eastAsia"/>
        </w:rPr>
        <w:t>- Pembiasan cahaya</w:t>
      </w:r>
    </w:p>
    <w:p>
      <w:pPr>
        <w:rPr>
          <w:rFonts w:hint="eastAsia"/>
        </w:rPr>
      </w:pPr>
      <w:r>
        <w:rPr>
          <w:rFonts w:hint="eastAsia"/>
        </w:rPr>
        <w:t>- Difraksi cahaya</w:t>
      </w:r>
    </w:p>
    <w:p>
      <w:pPr>
        <w:rPr>
          <w:rFonts w:hint="eastAsia"/>
        </w:rPr>
      </w:pPr>
      <w:r>
        <w:rPr>
          <w:rFonts w:hint="eastAsia"/>
        </w:rPr>
        <w:t>-  Interferensi cahaya</w:t>
      </w:r>
    </w:p>
    <w:p>
      <w:pPr>
        <w:rPr>
          <w:rFonts w:hint="eastAsia"/>
        </w:rPr>
      </w:pPr>
    </w:p>
    <w:p>
      <w:pPr>
        <w:rPr>
          <w:rFonts w:hint="eastAsia"/>
        </w:rPr>
      </w:pPr>
      <w:r>
        <w:rPr>
          <w:rFonts w:hint="eastAsia"/>
        </w:rPr>
        <w:t>3. Hukum Newton II berbunyi, “Percepatan yang dihasilkan oleh resultan gaya yang bekerja pada suatu benda berbanding lurus dengan resultan gaya, dan berbanding terbalik dengan massa benda”.</w:t>
      </w:r>
    </w:p>
    <w:p>
      <w:pPr>
        <w:rPr>
          <w:rFonts w:hint="eastAsia"/>
        </w:rPr>
      </w:pPr>
      <w:r>
        <w:rPr>
          <w:rFonts w:hint="eastAsia"/>
        </w:rPr>
        <w:t xml:space="preserve"> </w:t>
      </w:r>
    </w:p>
    <w:p>
      <w:pPr/>
      <w:r>
        <w:rPr>
          <w:rFonts w:hint="eastAsia"/>
        </w:rPr>
        <w:t>4. Fungsi air panas dalam physiologi efek tubuh manusia dalam pengobatan menggunakan hot pack (kantong panas) yaitu merelaksaikan otot yang mengalami kekakuan, mengatasi nyeri, menetralisir darah yang beku kembali seperti semula, dan meningkatkan sirkulasi peraliran darah.</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2021-06-28T18:46:32Z</dcterms:created>
  <dc:creator>iPhone</dc:creator>
  <cp:lastModifiedBy>iPhone</cp:lastModifiedBy>
  <dcterms:modified xsi:type="dcterms:W3CDTF">2021-06-28T18:46:56Z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2052-11.8.0</vt:lpwstr>
  </property>
  <property fmtid="{D5CDD505-2E9C-101B-9397-08002B2CF9AE}" pid="3" name="ICV">
    <vt:lpwstr>B62D12190675EEF498B6D96070E63AA4</vt:lpwstr>
  </property>
</Properties>
</file>