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A5" w:rsidRPr="00761632" w:rsidRDefault="00CE01A5" w:rsidP="00CE01A5">
      <w:pPr>
        <w:spacing w:line="360" w:lineRule="auto"/>
        <w:rPr>
          <w:rFonts w:ascii="Times New Roman" w:hAnsi="Times New Roman" w:cs="Times New Roman"/>
          <w:b/>
          <w:sz w:val="24"/>
          <w:szCs w:val="24"/>
          <w:lang w:val="id-ID"/>
        </w:rPr>
      </w:pPr>
      <w:r w:rsidRPr="00761632">
        <w:rPr>
          <w:rFonts w:ascii="Times New Roman" w:hAnsi="Times New Roman" w:cs="Times New Roman"/>
          <w:b/>
          <w:sz w:val="24"/>
          <w:szCs w:val="24"/>
          <w:lang w:val="id-ID"/>
        </w:rPr>
        <w:t xml:space="preserve">Nama : M. Farhan Syah </w:t>
      </w:r>
    </w:p>
    <w:p w:rsidR="00CE01A5" w:rsidRPr="00761632" w:rsidRDefault="00CE01A5" w:rsidP="00CE01A5">
      <w:pPr>
        <w:spacing w:line="360" w:lineRule="auto"/>
        <w:rPr>
          <w:rFonts w:ascii="Times New Roman" w:hAnsi="Times New Roman" w:cs="Times New Roman"/>
          <w:b/>
          <w:sz w:val="24"/>
          <w:szCs w:val="24"/>
          <w:lang w:val="id-ID"/>
        </w:rPr>
      </w:pPr>
      <w:r w:rsidRPr="00761632">
        <w:rPr>
          <w:rFonts w:ascii="Times New Roman" w:hAnsi="Times New Roman" w:cs="Times New Roman"/>
          <w:b/>
          <w:sz w:val="24"/>
          <w:szCs w:val="24"/>
          <w:lang w:val="id-ID"/>
        </w:rPr>
        <w:t>NIM : 1810301150</w:t>
      </w:r>
    </w:p>
    <w:p w:rsidR="00CE01A5" w:rsidRPr="00761632" w:rsidRDefault="00CE01A5" w:rsidP="00CE01A5">
      <w:pPr>
        <w:spacing w:line="360" w:lineRule="auto"/>
        <w:rPr>
          <w:rFonts w:ascii="Times New Roman" w:hAnsi="Times New Roman" w:cs="Times New Roman"/>
          <w:b/>
          <w:sz w:val="24"/>
          <w:szCs w:val="24"/>
          <w:lang w:val="id-ID"/>
        </w:rPr>
      </w:pPr>
      <w:r w:rsidRPr="00761632">
        <w:rPr>
          <w:rFonts w:ascii="Times New Roman" w:hAnsi="Times New Roman" w:cs="Times New Roman"/>
          <w:b/>
          <w:sz w:val="24"/>
          <w:szCs w:val="24"/>
          <w:lang w:val="id-ID"/>
        </w:rPr>
        <w:t>Kelas : 6C2 Fisioterapi Universitas Aisyiyah Yogyakarta</w:t>
      </w:r>
    </w:p>
    <w:p w:rsidR="00CE01A5" w:rsidRPr="00761632" w:rsidRDefault="00CE01A5" w:rsidP="00CE01A5">
      <w:pPr>
        <w:spacing w:line="360" w:lineRule="auto"/>
        <w:rPr>
          <w:rFonts w:ascii="Times New Roman" w:hAnsi="Times New Roman" w:cs="Times New Roman"/>
          <w:b/>
          <w:sz w:val="24"/>
          <w:szCs w:val="24"/>
          <w:lang w:val="id-ID"/>
        </w:rPr>
      </w:pPr>
      <w:r w:rsidRPr="00761632">
        <w:rPr>
          <w:rFonts w:ascii="Times New Roman" w:hAnsi="Times New Roman" w:cs="Times New Roman"/>
          <w:b/>
          <w:sz w:val="24"/>
          <w:szCs w:val="24"/>
          <w:lang w:val="id-ID"/>
        </w:rPr>
        <w:t>Praktikum SSP 7 TBI</w:t>
      </w:r>
      <w:bookmarkStart w:id="0" w:name="_GoBack"/>
      <w:bookmarkEnd w:id="0"/>
    </w:p>
    <w:p w:rsidR="00761632" w:rsidRDefault="00761632" w:rsidP="00CE01A5">
      <w:pPr>
        <w:spacing w:line="360" w:lineRule="auto"/>
        <w:rPr>
          <w:rFonts w:ascii="Times New Roman" w:hAnsi="Times New Roman" w:cs="Times New Roman"/>
          <w:sz w:val="24"/>
          <w:szCs w:val="24"/>
          <w:lang w:val="id-ID"/>
        </w:rPr>
      </w:pPr>
    </w:p>
    <w:p w:rsidR="00CE01A5" w:rsidRP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Tn.X usia 30 tahun terserempet sepedamotor hingga terbentur aspal. Pasien tersebut oleh warga di bawa ke RS terdekat dan segera ditangani tim medis. Hasilradiologi adanya sumbatan dipembuluh darah yang menujuke cerebrum.kondisi pasien pingsan.Dan fraktur p</w:t>
      </w:r>
      <w:r>
        <w:rPr>
          <w:rFonts w:ascii="Times New Roman" w:hAnsi="Times New Roman" w:cs="Times New Roman"/>
          <w:sz w:val="24"/>
          <w:szCs w:val="24"/>
          <w:lang w:val="id-ID"/>
        </w:rPr>
        <w:t>adaradius sinistra.</w:t>
      </w:r>
    </w:p>
    <w:p w:rsid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Pertanyaan: Jelaskan patologi cedera, pemeriksaan dan rencana penatalaksanaan fi</w:t>
      </w:r>
      <w:r>
        <w:rPr>
          <w:rFonts w:ascii="Times New Roman" w:hAnsi="Times New Roman" w:cs="Times New Roman"/>
          <w:sz w:val="24"/>
          <w:szCs w:val="24"/>
          <w:lang w:val="id-ID"/>
        </w:rPr>
        <w:t>sioterapi pada pasien tersebut.</w:t>
      </w:r>
    </w:p>
    <w:p w:rsidR="00761632" w:rsidRPr="00CE01A5" w:rsidRDefault="00761632" w:rsidP="00CE01A5">
      <w:pPr>
        <w:spacing w:line="360" w:lineRule="auto"/>
        <w:rPr>
          <w:rFonts w:ascii="Times New Roman" w:hAnsi="Times New Roman" w:cs="Times New Roman"/>
          <w:sz w:val="24"/>
          <w:szCs w:val="24"/>
          <w:lang w:val="id-ID"/>
        </w:rPr>
      </w:pPr>
    </w:p>
    <w:p w:rsid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Jawab:</w:t>
      </w:r>
    </w:p>
    <w:p w:rsidR="00CE01A5" w:rsidRP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TBI merupakan salah satu penyebab utama dari morbiditas dan mortalitas di masyarakat. Sebanyak 65% disebabkan oleh kecelakaan lalu lintas. Jenis traumanya itu sendiri terdiri oleh trau</w:t>
      </w:r>
      <w:r>
        <w:rPr>
          <w:rFonts w:ascii="Times New Roman" w:hAnsi="Times New Roman" w:cs="Times New Roman"/>
          <w:sz w:val="24"/>
          <w:szCs w:val="24"/>
          <w:lang w:val="id-ID"/>
        </w:rPr>
        <w:t>ma kepala tertutup dan terbuka.</w:t>
      </w:r>
    </w:p>
    <w:p w:rsidR="00CE01A5" w:rsidRP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Cedera kepala dapat terjadi akibat benturan langsung atau tanpa benturan langsung pada kepala. Kelainan dapat berupa cedera otak fokal atau difus dengan atau tanpa fraktur tulang tengkorak. Cedera fokal dapat menyebabkan memar otak, hematom epidural, subdural dan intraserebral. Cedera difus dapat mengakibatkan gangguan fungsi saja, yaitu gegar otak atau</w:t>
      </w:r>
      <w:r>
        <w:rPr>
          <w:rFonts w:ascii="Times New Roman" w:hAnsi="Times New Roman" w:cs="Times New Roman"/>
          <w:sz w:val="24"/>
          <w:szCs w:val="24"/>
          <w:lang w:val="id-ID"/>
        </w:rPr>
        <w:t xml:space="preserve"> cedera struktural yang difus. </w:t>
      </w:r>
    </w:p>
    <w:p w:rsidR="00CE01A5" w:rsidRP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Trauma kepala salah satunya dapat menyebabkan Extradural Hematom atau yang lebih dikenal dengan nama Epidural Hematom. Pasien dengan epidural hematom pasien yang terlibat dalam serangan kepala (baik selama olahraga atau akibat kecelakaan kendaraan bermotor) yang sebagian besar akan kehilangan kesadaran selama beberapa saat. Setelah cedera, kesadaran mereka kembali normal (interval lucid), tetapi biasanya mengalami sakit kepala yang terus</w:t>
      </w:r>
      <w:r>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lastRenderedPageBreak/>
        <w:t>menerus dan sering kali parah. Selama beberapa jam berikutnya mereka secara</w:t>
      </w:r>
      <w:r>
        <w:rPr>
          <w:rFonts w:ascii="Times New Roman" w:hAnsi="Times New Roman" w:cs="Times New Roman"/>
          <w:sz w:val="24"/>
          <w:szCs w:val="24"/>
          <w:lang w:val="id-ID"/>
        </w:rPr>
        <w:t xml:space="preserve"> bertahap kehilangan kesadaran.</w:t>
      </w:r>
    </w:p>
    <w:p w:rsid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Mekanisme fisiologis yang menyebabkan cedera kepala benturan kepala dengan benda padat pada kecepatan yang cukup, beban impulsif memproduksi gerak tiba-tiba kepala tanpa kontak fisik yang signifikan, dan statis beban kompresi statis atau kuasi kepala dengan kekuatan bertahap. Kekuatan kontak biasanya mengakibatkan cedera fokal seperti memar dan patah tulang tengkorak. kekuatan inersia terutama translasi mengakibatkan cedera fokal, seperti kontusio dan Subdural Hematoma (SDH), sedangkan cedera rotasi akselerasi dan deselerasi lebih cenderung mengakibatkan cedera difus mulai dari gegar otak hingga Diffuse Axonal Injury (DAI). Cedera rotasi secara khusus menyebabkan cedera pada permukaan kortikal dan struktur otak bagian dalam.</w:t>
      </w:r>
    </w:p>
    <w:p w:rsidR="00CE01A5" w:rsidRDefault="00CE01A5" w:rsidP="00CE01A5">
      <w:pPr>
        <w:spacing w:line="360" w:lineRule="auto"/>
        <w:rPr>
          <w:rFonts w:ascii="Times New Roman" w:hAnsi="Times New Roman" w:cs="Times New Roman"/>
          <w:sz w:val="24"/>
          <w:szCs w:val="24"/>
          <w:lang w:val="id-ID"/>
        </w:rPr>
      </w:pPr>
    </w:p>
    <w:p w:rsidR="00CE01A5" w:rsidRP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Pemeriksaan</w:t>
      </w:r>
      <w:r w:rsidR="002D2ABF">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t>:</w:t>
      </w:r>
    </w:p>
    <w:p w:rsidR="002D2ABF"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Assesment Subyektif</w:t>
      </w:r>
      <w:r w:rsidR="002D2ABF">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t xml:space="preserve">: </w:t>
      </w:r>
    </w:p>
    <w:p w:rsidR="002D2ABF" w:rsidRPr="002D2ABF" w:rsidRDefault="002D2ABF" w:rsidP="002D2ABF">
      <w:pPr>
        <w:pStyle w:val="ListParagraph"/>
        <w:numPr>
          <w:ilvl w:val="0"/>
          <w:numId w:val="3"/>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Keluhan Utama, </w:t>
      </w:r>
    </w:p>
    <w:p w:rsidR="002D2ABF" w:rsidRPr="002D2ABF" w:rsidRDefault="002D2ABF" w:rsidP="002D2ABF">
      <w:pPr>
        <w:pStyle w:val="ListParagraph"/>
        <w:numPr>
          <w:ilvl w:val="0"/>
          <w:numId w:val="3"/>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Riwayar penyakit sekarang</w:t>
      </w:r>
    </w:p>
    <w:p w:rsidR="00CE01A5" w:rsidRPr="002D2ABF" w:rsidRDefault="002D2ABF" w:rsidP="00CE01A5">
      <w:pPr>
        <w:pStyle w:val="ListParagraph"/>
        <w:numPr>
          <w:ilvl w:val="0"/>
          <w:numId w:val="3"/>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R</w:t>
      </w:r>
      <w:r w:rsidR="00CE01A5" w:rsidRPr="002D2ABF">
        <w:rPr>
          <w:rFonts w:ascii="Times New Roman" w:hAnsi="Times New Roman" w:cs="Times New Roman"/>
          <w:sz w:val="24"/>
          <w:szCs w:val="24"/>
          <w:lang w:val="id-ID"/>
        </w:rPr>
        <w:t>iwayat penyakit dahulu</w:t>
      </w:r>
    </w:p>
    <w:p w:rsidR="002D2ABF"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Assesment Obyektif</w:t>
      </w:r>
      <w:r w:rsidR="002D2ABF">
        <w:rPr>
          <w:rFonts w:ascii="Times New Roman" w:hAnsi="Times New Roman" w:cs="Times New Roman"/>
          <w:sz w:val="24"/>
          <w:szCs w:val="24"/>
          <w:lang w:val="id-ID"/>
        </w:rPr>
        <w:t xml:space="preserve"> </w:t>
      </w:r>
      <w:r w:rsidRPr="00CE01A5">
        <w:rPr>
          <w:rFonts w:ascii="Times New Roman" w:hAnsi="Times New Roman" w:cs="Times New Roman"/>
          <w:sz w:val="24"/>
          <w:szCs w:val="24"/>
          <w:lang w:val="id-ID"/>
        </w:rPr>
        <w:t xml:space="preserve">: </w:t>
      </w:r>
    </w:p>
    <w:p w:rsidR="002D2ABF" w:rsidRDefault="00CE01A5" w:rsidP="002D2ABF">
      <w:pPr>
        <w:pStyle w:val="ListParagraph"/>
        <w:numPr>
          <w:ilvl w:val="0"/>
          <w:numId w:val="4"/>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Vital Sign, </w:t>
      </w:r>
    </w:p>
    <w:p w:rsidR="002D2ABF" w:rsidRDefault="002D2ABF" w:rsidP="002D2ABF">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TD</w:t>
      </w:r>
    </w:p>
    <w:p w:rsidR="002D2ABF" w:rsidRDefault="002D2ABF" w:rsidP="002D2ABF">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DN</w:t>
      </w:r>
    </w:p>
    <w:p w:rsidR="002D2ABF" w:rsidRDefault="002D2ABF" w:rsidP="002D2ABF">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RR</w:t>
      </w:r>
    </w:p>
    <w:p w:rsidR="002D2ABF" w:rsidRDefault="002D2ABF" w:rsidP="002D2ABF">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w:t>
      </w:r>
    </w:p>
    <w:p w:rsidR="002D2ABF" w:rsidRDefault="002D2ABF" w:rsidP="002D2ABF">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BB</w:t>
      </w:r>
    </w:p>
    <w:p w:rsidR="002D2ABF" w:rsidRPr="002D2ABF" w:rsidRDefault="002D2ABF" w:rsidP="002D2ABF">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TB</w:t>
      </w:r>
    </w:p>
    <w:p w:rsidR="002D2ABF" w:rsidRPr="002D2ABF" w:rsidRDefault="002D2ABF" w:rsidP="002D2ABF">
      <w:pPr>
        <w:pStyle w:val="ListParagraph"/>
        <w:numPr>
          <w:ilvl w:val="0"/>
          <w:numId w:val="4"/>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Inspeksi, </w:t>
      </w:r>
    </w:p>
    <w:p w:rsidR="002D2ABF" w:rsidRPr="002D2ABF" w:rsidRDefault="002D2ABF" w:rsidP="002D2ABF">
      <w:pPr>
        <w:pStyle w:val="ListParagraph"/>
        <w:numPr>
          <w:ilvl w:val="0"/>
          <w:numId w:val="4"/>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Palpasi, </w:t>
      </w:r>
    </w:p>
    <w:p w:rsidR="002D2ABF" w:rsidRPr="002D2ABF" w:rsidRDefault="002D2ABF" w:rsidP="002D2ABF">
      <w:pPr>
        <w:pStyle w:val="ListParagraph"/>
        <w:numPr>
          <w:ilvl w:val="0"/>
          <w:numId w:val="4"/>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Perkusi, dan </w:t>
      </w:r>
    </w:p>
    <w:p w:rsidR="00CE01A5" w:rsidRPr="002D2ABF" w:rsidRDefault="002D2ABF" w:rsidP="002D2ABF">
      <w:pPr>
        <w:pStyle w:val="ListParagraph"/>
        <w:numPr>
          <w:ilvl w:val="0"/>
          <w:numId w:val="4"/>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lastRenderedPageBreak/>
        <w:t>A</w:t>
      </w:r>
      <w:r w:rsidR="00CE01A5" w:rsidRPr="002D2ABF">
        <w:rPr>
          <w:rFonts w:ascii="Times New Roman" w:hAnsi="Times New Roman" w:cs="Times New Roman"/>
          <w:sz w:val="24"/>
          <w:szCs w:val="24"/>
          <w:lang w:val="id-ID"/>
        </w:rPr>
        <w:t>ukskultasi</w:t>
      </w:r>
    </w:p>
    <w:p w:rsidR="00CE01A5" w:rsidRPr="00CE01A5" w:rsidRDefault="00CE01A5" w:rsidP="00CE01A5">
      <w:pPr>
        <w:spacing w:line="360" w:lineRule="auto"/>
        <w:rPr>
          <w:rFonts w:ascii="Times New Roman" w:hAnsi="Times New Roman" w:cs="Times New Roman"/>
          <w:sz w:val="24"/>
          <w:szCs w:val="24"/>
          <w:lang w:val="id-ID"/>
        </w:rPr>
      </w:pPr>
    </w:p>
    <w:p w:rsidR="002D2ABF"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 xml:space="preserve">Pemeriksaan Spesifik: </w:t>
      </w:r>
    </w:p>
    <w:p w:rsidR="002D2ABF" w:rsidRPr="002D2ABF" w:rsidRDefault="00CE01A5" w:rsidP="002D2ABF">
      <w:pPr>
        <w:pStyle w:val="ListParagraph"/>
        <w:numPr>
          <w:ilvl w:val="0"/>
          <w:numId w:val="8"/>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Tingkat Kesadaran: GCS( Glasgow Cma Scale), </w:t>
      </w:r>
    </w:p>
    <w:p w:rsidR="002D2ABF" w:rsidRPr="002D2ABF" w:rsidRDefault="00CE01A5" w:rsidP="002D2ABF">
      <w:pPr>
        <w:pStyle w:val="ListParagraph"/>
        <w:numPr>
          <w:ilvl w:val="0"/>
          <w:numId w:val="8"/>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Motorik Test, </w:t>
      </w:r>
    </w:p>
    <w:p w:rsidR="002D2ABF" w:rsidRPr="002D2ABF" w:rsidRDefault="00CE01A5" w:rsidP="002D2ABF">
      <w:pPr>
        <w:pStyle w:val="ListParagraph"/>
        <w:numPr>
          <w:ilvl w:val="0"/>
          <w:numId w:val="8"/>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Reflek Test, </w:t>
      </w:r>
    </w:p>
    <w:p w:rsidR="002D2ABF" w:rsidRPr="002D2ABF" w:rsidRDefault="00CE01A5" w:rsidP="002D2ABF">
      <w:pPr>
        <w:pStyle w:val="ListParagraph"/>
        <w:numPr>
          <w:ilvl w:val="0"/>
          <w:numId w:val="8"/>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Pemeriksaan tonus otot dengan Asword Scale, </w:t>
      </w:r>
    </w:p>
    <w:p w:rsidR="00CE01A5" w:rsidRPr="002D2ABF" w:rsidRDefault="00CE01A5" w:rsidP="002D2ABF">
      <w:pPr>
        <w:pStyle w:val="ListParagraph"/>
        <w:numPr>
          <w:ilvl w:val="0"/>
          <w:numId w:val="8"/>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Gangguan Activity Daily Living dengan Index Bartel.</w:t>
      </w:r>
    </w:p>
    <w:p w:rsidR="00CE01A5" w:rsidRPr="00CE01A5" w:rsidRDefault="00CE01A5" w:rsidP="00CE01A5">
      <w:pPr>
        <w:spacing w:line="360" w:lineRule="auto"/>
        <w:rPr>
          <w:rFonts w:ascii="Times New Roman" w:hAnsi="Times New Roman" w:cs="Times New Roman"/>
          <w:sz w:val="24"/>
          <w:szCs w:val="24"/>
          <w:lang w:val="id-ID"/>
        </w:rPr>
      </w:pPr>
    </w:p>
    <w:p w:rsidR="00CE01A5" w:rsidRPr="00CE01A5" w:rsidRDefault="00CE01A5" w:rsidP="00CE01A5">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Penunjang; </w:t>
      </w:r>
    </w:p>
    <w:p w:rsidR="00CE01A5" w:rsidRPr="00CE01A5" w:rsidRDefault="00CE01A5" w:rsidP="00CE01A5">
      <w:pPr>
        <w:pStyle w:val="ListParagraph"/>
        <w:numPr>
          <w:ilvl w:val="0"/>
          <w:numId w:val="2"/>
        </w:num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 xml:space="preserve">Computed Tomography (CT-Scan) </w:t>
      </w:r>
    </w:p>
    <w:p w:rsidR="00CE01A5" w:rsidRP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Pemeriksaan CT-Scan dapat menunjukkan lokasi, volume, efek, dan potensi cedara intracranial lainnya. Pada epidural biasanya pada satu bagian saja (single) tetapi dapat pula terjadi pada kedua sisi (bilateral), berbentuk bikonfeks, paling sering di daerah temporoparietal. Densitas darah yang homogen (hiperdens), berbatas tegas, midline terdorong ke sisi kontralateral. Terdapat pula garis fraktur pada area epidural hematoma, Densitas yang tinggi pada stage yang akut ( 60 – 90 HU), ditandai dengan adanya pereg</w:t>
      </w:r>
      <w:r>
        <w:rPr>
          <w:rFonts w:ascii="Times New Roman" w:hAnsi="Times New Roman" w:cs="Times New Roman"/>
          <w:sz w:val="24"/>
          <w:szCs w:val="24"/>
          <w:lang w:val="id-ID"/>
        </w:rPr>
        <w:t>angan dari pembuluh darah.</w:t>
      </w:r>
    </w:p>
    <w:p w:rsidR="00CE01A5" w:rsidRPr="00CE01A5" w:rsidRDefault="00CE01A5" w:rsidP="00CE01A5">
      <w:pPr>
        <w:pStyle w:val="ListParagraph"/>
        <w:numPr>
          <w:ilvl w:val="0"/>
          <w:numId w:val="1"/>
        </w:num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Ma</w:t>
      </w:r>
      <w:r w:rsidRPr="00CE01A5">
        <w:rPr>
          <w:rFonts w:ascii="Times New Roman" w:hAnsi="Times New Roman" w:cs="Times New Roman"/>
          <w:sz w:val="24"/>
          <w:szCs w:val="24"/>
          <w:lang w:val="id-ID"/>
        </w:rPr>
        <w:t xml:space="preserve">gnetic Resonance Imaging (MRI) </w:t>
      </w:r>
    </w:p>
    <w:p w:rsidR="00CE01A5" w:rsidRDefault="00CE01A5" w:rsidP="00CE01A5">
      <w:pPr>
        <w:spacing w:line="360" w:lineRule="auto"/>
        <w:rPr>
          <w:rFonts w:ascii="Times New Roman" w:hAnsi="Times New Roman" w:cs="Times New Roman"/>
          <w:sz w:val="24"/>
          <w:szCs w:val="24"/>
          <w:lang w:val="id-ID"/>
        </w:rPr>
      </w:pPr>
      <w:r w:rsidRPr="00CE01A5">
        <w:rPr>
          <w:rFonts w:ascii="Times New Roman" w:hAnsi="Times New Roman" w:cs="Times New Roman"/>
          <w:sz w:val="24"/>
          <w:szCs w:val="24"/>
          <w:lang w:val="id-ID"/>
        </w:rPr>
        <w:t>MRI akan menggambarkan massa hiperintens bikonveks yang menggeser posisi duramater, berada diantara tulang tengkorak dan duramater. MRI juga dapat menggambarkan batas fraktur yang terjadi. MRI merupakan salah satu jenis pemeriksaan yang dipilih untuk menegakkan diagnosis.</w:t>
      </w:r>
    </w:p>
    <w:p w:rsidR="002D2ABF" w:rsidRDefault="002D2ABF" w:rsidP="002D2ABF">
      <w:pPr>
        <w:pStyle w:val="ListParagraph"/>
        <w:numPr>
          <w:ilvl w:val="0"/>
          <w:numId w:val="1"/>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Radiografi kranium</w:t>
      </w:r>
    </w:p>
    <w:p w:rsidR="002D2ABF" w:rsidRPr="002D2ABF" w:rsidRDefault="002D2ABF" w:rsidP="002D2A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U</w:t>
      </w:r>
      <w:r w:rsidRPr="002D2ABF">
        <w:rPr>
          <w:rFonts w:ascii="Times New Roman" w:hAnsi="Times New Roman" w:cs="Times New Roman"/>
          <w:sz w:val="24"/>
          <w:szCs w:val="24"/>
          <w:lang w:val="id-ID"/>
        </w:rPr>
        <w:t>ntuk mencari adanya fraktur, jika pasien mengalami gangguan kesadaran sementara atau persisten setelah cedera.</w:t>
      </w:r>
    </w:p>
    <w:p w:rsidR="002D2ABF" w:rsidRDefault="002D2ABF" w:rsidP="002D2ABF">
      <w:pPr>
        <w:pStyle w:val="ListParagraph"/>
        <w:numPr>
          <w:ilvl w:val="0"/>
          <w:numId w:val="1"/>
        </w:num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Lumbal Pungsi</w:t>
      </w:r>
    </w:p>
    <w:p w:rsid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lastRenderedPageBreak/>
        <w:t>Untuk menentukan ada tidaknya darah pada LCS harus dilakukan sebelum 6 jam dari saat terjadinya trauma</w:t>
      </w:r>
    </w:p>
    <w:p w:rsidR="002D2ABF" w:rsidRPr="002D2ABF" w:rsidRDefault="00761632" w:rsidP="002D2A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Intervensi</w:t>
      </w:r>
    </w:p>
    <w:p w:rsidR="002D2ABF" w:rsidRPr="002D2ABF" w:rsidRDefault="00761632" w:rsidP="002D2A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Tujuan FT pada masa akut</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xml:space="preserve">• Memonitor </w:t>
      </w:r>
      <w:r w:rsidR="00761632">
        <w:rPr>
          <w:rFonts w:ascii="Times New Roman" w:hAnsi="Times New Roman" w:cs="Times New Roman"/>
          <w:sz w:val="24"/>
          <w:szCs w:val="24"/>
          <w:lang w:val="id-ID"/>
        </w:rPr>
        <w:t>level kesadaran dan tanda vital</w:t>
      </w:r>
    </w:p>
    <w:p w:rsidR="002D2ABF" w:rsidRPr="002D2ABF" w:rsidRDefault="00761632" w:rsidP="002D2A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Manajemen status paru</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M</w:t>
      </w:r>
      <w:r w:rsidR="00761632">
        <w:rPr>
          <w:rFonts w:ascii="Times New Roman" w:hAnsi="Times New Roman" w:cs="Times New Roman"/>
          <w:sz w:val="24"/>
          <w:szCs w:val="24"/>
          <w:lang w:val="id-ID"/>
        </w:rPr>
        <w:t>anajemen status muskuloskeletal</w:t>
      </w:r>
    </w:p>
    <w:p w:rsidR="002D2ABF" w:rsidRPr="002D2ABF" w:rsidRDefault="00761632" w:rsidP="002D2A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Program Intervensi Fisioterapi</w:t>
      </w:r>
    </w:p>
    <w:p w:rsidR="002D2ABF" w:rsidRPr="002D2ABF" w:rsidRDefault="00761632" w:rsidP="002D2ABF">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 Komunikasi terapeutik</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Komunikasi terapeutik termasuk komunikasi interpersonal dengan tujuanbsaling memberikan pengertian ant</w:t>
      </w:r>
      <w:r w:rsidR="00761632">
        <w:rPr>
          <w:rFonts w:ascii="Times New Roman" w:hAnsi="Times New Roman" w:cs="Times New Roman"/>
          <w:sz w:val="24"/>
          <w:szCs w:val="24"/>
          <w:lang w:val="id-ID"/>
        </w:rPr>
        <w:t xml:space="preserve">ar fisioterapis dengan pasien. </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2. Positioning</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Tujuan : Mencegah decubitus, ti</w:t>
      </w:r>
      <w:r w:rsidR="00761632">
        <w:rPr>
          <w:rFonts w:ascii="Times New Roman" w:hAnsi="Times New Roman" w:cs="Times New Roman"/>
          <w:sz w:val="24"/>
          <w:szCs w:val="24"/>
          <w:lang w:val="id-ID"/>
        </w:rPr>
        <w:t>rah baring dan static pneumonia</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Teknik : Fisioterapis mengajarkan dan memposisikan pasien melakukan perubahan posisi (terlentang,miring kiri dan kanan</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3</w:t>
      </w:r>
      <w:r w:rsidR="00761632">
        <w:rPr>
          <w:rFonts w:ascii="Times New Roman" w:hAnsi="Times New Roman" w:cs="Times New Roman"/>
          <w:sz w:val="24"/>
          <w:szCs w:val="24"/>
          <w:lang w:val="id-ID"/>
        </w:rPr>
        <w:t>. Breathing Exercise</w:t>
      </w:r>
    </w:p>
    <w:p w:rsidR="00761632"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Tujuan : Meningkatkan ventilasi paru, meningkatkan kekuatan dan daya tahan serta koordinasi otot otot respirasi da</w:t>
      </w:r>
      <w:r w:rsidR="00761632">
        <w:rPr>
          <w:rFonts w:ascii="Times New Roman" w:hAnsi="Times New Roman" w:cs="Times New Roman"/>
          <w:sz w:val="24"/>
          <w:szCs w:val="24"/>
          <w:lang w:val="id-ID"/>
        </w:rPr>
        <w:t>n mepertahankan mobilitas chest</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4. Pass</w:t>
      </w:r>
      <w:r w:rsidR="00761632">
        <w:rPr>
          <w:rFonts w:ascii="Times New Roman" w:hAnsi="Times New Roman" w:cs="Times New Roman"/>
          <w:sz w:val="24"/>
          <w:szCs w:val="24"/>
          <w:lang w:val="id-ID"/>
        </w:rPr>
        <w:t>ive exercise</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Tujuan : Mempertahankan d</w:t>
      </w:r>
      <w:r w:rsidR="00761632">
        <w:rPr>
          <w:rFonts w:ascii="Times New Roman" w:hAnsi="Times New Roman" w:cs="Times New Roman"/>
          <w:sz w:val="24"/>
          <w:szCs w:val="24"/>
          <w:lang w:val="id-ID"/>
        </w:rPr>
        <w:t>an meningkatkan mobilitas sendi</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5. M</w:t>
      </w:r>
      <w:r w:rsidR="00761632">
        <w:rPr>
          <w:rFonts w:ascii="Times New Roman" w:hAnsi="Times New Roman" w:cs="Times New Roman"/>
          <w:sz w:val="24"/>
          <w:szCs w:val="24"/>
          <w:lang w:val="id-ID"/>
        </w:rPr>
        <w:t>anajemen status muskuloskeletal</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Pada pasien tersebut disertai dengan adanya komplikasi muskuloskeletal yakni fraktur pada radius sinistra. Pasien perlu modalitas untuk memelihar</w:t>
      </w:r>
      <w:r w:rsidR="00761632">
        <w:rPr>
          <w:rFonts w:ascii="Times New Roman" w:hAnsi="Times New Roman" w:cs="Times New Roman"/>
          <w:sz w:val="24"/>
          <w:szCs w:val="24"/>
          <w:lang w:val="id-ID"/>
        </w:rPr>
        <w:t>a ROM &amp; panjang otot.</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lastRenderedPageBreak/>
        <w:t xml:space="preserve">• Latihan pasif ROM kontroversial (30 menit/hari untuk mencegah pemendekan jaringan lunak, tetapi berlebihan menimbulkan </w:t>
      </w:r>
      <w:r w:rsidR="00761632">
        <w:rPr>
          <w:rFonts w:ascii="Times New Roman" w:hAnsi="Times New Roman" w:cs="Times New Roman"/>
          <w:sz w:val="24"/>
          <w:szCs w:val="24"/>
          <w:lang w:val="id-ID"/>
        </w:rPr>
        <w:t>Heterotrophic Ossification (HO)</w:t>
      </w:r>
    </w:p>
    <w:p w:rsidR="002D2ABF" w:rsidRPr="002D2ABF" w:rsidRDefault="002D2ABF" w:rsidP="002D2ABF">
      <w:pPr>
        <w:spacing w:line="360" w:lineRule="auto"/>
        <w:rPr>
          <w:rFonts w:ascii="Times New Roman" w:hAnsi="Times New Roman" w:cs="Times New Roman"/>
          <w:sz w:val="24"/>
          <w:szCs w:val="24"/>
          <w:lang w:val="id-ID"/>
        </w:rPr>
      </w:pPr>
      <w:r w:rsidRPr="002D2ABF">
        <w:rPr>
          <w:rFonts w:ascii="Times New Roman" w:hAnsi="Times New Roman" w:cs="Times New Roman"/>
          <w:sz w:val="24"/>
          <w:szCs w:val="24"/>
          <w:lang w:val="id-ID"/>
        </w:rPr>
        <w:t>• Latihan gerakan normal, gerakan aktif sedini mungkin begitu pasien dinyatakan stabil (BP &amp; ICP stabil)</w:t>
      </w:r>
    </w:p>
    <w:p w:rsidR="002D2ABF" w:rsidRPr="00CE01A5" w:rsidRDefault="002D2ABF" w:rsidP="002D2ABF">
      <w:pPr>
        <w:spacing w:line="360" w:lineRule="auto"/>
        <w:rPr>
          <w:rFonts w:ascii="Times New Roman" w:hAnsi="Times New Roman" w:cs="Times New Roman"/>
          <w:sz w:val="24"/>
          <w:szCs w:val="24"/>
          <w:lang w:val="id-ID"/>
        </w:rPr>
      </w:pPr>
    </w:p>
    <w:sectPr w:rsidR="002D2ABF" w:rsidRPr="00CE01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74DD"/>
    <w:multiLevelType w:val="hybridMultilevel"/>
    <w:tmpl w:val="2196D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C3F"/>
    <w:multiLevelType w:val="hybridMultilevel"/>
    <w:tmpl w:val="F3D4B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42EE5"/>
    <w:multiLevelType w:val="hybridMultilevel"/>
    <w:tmpl w:val="9770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419F0"/>
    <w:multiLevelType w:val="hybridMultilevel"/>
    <w:tmpl w:val="6FDCC5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014AB9"/>
    <w:multiLevelType w:val="hybridMultilevel"/>
    <w:tmpl w:val="E042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005D8"/>
    <w:multiLevelType w:val="hybridMultilevel"/>
    <w:tmpl w:val="DB82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5D4357"/>
    <w:multiLevelType w:val="hybridMultilevel"/>
    <w:tmpl w:val="407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76722B"/>
    <w:multiLevelType w:val="hybridMultilevel"/>
    <w:tmpl w:val="38D84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344E78"/>
    <w:multiLevelType w:val="hybridMultilevel"/>
    <w:tmpl w:val="08E0C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A5"/>
    <w:rsid w:val="002861E8"/>
    <w:rsid w:val="002D2ABF"/>
    <w:rsid w:val="006545D1"/>
    <w:rsid w:val="006948A5"/>
    <w:rsid w:val="00761632"/>
    <w:rsid w:val="00991398"/>
    <w:rsid w:val="00B66DC2"/>
    <w:rsid w:val="00CC1347"/>
    <w:rsid w:val="00CE01A5"/>
    <w:rsid w:val="00ED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BC56A-E904-4AF5-B35D-AE6A9C3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2021-05-06T07:10:00Z</dcterms:created>
  <dcterms:modified xsi:type="dcterms:W3CDTF">2021-05-06T07:10:00Z</dcterms:modified>
</cp:coreProperties>
</file>