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3201" w14:textId="25FACF14" w:rsidR="00E6259D" w:rsidRPr="00E6259D" w:rsidRDefault="00E6259D">
      <w:p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Nama </w:t>
      </w:r>
      <w:r w:rsidRPr="00E6259D">
        <w:rPr>
          <w:rFonts w:ascii="Times New Roman" w:hAnsi="Times New Roman" w:cs="Times New Roman"/>
          <w:sz w:val="24"/>
          <w:szCs w:val="24"/>
        </w:rPr>
        <w:tab/>
        <w:t xml:space="preserve">: Nurul Khasanah </w:t>
      </w:r>
    </w:p>
    <w:p w14:paraId="21E6F82D" w14:textId="714538E5" w:rsidR="00E6259D" w:rsidRPr="00E6259D" w:rsidRDefault="00E6259D">
      <w:p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Nim </w:t>
      </w:r>
      <w:r w:rsidRPr="00E6259D">
        <w:rPr>
          <w:rFonts w:ascii="Times New Roman" w:hAnsi="Times New Roman" w:cs="Times New Roman"/>
          <w:sz w:val="24"/>
          <w:szCs w:val="24"/>
        </w:rPr>
        <w:tab/>
        <w:t>: 1810301166</w:t>
      </w:r>
    </w:p>
    <w:p w14:paraId="07A49325" w14:textId="1BDD52D4" w:rsidR="00E6259D" w:rsidRPr="00E6259D" w:rsidRDefault="00E6259D">
      <w:p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Kel </w:t>
      </w:r>
      <w:r w:rsidRPr="00E6259D">
        <w:rPr>
          <w:rFonts w:ascii="Times New Roman" w:hAnsi="Times New Roman" w:cs="Times New Roman"/>
          <w:sz w:val="24"/>
          <w:szCs w:val="24"/>
        </w:rPr>
        <w:tab/>
        <w:t xml:space="preserve">: 6A5 </w:t>
      </w:r>
    </w:p>
    <w:p w14:paraId="14BF45B7" w14:textId="08E247E3" w:rsidR="00E6259D" w:rsidRPr="00E6259D" w:rsidRDefault="00E6259D">
      <w:pPr>
        <w:rPr>
          <w:rFonts w:ascii="Times New Roman" w:hAnsi="Times New Roman" w:cs="Times New Roman"/>
          <w:sz w:val="24"/>
          <w:szCs w:val="24"/>
        </w:rPr>
      </w:pPr>
    </w:p>
    <w:p w14:paraId="6BEC911A" w14:textId="3CA2B4E2" w:rsidR="00E6259D" w:rsidRPr="00E6259D" w:rsidRDefault="00E6259D">
      <w:p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Scenario 2 </w:t>
      </w:r>
    </w:p>
    <w:p w14:paraId="02A63BF4" w14:textId="2B059AFE" w:rsidR="00E6259D" w:rsidRPr="00E6259D" w:rsidRDefault="00E6259D" w:rsidP="00E6259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59D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proofErr w:type="gram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fraktur pada radius sinistra.</w:t>
      </w:r>
    </w:p>
    <w:p w14:paraId="49020C5B" w14:textId="1117D752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59D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p w14:paraId="446E2331" w14:textId="24AB531B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59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7AFC6F" w14:textId="77777777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Gerak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Adanya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parenkim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adenosis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tripospat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permeabilitas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vaskuler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biomekanik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hipoksemia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iskemia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hematoma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epidural hematoma,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berkumpulnya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periosteun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durameter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subdura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hematoma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berkumpulnya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durameter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subaraknoid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intra cerebral, hematoma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berkumpulnya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cerebral.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autoregulasi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autoregulasi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cerebral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iskemia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p w14:paraId="393327DC" w14:textId="77777777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</w:p>
    <w:p w14:paraId="7A8CEE5F" w14:textId="5795A696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59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57483FF" w14:textId="77777777" w:rsidR="00E6259D" w:rsidRPr="00E6259D" w:rsidRDefault="00E6259D" w:rsidP="00E625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GCS</w:t>
      </w:r>
    </w:p>
    <w:p w14:paraId="4D9E0224" w14:textId="77777777" w:rsidR="00E6259D" w:rsidRPr="00E6259D" w:rsidRDefault="00E6259D" w:rsidP="00E6259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E6259D">
        <w:rPr>
          <w:rFonts w:ascii="Times New Roman" w:hAnsi="Times New Roman" w:cs="Times New Roman"/>
          <w:sz w:val="24"/>
          <w:szCs w:val="24"/>
        </w:rPr>
        <w:t>area :</w:t>
      </w:r>
      <w:proofErr w:type="gram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verbal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Skor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3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p w14:paraId="5FE91C38" w14:textId="3828D601" w:rsidR="00E6259D" w:rsidRPr="00E6259D" w:rsidRDefault="00E6259D" w:rsidP="00E625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Barthel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muskuloskeletal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neuromuskular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C6BD6" w14:textId="09050778" w:rsidR="00E6259D" w:rsidRPr="00E6259D" w:rsidRDefault="00E6259D" w:rsidP="00E625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Skala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disabilitas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Rappaport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p w14:paraId="64F19BE6" w14:textId="1C50C21D" w:rsidR="00E6259D" w:rsidRPr="00E6259D" w:rsidRDefault="00E6259D" w:rsidP="00E625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sensoris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sensibilitas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23F6B85F" w14:textId="6C181F2B" w:rsidR="00E6259D" w:rsidRPr="00E6259D" w:rsidRDefault="00E6259D" w:rsidP="00E625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MMT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4B0BEAFB" w14:textId="390495B5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</w:p>
    <w:p w14:paraId="7FF015A5" w14:textId="387B536D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</w:p>
    <w:p w14:paraId="6E3C596E" w14:textId="77777777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</w:p>
    <w:p w14:paraId="23426A30" w14:textId="77777777" w:rsidR="00E6259D" w:rsidRPr="00E6259D" w:rsidRDefault="00E6259D" w:rsidP="00E625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59D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5F08675" w14:textId="0C890916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Electrical Muscle Stimulation EMS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Pulse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31A3C" w14:textId="321D557E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Breathing Exercise Tujuan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exercise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59D">
        <w:rPr>
          <w:rFonts w:ascii="Times New Roman" w:hAnsi="Times New Roman" w:cs="Times New Roman"/>
          <w:sz w:val="24"/>
          <w:szCs w:val="24"/>
        </w:rPr>
        <w:t>thoraks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24091" w14:textId="004F54CC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Positioning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Traumatic brain injury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kelumpuhan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decubitus,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thrombosis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kontraktur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2 jam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p w14:paraId="3BA3F389" w14:textId="1AC5334F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59D">
        <w:rPr>
          <w:rFonts w:ascii="Times New Roman" w:hAnsi="Times New Roman" w:cs="Times New Roman"/>
          <w:sz w:val="24"/>
          <w:szCs w:val="24"/>
        </w:rPr>
        <w:t xml:space="preserve">Passive ROM Exercise Passive ROM Exercise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paralisis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complete bed rest,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pada active ROM.</w:t>
      </w:r>
    </w:p>
    <w:p w14:paraId="15B9FB1F" w14:textId="1EA5C0C7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FEC47" w14:textId="7BF5DD6E" w:rsidR="00E6259D" w:rsidRPr="00E6259D" w:rsidRDefault="00E6259D" w:rsidP="00E625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259D">
        <w:rPr>
          <w:rFonts w:ascii="Times New Roman" w:hAnsi="Times New Roman" w:cs="Times New Roman"/>
          <w:sz w:val="24"/>
          <w:szCs w:val="24"/>
        </w:rPr>
        <w:t>Streching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meregangkan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kelenturan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meningkakan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kontrakur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merileksasikan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6259D">
        <w:rPr>
          <w:rFonts w:ascii="Times New Roman" w:hAnsi="Times New Roman" w:cs="Times New Roman"/>
          <w:sz w:val="24"/>
          <w:szCs w:val="24"/>
        </w:rPr>
        <w:t>.</w:t>
      </w:r>
    </w:p>
    <w:sectPr w:rsidR="00E6259D" w:rsidRPr="00E62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11C8"/>
    <w:multiLevelType w:val="hybridMultilevel"/>
    <w:tmpl w:val="D1A675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13431"/>
    <w:multiLevelType w:val="hybridMultilevel"/>
    <w:tmpl w:val="E8DE3CE2"/>
    <w:lvl w:ilvl="0" w:tplc="C5747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4164"/>
    <w:multiLevelType w:val="hybridMultilevel"/>
    <w:tmpl w:val="44781A40"/>
    <w:lvl w:ilvl="0" w:tplc="3809000F">
      <w:start w:val="1"/>
      <w:numFmt w:val="decimal"/>
      <w:lvlText w:val="%1."/>
      <w:lvlJc w:val="left"/>
      <w:pPr>
        <w:ind w:left="768" w:hanging="360"/>
      </w:pPr>
    </w:lvl>
    <w:lvl w:ilvl="1" w:tplc="38090019" w:tentative="1">
      <w:start w:val="1"/>
      <w:numFmt w:val="lowerLetter"/>
      <w:lvlText w:val="%2."/>
      <w:lvlJc w:val="left"/>
      <w:pPr>
        <w:ind w:left="1488" w:hanging="360"/>
      </w:pPr>
    </w:lvl>
    <w:lvl w:ilvl="2" w:tplc="3809001B" w:tentative="1">
      <w:start w:val="1"/>
      <w:numFmt w:val="lowerRoman"/>
      <w:lvlText w:val="%3."/>
      <w:lvlJc w:val="right"/>
      <w:pPr>
        <w:ind w:left="2208" w:hanging="180"/>
      </w:pPr>
    </w:lvl>
    <w:lvl w:ilvl="3" w:tplc="3809000F" w:tentative="1">
      <w:start w:val="1"/>
      <w:numFmt w:val="decimal"/>
      <w:lvlText w:val="%4."/>
      <w:lvlJc w:val="left"/>
      <w:pPr>
        <w:ind w:left="2928" w:hanging="360"/>
      </w:pPr>
    </w:lvl>
    <w:lvl w:ilvl="4" w:tplc="38090019" w:tentative="1">
      <w:start w:val="1"/>
      <w:numFmt w:val="lowerLetter"/>
      <w:lvlText w:val="%5."/>
      <w:lvlJc w:val="left"/>
      <w:pPr>
        <w:ind w:left="3648" w:hanging="360"/>
      </w:pPr>
    </w:lvl>
    <w:lvl w:ilvl="5" w:tplc="3809001B" w:tentative="1">
      <w:start w:val="1"/>
      <w:numFmt w:val="lowerRoman"/>
      <w:lvlText w:val="%6."/>
      <w:lvlJc w:val="right"/>
      <w:pPr>
        <w:ind w:left="4368" w:hanging="180"/>
      </w:pPr>
    </w:lvl>
    <w:lvl w:ilvl="6" w:tplc="3809000F" w:tentative="1">
      <w:start w:val="1"/>
      <w:numFmt w:val="decimal"/>
      <w:lvlText w:val="%7."/>
      <w:lvlJc w:val="left"/>
      <w:pPr>
        <w:ind w:left="5088" w:hanging="360"/>
      </w:pPr>
    </w:lvl>
    <w:lvl w:ilvl="7" w:tplc="38090019" w:tentative="1">
      <w:start w:val="1"/>
      <w:numFmt w:val="lowerLetter"/>
      <w:lvlText w:val="%8."/>
      <w:lvlJc w:val="left"/>
      <w:pPr>
        <w:ind w:left="5808" w:hanging="360"/>
      </w:pPr>
    </w:lvl>
    <w:lvl w:ilvl="8" w:tplc="3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9D"/>
    <w:rsid w:val="00E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706"/>
  <w15:chartTrackingRefBased/>
  <w15:docId w15:val="{81309EDF-FB40-4107-B05A-C4E72D11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Khasanah</dc:creator>
  <cp:keywords/>
  <dc:description/>
  <cp:lastModifiedBy>Nurul Khasanah</cp:lastModifiedBy>
  <cp:revision>1</cp:revision>
  <dcterms:created xsi:type="dcterms:W3CDTF">2021-05-07T02:35:00Z</dcterms:created>
  <dcterms:modified xsi:type="dcterms:W3CDTF">2021-05-07T02:41:00Z</dcterms:modified>
</cp:coreProperties>
</file>