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55" w:rsidRDefault="002F13B5">
      <w:pPr>
        <w:pStyle w:val="Heading1"/>
        <w:spacing w:before="82"/>
        <w:ind w:left="3666" w:right="3666" w:firstLine="0"/>
        <w:jc w:val="center"/>
      </w:pPr>
      <w:r>
        <w:rPr>
          <w:w w:val="105"/>
        </w:rPr>
        <w:t>PRAKTIKUM 7 SSP</w:t>
      </w:r>
    </w:p>
    <w:p w:rsidR="00F14255" w:rsidRDefault="00F14255">
      <w:pPr>
        <w:pStyle w:val="BodyText"/>
        <w:spacing w:before="1"/>
        <w:rPr>
          <w:b/>
          <w:sz w:val="22"/>
        </w:rPr>
      </w:pPr>
    </w:p>
    <w:p w:rsidR="002F13B5" w:rsidRDefault="002F13B5">
      <w:pPr>
        <w:spacing w:line="470" w:lineRule="auto"/>
        <w:ind w:left="100" w:right="6131"/>
        <w:rPr>
          <w:b/>
          <w:w w:val="105"/>
          <w:sz w:val="23"/>
          <w:lang w:val="id-ID"/>
        </w:rPr>
      </w:pPr>
      <w:r>
        <w:rPr>
          <w:b/>
          <w:w w:val="105"/>
          <w:sz w:val="23"/>
        </w:rPr>
        <w:t xml:space="preserve">Muh </w:t>
      </w:r>
      <w:r>
        <w:rPr>
          <w:b/>
          <w:w w:val="105"/>
          <w:sz w:val="23"/>
          <w:lang w:val="id-ID"/>
        </w:rPr>
        <w:t>rizky s.b</w:t>
      </w:r>
    </w:p>
    <w:p w:rsidR="00F14255" w:rsidRPr="002F13B5" w:rsidRDefault="002F13B5">
      <w:pPr>
        <w:spacing w:line="470" w:lineRule="auto"/>
        <w:ind w:left="100" w:right="6131"/>
        <w:rPr>
          <w:b/>
          <w:sz w:val="23"/>
          <w:lang w:val="id-ID"/>
        </w:rPr>
      </w:pPr>
      <w:r>
        <w:rPr>
          <w:b/>
          <w:w w:val="105"/>
          <w:sz w:val="23"/>
        </w:rPr>
        <w:t xml:space="preserve"> 1810301</w:t>
      </w:r>
      <w:r>
        <w:rPr>
          <w:b/>
          <w:w w:val="105"/>
          <w:sz w:val="23"/>
          <w:lang w:val="id-ID"/>
        </w:rPr>
        <w:t>060</w:t>
      </w:r>
      <w:bookmarkStart w:id="0" w:name="_GoBack"/>
      <w:bookmarkEnd w:id="0"/>
    </w:p>
    <w:p w:rsidR="00F14255" w:rsidRDefault="002F13B5">
      <w:pPr>
        <w:pStyle w:val="BodyText"/>
        <w:spacing w:line="285" w:lineRule="auto"/>
        <w:ind w:left="100" w:right="217"/>
      </w:pPr>
      <w:r>
        <w:rPr>
          <w:b/>
          <w:w w:val="105"/>
        </w:rPr>
        <w:t xml:space="preserve">Skenario Genap : </w:t>
      </w:r>
      <w:r>
        <w:rPr>
          <w:w w:val="105"/>
        </w:rPr>
        <w:t>Tn.X usia 30 tahun terserempet sepeda motor hingga terbentur aspal. Pasien tersebut oleh warga di bawa ke RS terdekat dan segera ditangani tim medis. Hasil radiologi adanya sumbatan dipembuluh darah yang menuju ke cerebrum.kondisi pasien pingsan.Dan fraktu</w:t>
      </w:r>
      <w:r>
        <w:rPr>
          <w:w w:val="105"/>
        </w:rPr>
        <w:t>r pada radius sinistra.</w:t>
      </w:r>
    </w:p>
    <w:p w:rsidR="00F14255" w:rsidRDefault="002F13B5">
      <w:pPr>
        <w:pStyle w:val="Heading1"/>
        <w:spacing w:before="218" w:line="280" w:lineRule="auto"/>
        <w:ind w:left="100" w:right="217" w:firstLine="0"/>
      </w:pPr>
      <w:r>
        <w:rPr>
          <w:w w:val="105"/>
        </w:rPr>
        <w:t>Pertanyaan: Jelaskan patologi cedera, pemeriksaan dan rencana penatalaksanaan fisioterapi pada pasien tersebut.</w:t>
      </w:r>
    </w:p>
    <w:p w:rsidR="00F14255" w:rsidRDefault="002F13B5">
      <w:pPr>
        <w:spacing w:before="210"/>
        <w:ind w:left="100"/>
        <w:rPr>
          <w:b/>
          <w:sz w:val="23"/>
        </w:rPr>
      </w:pPr>
      <w:r>
        <w:rPr>
          <w:b/>
          <w:w w:val="105"/>
          <w:sz w:val="23"/>
        </w:rPr>
        <w:t>Patologi :</w:t>
      </w:r>
    </w:p>
    <w:p w:rsidR="00F14255" w:rsidRDefault="00F14255">
      <w:pPr>
        <w:pStyle w:val="BodyText"/>
        <w:spacing w:before="5"/>
        <w:rPr>
          <w:b/>
          <w:sz w:val="21"/>
        </w:rPr>
      </w:pPr>
    </w:p>
    <w:p w:rsidR="00F14255" w:rsidRDefault="002F13B5">
      <w:pPr>
        <w:pStyle w:val="BodyText"/>
        <w:spacing w:line="288" w:lineRule="auto"/>
        <w:ind w:left="100" w:right="581"/>
      </w:pPr>
      <w:r>
        <w:rPr>
          <w:w w:val="105"/>
        </w:rPr>
        <w:t xml:space="preserve">Adanya cedera kepala dapat menyebabkan kerusakan struktur, misalnya kerusakan pada parenkim otak, kerusakan </w:t>
      </w:r>
      <w:r>
        <w:rPr>
          <w:w w:val="105"/>
        </w:rPr>
        <w:t>pembuluh darah, perdarahan, edema dan gangguan biokimia otak seperti penurunan adenosis tripospat, perubahan permeabilitas vaskuler .</w:t>
      </w:r>
    </w:p>
    <w:p w:rsidR="00F14255" w:rsidRDefault="002F13B5">
      <w:pPr>
        <w:pStyle w:val="BodyText"/>
        <w:spacing w:before="201" w:line="288" w:lineRule="auto"/>
        <w:ind w:left="100" w:right="179"/>
      </w:pPr>
      <w:r>
        <w:rPr>
          <w:w w:val="105"/>
        </w:rPr>
        <w:t>Patofisiologi cedera kepala dapat terbagi atas dua proses yaitu cedera kepala primer dan cedera kepala sekunder, cedera ke</w:t>
      </w:r>
      <w:r>
        <w:rPr>
          <w:w w:val="105"/>
        </w:rPr>
        <w:t>pala primer merupakan suatu proses biomekanik yang terjadi secara langsung saat kepala terbentur dan dapat memberi dampak kerusakan jaringan otat. Pada cedera kepala sekunder terjadi akibat dari cedera kepala primer, misalnya akibat dari hipoksemia, iskemi</w:t>
      </w:r>
      <w:r>
        <w:rPr>
          <w:w w:val="105"/>
        </w:rPr>
        <w:t>a dan perdarahan.</w:t>
      </w:r>
    </w:p>
    <w:p w:rsidR="00F14255" w:rsidRDefault="002F13B5">
      <w:pPr>
        <w:pStyle w:val="BodyText"/>
        <w:spacing w:before="207" w:line="285" w:lineRule="auto"/>
        <w:ind w:left="100" w:right="158"/>
      </w:pPr>
      <w:r>
        <w:rPr>
          <w:w w:val="105"/>
        </w:rPr>
        <w:t>Perdarahan cerebral menimbulkan hematoma misalnya pada epidural hematoma, berkumpulnya antara periosteun tengkorak dengan durameter, subdura hematoma akibat berkumpulnya darah pada ruang antara durameter dengan subaraknoid dan intra cereb</w:t>
      </w:r>
      <w:r>
        <w:rPr>
          <w:w w:val="105"/>
        </w:rPr>
        <w:t>ral, hematoma adalah berkumpulnya darah didalam jaringan cerebral. Kematian pada penderita cedera kepala terjadi karena hipotensi karena gangguan autoregulasi, ketika terjadi autoregulasi menimbulkan perfusi jaringan cerebral dan berakhir pada iskemia jari</w:t>
      </w:r>
      <w:r>
        <w:rPr>
          <w:w w:val="105"/>
        </w:rPr>
        <w:t>ngan otak (Tarwoto, 2007).</w:t>
      </w:r>
    </w:p>
    <w:p w:rsidR="00F14255" w:rsidRDefault="002F13B5">
      <w:pPr>
        <w:pStyle w:val="BodyText"/>
        <w:spacing w:before="214" w:line="288" w:lineRule="auto"/>
        <w:ind w:left="100" w:right="106"/>
      </w:pPr>
      <w:r>
        <w:rPr>
          <w:w w:val="105"/>
        </w:rPr>
        <w:t xml:space="preserve">Hematoma epidural, juga disebut hematoma ekstradural, sejenis cedera kepala yang melibatkan perdarahan </w:t>
      </w:r>
      <w:r>
        <w:rPr>
          <w:spacing w:val="5"/>
          <w:w w:val="105"/>
        </w:rPr>
        <w:t xml:space="preserve">ke </w:t>
      </w:r>
      <w:r>
        <w:rPr>
          <w:w w:val="105"/>
        </w:rPr>
        <w:t>dalam ruang antara tengkorak dan dura mater, lapisan terluar dari struktur pelindung yang mengelilingi otak. Ini dapat terj</w:t>
      </w:r>
      <w:r>
        <w:rPr>
          <w:w w:val="105"/>
        </w:rPr>
        <w:t>adi ketika kekuatan traumatis yang diterapkan pada kepala cukup untuk menyebabkan deformitas tengkorak dan kerusakan pada arteri meningeal tengah yang mendasarinya. Tekanan darah tinggi yang berasal dari sirkulasi arteri menyebabkan</w:t>
      </w:r>
      <w:r>
        <w:rPr>
          <w:spacing w:val="-10"/>
          <w:w w:val="105"/>
        </w:rPr>
        <w:t xml:space="preserve"> </w:t>
      </w:r>
      <w:r>
        <w:rPr>
          <w:w w:val="105"/>
        </w:rPr>
        <w:t>dura</w:t>
      </w:r>
      <w:r>
        <w:rPr>
          <w:spacing w:val="-5"/>
          <w:w w:val="105"/>
        </w:rPr>
        <w:t xml:space="preserve"> </w:t>
      </w:r>
      <w:r>
        <w:rPr>
          <w:w w:val="105"/>
        </w:rPr>
        <w:t>mater</w:t>
      </w:r>
      <w:r>
        <w:rPr>
          <w:spacing w:val="-12"/>
          <w:w w:val="105"/>
        </w:rPr>
        <w:t xml:space="preserve"> </w:t>
      </w:r>
      <w:r>
        <w:rPr>
          <w:w w:val="105"/>
        </w:rPr>
        <w:t>terpisah</w:t>
      </w:r>
      <w:r>
        <w:rPr>
          <w:spacing w:val="-9"/>
          <w:w w:val="105"/>
        </w:rPr>
        <w:t xml:space="preserve"> </w:t>
      </w:r>
      <w:r>
        <w:rPr>
          <w:w w:val="105"/>
        </w:rPr>
        <w:t>dar</w:t>
      </w:r>
      <w:r>
        <w:rPr>
          <w:w w:val="105"/>
        </w:rPr>
        <w:t>i</w:t>
      </w:r>
      <w:r>
        <w:rPr>
          <w:spacing w:val="-14"/>
          <w:w w:val="105"/>
        </w:rPr>
        <w:t xml:space="preserve"> </w:t>
      </w:r>
      <w:r>
        <w:rPr>
          <w:w w:val="105"/>
        </w:rPr>
        <w:t>tengkorak,</w:t>
      </w:r>
      <w:r>
        <w:rPr>
          <w:spacing w:val="-8"/>
          <w:w w:val="105"/>
        </w:rPr>
        <w:t xml:space="preserve"> </w:t>
      </w:r>
      <w:r>
        <w:rPr>
          <w:w w:val="105"/>
        </w:rPr>
        <w:t>menciptakan</w:t>
      </w:r>
      <w:r>
        <w:rPr>
          <w:spacing w:val="-10"/>
          <w:w w:val="105"/>
        </w:rPr>
        <w:t xml:space="preserve"> </w:t>
      </w:r>
      <w:r>
        <w:rPr>
          <w:w w:val="105"/>
        </w:rPr>
        <w:t>hematoma</w:t>
      </w:r>
      <w:r>
        <w:rPr>
          <w:spacing w:val="-10"/>
          <w:w w:val="105"/>
        </w:rPr>
        <w:t xml:space="preserve"> </w:t>
      </w:r>
      <w:r>
        <w:rPr>
          <w:w w:val="105"/>
        </w:rPr>
        <w:t>berbentuk</w:t>
      </w:r>
      <w:r>
        <w:rPr>
          <w:spacing w:val="-10"/>
          <w:w w:val="105"/>
        </w:rPr>
        <w:t xml:space="preserve"> </w:t>
      </w:r>
      <w:r>
        <w:rPr>
          <w:w w:val="105"/>
        </w:rPr>
        <w:t>lensa</w:t>
      </w:r>
      <w:r>
        <w:rPr>
          <w:spacing w:val="-10"/>
          <w:w w:val="105"/>
        </w:rPr>
        <w:t xml:space="preserve"> </w:t>
      </w:r>
      <w:r>
        <w:rPr>
          <w:w w:val="105"/>
        </w:rPr>
        <w:t>klasik yang</w:t>
      </w:r>
      <w:r>
        <w:rPr>
          <w:spacing w:val="-9"/>
          <w:w w:val="105"/>
        </w:rPr>
        <w:t xml:space="preserve"> </w:t>
      </w:r>
      <w:r>
        <w:rPr>
          <w:w w:val="105"/>
        </w:rPr>
        <w:t>dapat</w:t>
      </w:r>
      <w:r>
        <w:rPr>
          <w:spacing w:val="-7"/>
          <w:w w:val="105"/>
        </w:rPr>
        <w:t xml:space="preserve"> </w:t>
      </w:r>
      <w:r>
        <w:rPr>
          <w:w w:val="105"/>
        </w:rPr>
        <w:t>berkembang</w:t>
      </w:r>
      <w:r>
        <w:rPr>
          <w:spacing w:val="-8"/>
          <w:w w:val="105"/>
        </w:rPr>
        <w:t xml:space="preserve"> </w:t>
      </w:r>
      <w:r>
        <w:rPr>
          <w:w w:val="105"/>
        </w:rPr>
        <w:t>dengan</w:t>
      </w:r>
      <w:r>
        <w:rPr>
          <w:spacing w:val="-9"/>
          <w:w w:val="105"/>
        </w:rPr>
        <w:t xml:space="preserve"> </w:t>
      </w:r>
      <w:r>
        <w:rPr>
          <w:w w:val="105"/>
        </w:rPr>
        <w:t>cepat,</w:t>
      </w:r>
      <w:r>
        <w:rPr>
          <w:spacing w:val="-7"/>
          <w:w w:val="105"/>
        </w:rPr>
        <w:t xml:space="preserve"> </w:t>
      </w:r>
      <w:r>
        <w:rPr>
          <w:w w:val="105"/>
        </w:rPr>
        <w:t>memberikan</w:t>
      </w:r>
      <w:r>
        <w:rPr>
          <w:spacing w:val="-14"/>
          <w:w w:val="105"/>
        </w:rPr>
        <w:t xml:space="preserve"> </w:t>
      </w:r>
      <w:r>
        <w:rPr>
          <w:w w:val="105"/>
        </w:rPr>
        <w:t>tekanan</w:t>
      </w:r>
      <w:r>
        <w:rPr>
          <w:spacing w:val="-9"/>
          <w:w w:val="105"/>
        </w:rPr>
        <w:t xml:space="preserve"> </w:t>
      </w:r>
      <w:r>
        <w:rPr>
          <w:w w:val="105"/>
        </w:rPr>
        <w:t>yang</w:t>
      </w:r>
      <w:r>
        <w:rPr>
          <w:spacing w:val="-8"/>
          <w:w w:val="105"/>
        </w:rPr>
        <w:t xml:space="preserve"> </w:t>
      </w:r>
      <w:r>
        <w:rPr>
          <w:w w:val="105"/>
        </w:rPr>
        <w:t>signifikan</w:t>
      </w:r>
      <w:r>
        <w:rPr>
          <w:spacing w:val="-3"/>
          <w:w w:val="105"/>
        </w:rPr>
        <w:t xml:space="preserve"> </w:t>
      </w:r>
      <w:r>
        <w:rPr>
          <w:w w:val="105"/>
        </w:rPr>
        <w:t>pada</w:t>
      </w:r>
      <w:r>
        <w:rPr>
          <w:spacing w:val="-3"/>
          <w:w w:val="105"/>
        </w:rPr>
        <w:t xml:space="preserve"> </w:t>
      </w:r>
      <w:r>
        <w:rPr>
          <w:w w:val="105"/>
        </w:rPr>
        <w:t>otak.</w:t>
      </w:r>
      <w:r>
        <w:rPr>
          <w:spacing w:val="-2"/>
          <w:w w:val="105"/>
        </w:rPr>
        <w:t xml:space="preserve"> </w:t>
      </w:r>
      <w:r>
        <w:rPr>
          <w:w w:val="105"/>
        </w:rPr>
        <w:t>Ini</w:t>
      </w:r>
      <w:r>
        <w:rPr>
          <w:spacing w:val="-7"/>
          <w:w w:val="105"/>
        </w:rPr>
        <w:t xml:space="preserve"> </w:t>
      </w:r>
      <w:r>
        <w:rPr>
          <w:w w:val="105"/>
        </w:rPr>
        <w:t>adalah jenis cedera kepala yang relatif jarang tetapi sangat serius dan dapat menyebabkan kecacatan atau kematian</w:t>
      </w:r>
      <w:r>
        <w:rPr>
          <w:w w:val="105"/>
        </w:rPr>
        <w:t xml:space="preserve"> yang signifikan. Pengenalan dini terhadap tanda-tanda peringatan dan perhatian medis yang cepat sangat penting untuk hasil yang</w:t>
      </w:r>
      <w:r>
        <w:rPr>
          <w:spacing w:val="-3"/>
          <w:w w:val="105"/>
        </w:rPr>
        <w:t xml:space="preserve"> </w:t>
      </w:r>
      <w:r>
        <w:rPr>
          <w:w w:val="105"/>
        </w:rPr>
        <w:t>baik.</w:t>
      </w:r>
    </w:p>
    <w:p w:rsidR="00F14255" w:rsidRDefault="00F14255">
      <w:pPr>
        <w:spacing w:line="288" w:lineRule="auto"/>
        <w:sectPr w:rsidR="00F14255">
          <w:type w:val="continuous"/>
          <w:pgSz w:w="12240" w:h="15840"/>
          <w:pgMar w:top="1360" w:right="1340" w:bottom="280" w:left="1340" w:header="720" w:footer="720" w:gutter="0"/>
          <w:cols w:space="720"/>
        </w:sectPr>
      </w:pPr>
    </w:p>
    <w:p w:rsidR="00F14255" w:rsidRDefault="00F14255">
      <w:pPr>
        <w:pStyle w:val="BodyText"/>
        <w:rPr>
          <w:sz w:val="20"/>
        </w:rPr>
      </w:pPr>
    </w:p>
    <w:p w:rsidR="00F14255" w:rsidRDefault="002F13B5">
      <w:pPr>
        <w:pStyle w:val="BodyText"/>
        <w:spacing w:before="230" w:line="288" w:lineRule="auto"/>
        <w:ind w:left="100" w:right="31"/>
      </w:pPr>
      <w:r>
        <w:rPr>
          <w:w w:val="105"/>
        </w:rPr>
        <w:t xml:space="preserve">Tanda pertama cedera terjadi tak lama setelah benturan di kepala dan biasanya melibatkan perubahan kesadaran. Perubahan ini dapat menjangkau spektrum dari kebingungan ringan hingga kehilangan kesadaran total. Jika orang yang cedera tetap sadar, dia sering </w:t>
      </w:r>
      <w:r>
        <w:rPr>
          <w:w w:val="105"/>
        </w:rPr>
        <w:t>kali memiliki banyak tanda dan gejala yang biasanya terlihat pada gegar otak, seperti sakit kepala, mual, pusing, dan kurang koordinasi. Presentasi klasik dari hematoma epidural, bagaimanapun, melibatkan apa yang dikenal sebagai interval lucid. Setelah pen</w:t>
      </w:r>
      <w:r>
        <w:rPr>
          <w:w w:val="105"/>
        </w:rPr>
        <w:t>urunan kesadaran awal, yang dapat berlangsung selama beberapa menit, orang yang cedera dapat meningkat secara signifikan atau bahkan sepenuhnya. Selama waktu ini, pemeriksaan fisik dapat dilakukan secara normal, dan orang yang cedera mungkin tampak tidak t</w:t>
      </w:r>
      <w:r>
        <w:rPr>
          <w:w w:val="105"/>
        </w:rPr>
        <w:t>erpengaruh. Pada tahap ini, hematoma epidural masih cukup kecil untuk menjadi asimtomatik. Namun, saat ia mengembang, tekanan yang meningkat di dalam tengkorak menempatkan otak pada risiko, yang menyebabkan kembalinya gejala dengan cepat.</w:t>
      </w:r>
    </w:p>
    <w:p w:rsidR="00F14255" w:rsidRDefault="002F13B5">
      <w:pPr>
        <w:pStyle w:val="BodyText"/>
        <w:spacing w:before="3" w:line="280" w:lineRule="auto"/>
        <w:ind w:left="100" w:right="333"/>
      </w:pPr>
      <w:r>
        <w:rPr>
          <w:w w:val="105"/>
        </w:rPr>
        <w:t>Perluasan hematom</w:t>
      </w:r>
      <w:r>
        <w:rPr>
          <w:w w:val="105"/>
        </w:rPr>
        <w:t>a yang berkelanjutan kemudian dapat menyebabkan gejala progresif cepat, koma, dan bahkan kematian.</w:t>
      </w:r>
    </w:p>
    <w:p w:rsidR="00F14255" w:rsidRDefault="00F14255">
      <w:pPr>
        <w:pStyle w:val="BodyText"/>
        <w:rPr>
          <w:sz w:val="26"/>
        </w:rPr>
      </w:pPr>
    </w:p>
    <w:p w:rsidR="00F14255" w:rsidRDefault="00F14255">
      <w:pPr>
        <w:pStyle w:val="BodyText"/>
        <w:spacing w:before="11"/>
        <w:rPr>
          <w:sz w:val="37"/>
        </w:rPr>
      </w:pPr>
    </w:p>
    <w:p w:rsidR="00F14255" w:rsidRDefault="002F13B5">
      <w:pPr>
        <w:pStyle w:val="Heading1"/>
        <w:ind w:left="100" w:firstLine="0"/>
      </w:pPr>
      <w:r>
        <w:rPr>
          <w:w w:val="105"/>
        </w:rPr>
        <w:t>Pemeriksaan :</w:t>
      </w:r>
    </w:p>
    <w:p w:rsidR="00F14255" w:rsidRDefault="00F14255">
      <w:pPr>
        <w:pStyle w:val="BodyText"/>
        <w:spacing w:before="3"/>
        <w:rPr>
          <w:b/>
          <w:sz w:val="21"/>
        </w:rPr>
      </w:pPr>
    </w:p>
    <w:p w:rsidR="00F14255" w:rsidRDefault="002F13B5">
      <w:pPr>
        <w:pStyle w:val="ListParagraph"/>
        <w:numPr>
          <w:ilvl w:val="0"/>
          <w:numId w:val="2"/>
        </w:numPr>
        <w:tabs>
          <w:tab w:val="left" w:pos="821"/>
          <w:tab w:val="left" w:pos="822"/>
        </w:tabs>
        <w:spacing w:line="290" w:lineRule="auto"/>
        <w:ind w:right="721"/>
        <w:rPr>
          <w:sz w:val="23"/>
        </w:rPr>
      </w:pPr>
      <w:r>
        <w:rPr>
          <w:b/>
          <w:spacing w:val="-3"/>
          <w:w w:val="105"/>
        </w:rPr>
        <w:t>Assesment</w:t>
      </w:r>
      <w:r>
        <w:rPr>
          <w:b/>
          <w:spacing w:val="-18"/>
          <w:w w:val="105"/>
        </w:rPr>
        <w:t xml:space="preserve"> </w:t>
      </w:r>
      <w:r>
        <w:rPr>
          <w:b/>
          <w:w w:val="105"/>
        </w:rPr>
        <w:t>Subyektif</w:t>
      </w:r>
      <w:r>
        <w:rPr>
          <w:b/>
          <w:spacing w:val="-17"/>
          <w:w w:val="105"/>
        </w:rPr>
        <w:t xml:space="preserve"> </w:t>
      </w:r>
      <w:r>
        <w:rPr>
          <w:b/>
          <w:w w:val="105"/>
        </w:rPr>
        <w:t>:</w:t>
      </w:r>
      <w:r>
        <w:rPr>
          <w:b/>
          <w:spacing w:val="-11"/>
          <w:w w:val="105"/>
        </w:rPr>
        <w:t xml:space="preserve"> </w:t>
      </w:r>
      <w:r>
        <w:rPr>
          <w:w w:val="105"/>
          <w:sz w:val="23"/>
        </w:rPr>
        <w:t>Keluhan</w:t>
      </w:r>
      <w:r>
        <w:rPr>
          <w:spacing w:val="-16"/>
          <w:w w:val="105"/>
          <w:sz w:val="23"/>
        </w:rPr>
        <w:t xml:space="preserve"> </w:t>
      </w:r>
      <w:r>
        <w:rPr>
          <w:w w:val="105"/>
          <w:sz w:val="23"/>
        </w:rPr>
        <w:t>Utama,</w:t>
      </w:r>
      <w:r>
        <w:rPr>
          <w:spacing w:val="-15"/>
          <w:w w:val="105"/>
          <w:sz w:val="23"/>
        </w:rPr>
        <w:t xml:space="preserve"> </w:t>
      </w:r>
      <w:r>
        <w:rPr>
          <w:w w:val="105"/>
          <w:sz w:val="23"/>
        </w:rPr>
        <w:t>riwayar</w:t>
      </w:r>
      <w:r>
        <w:rPr>
          <w:spacing w:val="-18"/>
          <w:w w:val="105"/>
          <w:sz w:val="23"/>
        </w:rPr>
        <w:t xml:space="preserve"> </w:t>
      </w:r>
      <w:r>
        <w:rPr>
          <w:w w:val="105"/>
          <w:sz w:val="23"/>
        </w:rPr>
        <w:t>penyakit</w:t>
      </w:r>
      <w:r>
        <w:rPr>
          <w:spacing w:val="-15"/>
          <w:w w:val="105"/>
          <w:sz w:val="23"/>
        </w:rPr>
        <w:t xml:space="preserve"> </w:t>
      </w:r>
      <w:r>
        <w:rPr>
          <w:w w:val="105"/>
          <w:sz w:val="23"/>
        </w:rPr>
        <w:t>sekarang,</w:t>
      </w:r>
      <w:r>
        <w:rPr>
          <w:spacing w:val="-20"/>
          <w:w w:val="105"/>
          <w:sz w:val="23"/>
        </w:rPr>
        <w:t xml:space="preserve"> </w:t>
      </w:r>
      <w:r>
        <w:rPr>
          <w:w w:val="105"/>
          <w:sz w:val="23"/>
        </w:rPr>
        <w:t>riwayat</w:t>
      </w:r>
      <w:r>
        <w:rPr>
          <w:spacing w:val="-14"/>
          <w:w w:val="105"/>
          <w:sz w:val="23"/>
        </w:rPr>
        <w:t xml:space="preserve"> </w:t>
      </w:r>
      <w:r>
        <w:rPr>
          <w:w w:val="105"/>
          <w:sz w:val="23"/>
        </w:rPr>
        <w:t>penyakit dahulu</w:t>
      </w:r>
    </w:p>
    <w:p w:rsidR="00F14255" w:rsidRDefault="002F13B5">
      <w:pPr>
        <w:pStyle w:val="ListParagraph"/>
        <w:numPr>
          <w:ilvl w:val="0"/>
          <w:numId w:val="2"/>
        </w:numPr>
        <w:tabs>
          <w:tab w:val="left" w:pos="821"/>
          <w:tab w:val="left" w:pos="822"/>
        </w:tabs>
        <w:spacing w:line="276" w:lineRule="exact"/>
        <w:ind w:hanging="362"/>
        <w:rPr>
          <w:sz w:val="23"/>
        </w:rPr>
      </w:pPr>
      <w:r>
        <w:rPr>
          <w:b/>
          <w:w w:val="105"/>
          <w:sz w:val="23"/>
        </w:rPr>
        <w:t xml:space="preserve">Assesment Obyektif : </w:t>
      </w:r>
      <w:r>
        <w:rPr>
          <w:w w:val="105"/>
          <w:sz w:val="23"/>
        </w:rPr>
        <w:t xml:space="preserve">Vital Sign, Inspeksi, palpasi, </w:t>
      </w:r>
      <w:r>
        <w:rPr>
          <w:w w:val="105"/>
          <w:sz w:val="23"/>
        </w:rPr>
        <w:t>perkusi, dan</w:t>
      </w:r>
      <w:r>
        <w:rPr>
          <w:spacing w:val="-11"/>
          <w:w w:val="105"/>
          <w:sz w:val="23"/>
        </w:rPr>
        <w:t xml:space="preserve"> </w:t>
      </w:r>
      <w:r>
        <w:rPr>
          <w:w w:val="105"/>
          <w:sz w:val="23"/>
        </w:rPr>
        <w:t>aukskultasi</w:t>
      </w:r>
    </w:p>
    <w:p w:rsidR="00F14255" w:rsidRDefault="002F13B5">
      <w:pPr>
        <w:pStyle w:val="ListParagraph"/>
        <w:numPr>
          <w:ilvl w:val="0"/>
          <w:numId w:val="2"/>
        </w:numPr>
        <w:tabs>
          <w:tab w:val="left" w:pos="821"/>
          <w:tab w:val="left" w:pos="822"/>
        </w:tabs>
        <w:spacing w:before="50" w:line="285" w:lineRule="auto"/>
        <w:ind w:right="323"/>
        <w:rPr>
          <w:sz w:val="23"/>
        </w:rPr>
      </w:pPr>
      <w:r>
        <w:rPr>
          <w:b/>
          <w:w w:val="105"/>
          <w:sz w:val="23"/>
        </w:rPr>
        <w:t>Pemeriksaan</w:t>
      </w:r>
      <w:r>
        <w:rPr>
          <w:b/>
          <w:spacing w:val="-8"/>
          <w:w w:val="105"/>
          <w:sz w:val="23"/>
        </w:rPr>
        <w:t xml:space="preserve"> </w:t>
      </w:r>
      <w:r>
        <w:rPr>
          <w:b/>
          <w:w w:val="105"/>
          <w:sz w:val="23"/>
        </w:rPr>
        <w:t>Spesifik</w:t>
      </w:r>
      <w:r>
        <w:rPr>
          <w:b/>
          <w:spacing w:val="-14"/>
          <w:w w:val="105"/>
          <w:sz w:val="23"/>
        </w:rPr>
        <w:t xml:space="preserve"> </w:t>
      </w:r>
      <w:r>
        <w:rPr>
          <w:b/>
          <w:w w:val="105"/>
          <w:sz w:val="23"/>
        </w:rPr>
        <w:t>:</w:t>
      </w:r>
      <w:r>
        <w:rPr>
          <w:b/>
          <w:spacing w:val="-8"/>
          <w:w w:val="105"/>
          <w:sz w:val="23"/>
        </w:rPr>
        <w:t xml:space="preserve"> </w:t>
      </w:r>
      <w:r>
        <w:rPr>
          <w:w w:val="105"/>
          <w:sz w:val="23"/>
        </w:rPr>
        <w:t>Tingkat</w:t>
      </w:r>
      <w:r>
        <w:rPr>
          <w:spacing w:val="-7"/>
          <w:w w:val="105"/>
          <w:sz w:val="23"/>
        </w:rPr>
        <w:t xml:space="preserve"> </w:t>
      </w:r>
      <w:r>
        <w:rPr>
          <w:w w:val="105"/>
          <w:sz w:val="23"/>
        </w:rPr>
        <w:t>Kesadaran:</w:t>
      </w:r>
      <w:r>
        <w:rPr>
          <w:spacing w:val="-13"/>
          <w:w w:val="105"/>
          <w:sz w:val="23"/>
        </w:rPr>
        <w:t xml:space="preserve"> </w:t>
      </w:r>
      <w:r>
        <w:rPr>
          <w:w w:val="105"/>
          <w:sz w:val="23"/>
        </w:rPr>
        <w:t>GCS(</w:t>
      </w:r>
      <w:r>
        <w:rPr>
          <w:spacing w:val="-5"/>
          <w:w w:val="105"/>
          <w:sz w:val="23"/>
        </w:rPr>
        <w:t xml:space="preserve"> </w:t>
      </w:r>
      <w:r>
        <w:rPr>
          <w:w w:val="105"/>
          <w:sz w:val="23"/>
        </w:rPr>
        <w:t>Glasgow</w:t>
      </w:r>
      <w:r>
        <w:rPr>
          <w:spacing w:val="-12"/>
          <w:w w:val="105"/>
          <w:sz w:val="23"/>
        </w:rPr>
        <w:t xml:space="preserve"> </w:t>
      </w:r>
      <w:r>
        <w:rPr>
          <w:w w:val="105"/>
          <w:sz w:val="23"/>
        </w:rPr>
        <w:t>Cma</w:t>
      </w:r>
      <w:r>
        <w:rPr>
          <w:spacing w:val="-9"/>
          <w:w w:val="105"/>
          <w:sz w:val="23"/>
        </w:rPr>
        <w:t xml:space="preserve"> </w:t>
      </w:r>
      <w:r>
        <w:rPr>
          <w:w w:val="105"/>
          <w:sz w:val="23"/>
        </w:rPr>
        <w:t>Scale),</w:t>
      </w:r>
      <w:r>
        <w:rPr>
          <w:spacing w:val="-7"/>
          <w:w w:val="105"/>
          <w:sz w:val="23"/>
        </w:rPr>
        <w:t xml:space="preserve"> </w:t>
      </w:r>
      <w:r>
        <w:rPr>
          <w:w w:val="105"/>
          <w:sz w:val="23"/>
        </w:rPr>
        <w:t>Motorik</w:t>
      </w:r>
      <w:r>
        <w:rPr>
          <w:spacing w:val="-9"/>
          <w:w w:val="105"/>
          <w:sz w:val="23"/>
        </w:rPr>
        <w:t xml:space="preserve"> </w:t>
      </w:r>
      <w:r>
        <w:rPr>
          <w:w w:val="105"/>
          <w:sz w:val="23"/>
        </w:rPr>
        <w:t>Test, pemeriksaan sensorik dan Reflek Test, Pemeriksaan tonus otot dengan Asword Scale, Gangguan Activity Daily Living dengan Index</w:t>
      </w:r>
      <w:r>
        <w:rPr>
          <w:spacing w:val="-25"/>
          <w:w w:val="105"/>
          <w:sz w:val="23"/>
        </w:rPr>
        <w:t xml:space="preserve"> </w:t>
      </w:r>
      <w:r>
        <w:rPr>
          <w:w w:val="105"/>
          <w:sz w:val="23"/>
        </w:rPr>
        <w:t>Bartel.</w:t>
      </w:r>
    </w:p>
    <w:p w:rsidR="00F14255" w:rsidRDefault="00F14255">
      <w:pPr>
        <w:pStyle w:val="BodyText"/>
        <w:rPr>
          <w:sz w:val="26"/>
        </w:rPr>
      </w:pPr>
    </w:p>
    <w:p w:rsidR="00F14255" w:rsidRDefault="002F13B5">
      <w:pPr>
        <w:pStyle w:val="Heading1"/>
        <w:spacing w:before="229"/>
        <w:ind w:left="100" w:firstLine="0"/>
      </w:pPr>
      <w:r>
        <w:rPr>
          <w:w w:val="105"/>
        </w:rPr>
        <w:t>Pemeriksaan Penunjang</w:t>
      </w:r>
      <w:r>
        <w:rPr>
          <w:spacing w:val="57"/>
          <w:w w:val="105"/>
        </w:rPr>
        <w:t xml:space="preserve"> </w:t>
      </w:r>
      <w:r>
        <w:rPr>
          <w:w w:val="105"/>
        </w:rPr>
        <w:t>:</w:t>
      </w:r>
    </w:p>
    <w:p w:rsidR="00F14255" w:rsidRDefault="00F14255">
      <w:pPr>
        <w:pStyle w:val="BodyText"/>
        <w:spacing w:before="6"/>
        <w:rPr>
          <w:b/>
          <w:sz w:val="22"/>
        </w:rPr>
      </w:pPr>
    </w:p>
    <w:p w:rsidR="00F14255" w:rsidRDefault="002F13B5">
      <w:pPr>
        <w:pStyle w:val="ListParagraph"/>
        <w:numPr>
          <w:ilvl w:val="0"/>
          <w:numId w:val="2"/>
        </w:numPr>
        <w:tabs>
          <w:tab w:val="left" w:pos="821"/>
          <w:tab w:val="left" w:pos="822"/>
        </w:tabs>
        <w:ind w:hanging="362"/>
        <w:rPr>
          <w:b/>
          <w:sz w:val="23"/>
        </w:rPr>
      </w:pPr>
      <w:r>
        <w:rPr>
          <w:b/>
          <w:w w:val="105"/>
          <w:sz w:val="23"/>
        </w:rPr>
        <w:t>Radiografi</w:t>
      </w:r>
      <w:r>
        <w:rPr>
          <w:b/>
          <w:spacing w:val="-6"/>
          <w:w w:val="105"/>
          <w:sz w:val="23"/>
        </w:rPr>
        <w:t xml:space="preserve"> </w:t>
      </w:r>
      <w:r>
        <w:rPr>
          <w:b/>
          <w:w w:val="105"/>
          <w:sz w:val="23"/>
        </w:rPr>
        <w:t>cranium</w:t>
      </w:r>
    </w:p>
    <w:p w:rsidR="00F14255" w:rsidRDefault="002F13B5">
      <w:pPr>
        <w:pStyle w:val="BodyText"/>
        <w:spacing w:before="45" w:line="288" w:lineRule="auto"/>
        <w:ind w:left="821" w:right="993"/>
      </w:pPr>
      <w:r>
        <w:rPr>
          <w:w w:val="105"/>
        </w:rPr>
        <w:t>Pemeriksaan ini bertujuan untuk mencari adanya fraktur, jika pasien mengalami gangguan kesadaran sementara atau persisten setelah cedera.</w:t>
      </w:r>
    </w:p>
    <w:p w:rsidR="00F14255" w:rsidRDefault="002F13B5">
      <w:pPr>
        <w:pStyle w:val="Heading1"/>
        <w:numPr>
          <w:ilvl w:val="0"/>
          <w:numId w:val="2"/>
        </w:numPr>
        <w:tabs>
          <w:tab w:val="left" w:pos="821"/>
          <w:tab w:val="left" w:pos="822"/>
        </w:tabs>
        <w:spacing w:before="4"/>
        <w:ind w:hanging="362"/>
      </w:pPr>
      <w:r>
        <w:rPr>
          <w:w w:val="105"/>
        </w:rPr>
        <w:t>Computed Tomography</w:t>
      </w:r>
      <w:r>
        <w:rPr>
          <w:spacing w:val="-7"/>
          <w:w w:val="105"/>
        </w:rPr>
        <w:t xml:space="preserve"> </w:t>
      </w:r>
      <w:r>
        <w:rPr>
          <w:w w:val="105"/>
        </w:rPr>
        <w:t>(CT-Scan)</w:t>
      </w:r>
    </w:p>
    <w:p w:rsidR="00F14255" w:rsidRDefault="002F13B5">
      <w:pPr>
        <w:pStyle w:val="BodyText"/>
        <w:spacing w:before="52" w:line="288" w:lineRule="auto"/>
        <w:ind w:left="821" w:right="169"/>
      </w:pPr>
      <w:r>
        <w:rPr>
          <w:w w:val="105"/>
        </w:rPr>
        <w:t>Pemeriksaan CT-Scan dapat menunjukkan lokasi, volume, efek, dan potensi cedara intracranial lainnya. Pada epidural biasanya pada satu bagian saja (single) tetapi dapat pula terjadi pada kedua sisi (bilateral), berbentuk bikonfeks, paling sering di daerah t</w:t>
      </w:r>
      <w:r>
        <w:rPr>
          <w:w w:val="105"/>
        </w:rPr>
        <w:t>emporoparietal. Densitas darah yang homogen (hiperdens), berbatas tegas, midline terdorong ke sisi kontralateral. Terdapat pula garis fraktur pada area epidural hematoma, Densitas yang tinggi pada stage yang akut ( 60 – 90 HU), ditandai dengan adanya pereg</w:t>
      </w:r>
      <w:r>
        <w:rPr>
          <w:w w:val="105"/>
        </w:rPr>
        <w:t>angan dari pembuluh darah. Pemeriksaan CT-Scan segera dilakukan jika terjadi</w:t>
      </w:r>
    </w:p>
    <w:p w:rsidR="00F14255" w:rsidRDefault="00F14255">
      <w:pPr>
        <w:spacing w:line="288" w:lineRule="auto"/>
        <w:sectPr w:rsidR="00F14255">
          <w:pgSz w:w="12240" w:h="15840"/>
          <w:pgMar w:top="1500" w:right="1340" w:bottom="280" w:left="1340" w:header="720" w:footer="720" w:gutter="0"/>
          <w:cols w:space="720"/>
        </w:sectPr>
      </w:pPr>
    </w:p>
    <w:p w:rsidR="00F14255" w:rsidRDefault="002F13B5">
      <w:pPr>
        <w:pStyle w:val="BodyText"/>
        <w:spacing w:before="82" w:line="288" w:lineRule="auto"/>
        <w:ind w:left="821" w:right="1336"/>
      </w:pPr>
      <w:r>
        <w:rPr>
          <w:w w:val="105"/>
        </w:rPr>
        <w:lastRenderedPageBreak/>
        <w:t>penurunan tingkat kesadaran atau jika terdapat fraktur kranium yang disertai kebingungan, kejang, atau tanda neurologis fokal.</w:t>
      </w:r>
    </w:p>
    <w:p w:rsidR="00F14255" w:rsidRDefault="00F14255">
      <w:pPr>
        <w:pStyle w:val="BodyText"/>
        <w:spacing w:before="10"/>
        <w:rPr>
          <w:sz w:val="27"/>
        </w:rPr>
      </w:pPr>
    </w:p>
    <w:p w:rsidR="00F14255" w:rsidRDefault="002F13B5">
      <w:pPr>
        <w:pStyle w:val="Heading1"/>
        <w:numPr>
          <w:ilvl w:val="0"/>
          <w:numId w:val="2"/>
        </w:numPr>
        <w:tabs>
          <w:tab w:val="left" w:pos="821"/>
          <w:tab w:val="left" w:pos="822"/>
        </w:tabs>
        <w:spacing w:before="1"/>
        <w:ind w:hanging="362"/>
      </w:pPr>
      <w:r>
        <w:rPr>
          <w:w w:val="105"/>
        </w:rPr>
        <w:t>Magnetic Resonance Imaging</w:t>
      </w:r>
      <w:r>
        <w:rPr>
          <w:spacing w:val="-4"/>
          <w:w w:val="105"/>
        </w:rPr>
        <w:t xml:space="preserve"> </w:t>
      </w:r>
      <w:r>
        <w:rPr>
          <w:w w:val="105"/>
        </w:rPr>
        <w:t>(MRI)</w:t>
      </w:r>
    </w:p>
    <w:p w:rsidR="00F14255" w:rsidRDefault="002F13B5">
      <w:pPr>
        <w:pStyle w:val="BodyText"/>
        <w:spacing w:before="51" w:line="288" w:lineRule="auto"/>
        <w:ind w:left="821" w:right="115"/>
      </w:pPr>
      <w:r>
        <w:rPr>
          <w:w w:val="105"/>
        </w:rPr>
        <w:t>MRI akan</w:t>
      </w:r>
      <w:r>
        <w:rPr>
          <w:w w:val="105"/>
        </w:rPr>
        <w:t xml:space="preserve"> menggambarkan massa hiperintens bikonveks yang menggeser posisi duramater, berada diantara tulang tengkorak dan duramater. MRI juga dapat menggambarkan batas fraktur yang terjadi. MRI merupakan salah satu jenis pemeriksaan yang dipilih untuk menegakkan di</w:t>
      </w:r>
      <w:r>
        <w:rPr>
          <w:w w:val="105"/>
        </w:rPr>
        <w:t>agnosis.</w:t>
      </w:r>
    </w:p>
    <w:p w:rsidR="00F14255" w:rsidRDefault="00F14255">
      <w:pPr>
        <w:pStyle w:val="BodyText"/>
        <w:spacing w:before="10"/>
        <w:rPr>
          <w:sz w:val="27"/>
        </w:rPr>
      </w:pPr>
    </w:p>
    <w:p w:rsidR="00F14255" w:rsidRDefault="002F13B5">
      <w:pPr>
        <w:pStyle w:val="Heading1"/>
        <w:numPr>
          <w:ilvl w:val="0"/>
          <w:numId w:val="2"/>
        </w:numPr>
        <w:tabs>
          <w:tab w:val="left" w:pos="822"/>
        </w:tabs>
        <w:ind w:hanging="362"/>
        <w:jc w:val="both"/>
      </w:pPr>
      <w:r>
        <w:rPr>
          <w:w w:val="105"/>
        </w:rPr>
        <w:t>Lumbal</w:t>
      </w:r>
      <w:r>
        <w:rPr>
          <w:spacing w:val="1"/>
          <w:w w:val="105"/>
        </w:rPr>
        <w:t xml:space="preserve"> </w:t>
      </w:r>
      <w:r>
        <w:rPr>
          <w:w w:val="105"/>
        </w:rPr>
        <w:t>Pungsi</w:t>
      </w:r>
    </w:p>
    <w:p w:rsidR="00F14255" w:rsidRDefault="002F13B5">
      <w:pPr>
        <w:pStyle w:val="BodyText"/>
        <w:spacing w:before="52" w:line="288" w:lineRule="auto"/>
        <w:ind w:left="821" w:right="484"/>
        <w:jc w:val="both"/>
      </w:pPr>
      <w:r>
        <w:rPr>
          <w:w w:val="105"/>
        </w:rPr>
        <w:t>Lumbal</w:t>
      </w:r>
      <w:r>
        <w:rPr>
          <w:spacing w:val="-9"/>
          <w:w w:val="105"/>
        </w:rPr>
        <w:t xml:space="preserve"> </w:t>
      </w:r>
      <w:r>
        <w:rPr>
          <w:w w:val="105"/>
        </w:rPr>
        <w:t>pungsi</w:t>
      </w:r>
      <w:r>
        <w:rPr>
          <w:spacing w:val="-13"/>
          <w:w w:val="105"/>
        </w:rPr>
        <w:t xml:space="preserve"> </w:t>
      </w:r>
      <w:r>
        <w:rPr>
          <w:w w:val="105"/>
        </w:rPr>
        <w:t>adalah</w:t>
      </w:r>
      <w:r>
        <w:rPr>
          <w:spacing w:val="-10"/>
          <w:w w:val="105"/>
        </w:rPr>
        <w:t xml:space="preserve"> </w:t>
      </w:r>
      <w:r>
        <w:rPr>
          <w:w w:val="105"/>
        </w:rPr>
        <w:t>pemeriksaan</w:t>
      </w:r>
      <w:r>
        <w:rPr>
          <w:spacing w:val="-10"/>
          <w:w w:val="105"/>
        </w:rPr>
        <w:t xml:space="preserve"> </w:t>
      </w:r>
      <w:r>
        <w:rPr>
          <w:w w:val="105"/>
        </w:rPr>
        <w:t>yang</w:t>
      </w:r>
      <w:r>
        <w:rPr>
          <w:spacing w:val="-10"/>
          <w:w w:val="105"/>
        </w:rPr>
        <w:t xml:space="preserve"> </w:t>
      </w:r>
      <w:r>
        <w:rPr>
          <w:w w:val="105"/>
        </w:rPr>
        <w:t>dilakukan</w:t>
      </w:r>
      <w:r>
        <w:rPr>
          <w:spacing w:val="-15"/>
          <w:w w:val="105"/>
        </w:rPr>
        <w:t xml:space="preserve"> </w:t>
      </w:r>
      <w:r>
        <w:rPr>
          <w:w w:val="105"/>
        </w:rPr>
        <w:t>untuk</w:t>
      </w:r>
      <w:r>
        <w:rPr>
          <w:spacing w:val="-10"/>
          <w:w w:val="105"/>
        </w:rPr>
        <w:t xml:space="preserve"> </w:t>
      </w:r>
      <w:r>
        <w:rPr>
          <w:w w:val="105"/>
        </w:rPr>
        <w:t>penyakit</w:t>
      </w:r>
      <w:r>
        <w:rPr>
          <w:spacing w:val="-8"/>
          <w:w w:val="105"/>
        </w:rPr>
        <w:t xml:space="preserve"> </w:t>
      </w:r>
      <w:r>
        <w:rPr>
          <w:w w:val="105"/>
        </w:rPr>
        <w:t>yang</w:t>
      </w:r>
      <w:r>
        <w:rPr>
          <w:spacing w:val="-10"/>
          <w:w w:val="105"/>
        </w:rPr>
        <w:t xml:space="preserve"> </w:t>
      </w:r>
      <w:r>
        <w:rPr>
          <w:w w:val="105"/>
        </w:rPr>
        <w:t>berhubungan dengan</w:t>
      </w:r>
      <w:r>
        <w:rPr>
          <w:spacing w:val="-9"/>
          <w:w w:val="105"/>
        </w:rPr>
        <w:t xml:space="preserve"> </w:t>
      </w:r>
      <w:r>
        <w:rPr>
          <w:w w:val="105"/>
        </w:rPr>
        <w:t>otak</w:t>
      </w:r>
      <w:r>
        <w:rPr>
          <w:spacing w:val="-2"/>
          <w:w w:val="105"/>
        </w:rPr>
        <w:t xml:space="preserve"> </w:t>
      </w:r>
      <w:r>
        <w:rPr>
          <w:w w:val="105"/>
        </w:rPr>
        <w:t>dan</w:t>
      </w:r>
      <w:r>
        <w:rPr>
          <w:spacing w:val="-2"/>
          <w:w w:val="105"/>
        </w:rPr>
        <w:t xml:space="preserve"> </w:t>
      </w:r>
      <w:r>
        <w:rPr>
          <w:w w:val="105"/>
        </w:rPr>
        <w:t>sistem</w:t>
      </w:r>
      <w:r>
        <w:rPr>
          <w:spacing w:val="-9"/>
          <w:w w:val="105"/>
        </w:rPr>
        <w:t xml:space="preserve"> </w:t>
      </w:r>
      <w:r>
        <w:rPr>
          <w:w w:val="105"/>
        </w:rPr>
        <w:t>saraf</w:t>
      </w:r>
      <w:r>
        <w:rPr>
          <w:spacing w:val="-11"/>
          <w:w w:val="105"/>
        </w:rPr>
        <w:t xml:space="preserve"> </w:t>
      </w:r>
      <w:r>
        <w:rPr>
          <w:w w:val="105"/>
        </w:rPr>
        <w:t>tulang</w:t>
      </w:r>
      <w:r>
        <w:rPr>
          <w:spacing w:val="-9"/>
          <w:w w:val="105"/>
        </w:rPr>
        <w:t xml:space="preserve"> </w:t>
      </w:r>
      <w:r>
        <w:rPr>
          <w:w w:val="105"/>
        </w:rPr>
        <w:t>belakang.</w:t>
      </w:r>
      <w:r>
        <w:rPr>
          <w:spacing w:val="-12"/>
          <w:w w:val="105"/>
        </w:rPr>
        <w:t xml:space="preserve"> </w:t>
      </w:r>
      <w:r>
        <w:rPr>
          <w:w w:val="105"/>
        </w:rPr>
        <w:t>Prosedur</w:t>
      </w:r>
      <w:r>
        <w:rPr>
          <w:spacing w:val="-11"/>
          <w:w w:val="105"/>
        </w:rPr>
        <w:t xml:space="preserve"> </w:t>
      </w:r>
      <w:r>
        <w:rPr>
          <w:w w:val="105"/>
        </w:rPr>
        <w:t>dilakukan</w:t>
      </w:r>
      <w:r>
        <w:rPr>
          <w:spacing w:val="-14"/>
          <w:w w:val="105"/>
        </w:rPr>
        <w:t xml:space="preserve"> </w:t>
      </w:r>
      <w:r>
        <w:rPr>
          <w:w w:val="105"/>
        </w:rPr>
        <w:t>dengan</w:t>
      </w:r>
      <w:r>
        <w:rPr>
          <w:spacing w:val="-9"/>
          <w:w w:val="105"/>
        </w:rPr>
        <w:t xml:space="preserve"> </w:t>
      </w:r>
      <w:r>
        <w:rPr>
          <w:w w:val="105"/>
        </w:rPr>
        <w:t>mengambil cairan</w:t>
      </w:r>
      <w:r>
        <w:rPr>
          <w:spacing w:val="-3"/>
          <w:w w:val="105"/>
        </w:rPr>
        <w:t xml:space="preserve"> </w:t>
      </w:r>
      <w:r>
        <w:rPr>
          <w:w w:val="105"/>
        </w:rPr>
        <w:t>serebrospinal</w:t>
      </w:r>
      <w:r>
        <w:rPr>
          <w:spacing w:val="-6"/>
          <w:w w:val="105"/>
        </w:rPr>
        <w:t xml:space="preserve"> </w:t>
      </w:r>
      <w:r>
        <w:rPr>
          <w:w w:val="105"/>
        </w:rPr>
        <w:t>(CSF)</w:t>
      </w:r>
      <w:r>
        <w:rPr>
          <w:spacing w:val="-5"/>
          <w:w w:val="105"/>
        </w:rPr>
        <w:t xml:space="preserve"> </w:t>
      </w:r>
      <w:r>
        <w:rPr>
          <w:w w:val="105"/>
        </w:rPr>
        <w:t>yang</w:t>
      </w:r>
      <w:r>
        <w:rPr>
          <w:spacing w:val="-8"/>
          <w:w w:val="105"/>
        </w:rPr>
        <w:t xml:space="preserve"> </w:t>
      </w:r>
      <w:r>
        <w:rPr>
          <w:w w:val="105"/>
        </w:rPr>
        <w:t>terdapat</w:t>
      </w:r>
      <w:r>
        <w:rPr>
          <w:spacing w:val="-6"/>
          <w:w w:val="105"/>
        </w:rPr>
        <w:t xml:space="preserve"> </w:t>
      </w:r>
      <w:r>
        <w:rPr>
          <w:w w:val="105"/>
        </w:rPr>
        <w:t>pada</w:t>
      </w:r>
      <w:r>
        <w:rPr>
          <w:spacing w:val="3"/>
          <w:w w:val="105"/>
        </w:rPr>
        <w:t xml:space="preserve"> </w:t>
      </w:r>
      <w:r>
        <w:rPr>
          <w:w w:val="105"/>
        </w:rPr>
        <w:t>selaput</w:t>
      </w:r>
      <w:r>
        <w:rPr>
          <w:spacing w:val="-7"/>
          <w:w w:val="105"/>
        </w:rPr>
        <w:t xml:space="preserve"> </w:t>
      </w:r>
      <w:r>
        <w:rPr>
          <w:w w:val="105"/>
        </w:rPr>
        <w:t>pelindung</w:t>
      </w:r>
      <w:r>
        <w:rPr>
          <w:spacing w:val="-8"/>
          <w:w w:val="105"/>
        </w:rPr>
        <w:t xml:space="preserve"> </w:t>
      </w:r>
      <w:r>
        <w:rPr>
          <w:w w:val="105"/>
        </w:rPr>
        <w:t>sistem</w:t>
      </w:r>
      <w:r>
        <w:rPr>
          <w:spacing w:val="-9"/>
          <w:w w:val="105"/>
        </w:rPr>
        <w:t xml:space="preserve"> </w:t>
      </w:r>
      <w:r>
        <w:rPr>
          <w:w w:val="105"/>
        </w:rPr>
        <w:t>saraf</w:t>
      </w:r>
      <w:r>
        <w:rPr>
          <w:spacing w:val="-10"/>
          <w:w w:val="105"/>
        </w:rPr>
        <w:t xml:space="preserve"> </w:t>
      </w:r>
      <w:r>
        <w:rPr>
          <w:w w:val="105"/>
        </w:rPr>
        <w:t>pusat.</w:t>
      </w:r>
    </w:p>
    <w:p w:rsidR="00F14255" w:rsidRDefault="002F13B5">
      <w:pPr>
        <w:pStyle w:val="BodyText"/>
        <w:spacing w:line="288" w:lineRule="auto"/>
        <w:ind w:left="821" w:right="148"/>
      </w:pPr>
      <w:r>
        <w:rPr>
          <w:w w:val="105"/>
        </w:rPr>
        <w:t>Sejumlah cairan serebrospinal akan diambil melalui jarum yang disuntikkan pada bagian bawah tulang belakang (area lumbar) untuk selanjutnya dianalisis di laboratorium.</w:t>
      </w:r>
    </w:p>
    <w:p w:rsidR="00F14255" w:rsidRDefault="002F13B5">
      <w:pPr>
        <w:pStyle w:val="BodyText"/>
        <w:spacing w:line="280" w:lineRule="auto"/>
        <w:ind w:left="821" w:right="859"/>
      </w:pPr>
      <w:r>
        <w:rPr>
          <w:w w:val="105"/>
        </w:rPr>
        <w:t>Pemeriksaan ini bertujuan untuk menentukan ada tidaknya darah pada LCS har</w:t>
      </w:r>
      <w:r>
        <w:rPr>
          <w:w w:val="105"/>
        </w:rPr>
        <w:t>us dilakukan sebelum 6 jam dari saat terjadinya trauma.</w:t>
      </w:r>
    </w:p>
    <w:p w:rsidR="00F14255" w:rsidRDefault="00F14255">
      <w:pPr>
        <w:pStyle w:val="BodyText"/>
        <w:rPr>
          <w:sz w:val="26"/>
        </w:rPr>
      </w:pPr>
    </w:p>
    <w:p w:rsidR="00F14255" w:rsidRDefault="00F14255">
      <w:pPr>
        <w:pStyle w:val="BodyText"/>
        <w:spacing w:before="8"/>
        <w:rPr>
          <w:sz w:val="37"/>
        </w:rPr>
      </w:pPr>
    </w:p>
    <w:p w:rsidR="00F14255" w:rsidRDefault="002F13B5">
      <w:pPr>
        <w:pStyle w:val="Heading1"/>
        <w:spacing w:before="1"/>
        <w:ind w:left="100" w:firstLine="0"/>
      </w:pPr>
      <w:r>
        <w:rPr>
          <w:w w:val="105"/>
        </w:rPr>
        <w:t>Penatalaksanaan (intervensi) Fisioterapi :</w:t>
      </w:r>
    </w:p>
    <w:p w:rsidR="00F14255" w:rsidRDefault="00F14255">
      <w:pPr>
        <w:pStyle w:val="BodyText"/>
        <w:rPr>
          <w:b/>
          <w:sz w:val="26"/>
        </w:rPr>
      </w:pPr>
    </w:p>
    <w:p w:rsidR="00F14255" w:rsidRDefault="00F14255">
      <w:pPr>
        <w:pStyle w:val="BodyText"/>
        <w:rPr>
          <w:b/>
          <w:sz w:val="26"/>
        </w:rPr>
      </w:pPr>
    </w:p>
    <w:p w:rsidR="00F14255" w:rsidRDefault="002F13B5">
      <w:pPr>
        <w:pStyle w:val="ListParagraph"/>
        <w:numPr>
          <w:ilvl w:val="0"/>
          <w:numId w:val="1"/>
        </w:numPr>
        <w:tabs>
          <w:tab w:val="left" w:pos="822"/>
        </w:tabs>
        <w:spacing w:before="175"/>
        <w:ind w:hanging="362"/>
        <w:jc w:val="both"/>
        <w:rPr>
          <w:b/>
          <w:sz w:val="23"/>
        </w:rPr>
      </w:pPr>
      <w:r>
        <w:rPr>
          <w:b/>
          <w:w w:val="105"/>
          <w:sz w:val="23"/>
        </w:rPr>
        <w:t>Komunikasi</w:t>
      </w:r>
      <w:r>
        <w:rPr>
          <w:b/>
          <w:spacing w:val="1"/>
          <w:w w:val="105"/>
          <w:sz w:val="23"/>
        </w:rPr>
        <w:t xml:space="preserve"> </w:t>
      </w:r>
      <w:r>
        <w:rPr>
          <w:b/>
          <w:w w:val="105"/>
          <w:sz w:val="23"/>
        </w:rPr>
        <w:t>terapeutik</w:t>
      </w:r>
    </w:p>
    <w:p w:rsidR="00F14255" w:rsidRDefault="002F13B5">
      <w:pPr>
        <w:pStyle w:val="BodyText"/>
        <w:spacing w:before="52" w:line="288" w:lineRule="auto"/>
        <w:ind w:left="821" w:right="939"/>
      </w:pPr>
      <w:r>
        <w:rPr>
          <w:w w:val="105"/>
        </w:rPr>
        <w:t>Komunikasi terapeutik termasuk komunikasi interpersonal dengan tujuanbsaling memberikan pengertian antar fisioterapis dengan pasien.</w:t>
      </w:r>
    </w:p>
    <w:p w:rsidR="00F14255" w:rsidRDefault="00F14255">
      <w:pPr>
        <w:pStyle w:val="BodyText"/>
        <w:spacing w:before="1"/>
        <w:rPr>
          <w:sz w:val="28"/>
        </w:rPr>
      </w:pPr>
    </w:p>
    <w:p w:rsidR="00F14255" w:rsidRDefault="002F13B5">
      <w:pPr>
        <w:pStyle w:val="Heading1"/>
        <w:numPr>
          <w:ilvl w:val="0"/>
          <w:numId w:val="1"/>
        </w:numPr>
        <w:tabs>
          <w:tab w:val="left" w:pos="822"/>
        </w:tabs>
        <w:ind w:hanging="362"/>
      </w:pPr>
      <w:r>
        <w:rPr>
          <w:w w:val="105"/>
        </w:rPr>
        <w:t>Positioning</w:t>
      </w:r>
    </w:p>
    <w:p w:rsidR="00F14255" w:rsidRDefault="002F13B5">
      <w:pPr>
        <w:pStyle w:val="BodyText"/>
        <w:spacing w:before="45"/>
        <w:ind w:left="821"/>
      </w:pPr>
      <w:r>
        <w:rPr>
          <w:b/>
          <w:w w:val="105"/>
        </w:rPr>
        <w:t xml:space="preserve">Tujuan : </w:t>
      </w:r>
      <w:r>
        <w:rPr>
          <w:w w:val="105"/>
        </w:rPr>
        <w:t>Mencegah decubitus, tirah baring dan static pneumonia</w:t>
      </w:r>
    </w:p>
    <w:p w:rsidR="00F14255" w:rsidRDefault="002F13B5">
      <w:pPr>
        <w:pStyle w:val="BodyText"/>
        <w:spacing w:before="53" w:line="288" w:lineRule="auto"/>
        <w:ind w:left="821" w:right="617"/>
      </w:pPr>
      <w:r>
        <w:rPr>
          <w:b/>
          <w:w w:val="105"/>
        </w:rPr>
        <w:t xml:space="preserve">Teknik : </w:t>
      </w:r>
      <w:r>
        <w:rPr>
          <w:w w:val="105"/>
        </w:rPr>
        <w:t>Fisioterapis mengajarkan dan memposisikan pasien melakukan perubahan posisi (terlentang,miring kiri dan kanan)</w:t>
      </w:r>
    </w:p>
    <w:p w:rsidR="00F14255" w:rsidRDefault="00F14255">
      <w:pPr>
        <w:pStyle w:val="BodyText"/>
        <w:spacing w:before="1"/>
        <w:rPr>
          <w:sz w:val="28"/>
        </w:rPr>
      </w:pPr>
    </w:p>
    <w:p w:rsidR="00F14255" w:rsidRDefault="002F13B5">
      <w:pPr>
        <w:pStyle w:val="Heading1"/>
        <w:numPr>
          <w:ilvl w:val="0"/>
          <w:numId w:val="1"/>
        </w:numPr>
        <w:tabs>
          <w:tab w:val="left" w:pos="822"/>
        </w:tabs>
        <w:ind w:hanging="362"/>
        <w:jc w:val="both"/>
      </w:pPr>
      <w:r>
        <w:rPr>
          <w:w w:val="105"/>
        </w:rPr>
        <w:t>Breathing</w:t>
      </w:r>
      <w:r>
        <w:rPr>
          <w:spacing w:val="-1"/>
          <w:w w:val="105"/>
        </w:rPr>
        <w:t xml:space="preserve"> </w:t>
      </w:r>
      <w:r>
        <w:rPr>
          <w:w w:val="105"/>
        </w:rPr>
        <w:t>Exercise</w:t>
      </w:r>
    </w:p>
    <w:p w:rsidR="00F14255" w:rsidRDefault="002F13B5">
      <w:pPr>
        <w:pStyle w:val="BodyText"/>
        <w:spacing w:before="46" w:line="288" w:lineRule="auto"/>
        <w:ind w:left="821" w:right="543"/>
      </w:pPr>
      <w:r>
        <w:rPr>
          <w:b/>
          <w:w w:val="105"/>
        </w:rPr>
        <w:t xml:space="preserve">Tujuan : </w:t>
      </w:r>
      <w:r>
        <w:rPr>
          <w:w w:val="105"/>
        </w:rPr>
        <w:t>Meningkatkan ventilasi paru, meningkatkan kekuatan dan daya tahan serta koordinasi otot otot respirasi dan mepertaha</w:t>
      </w:r>
      <w:r>
        <w:rPr>
          <w:w w:val="105"/>
        </w:rPr>
        <w:t>nkan mobilitas chest</w:t>
      </w:r>
    </w:p>
    <w:p w:rsidR="00F14255" w:rsidRDefault="00F14255">
      <w:pPr>
        <w:pStyle w:val="BodyText"/>
        <w:spacing w:before="8"/>
        <w:rPr>
          <w:sz w:val="28"/>
        </w:rPr>
      </w:pPr>
    </w:p>
    <w:p w:rsidR="00F14255" w:rsidRDefault="002F13B5">
      <w:pPr>
        <w:pStyle w:val="Heading1"/>
        <w:numPr>
          <w:ilvl w:val="0"/>
          <w:numId w:val="1"/>
        </w:numPr>
        <w:tabs>
          <w:tab w:val="left" w:pos="822"/>
        </w:tabs>
        <w:ind w:hanging="362"/>
        <w:jc w:val="both"/>
      </w:pPr>
      <w:r>
        <w:rPr>
          <w:w w:val="105"/>
        </w:rPr>
        <w:t>Passive</w:t>
      </w:r>
      <w:r>
        <w:rPr>
          <w:spacing w:val="-2"/>
          <w:w w:val="105"/>
        </w:rPr>
        <w:t xml:space="preserve"> </w:t>
      </w:r>
      <w:r>
        <w:rPr>
          <w:w w:val="105"/>
        </w:rPr>
        <w:t>exercise</w:t>
      </w:r>
    </w:p>
    <w:p w:rsidR="00F14255" w:rsidRDefault="002F13B5">
      <w:pPr>
        <w:pStyle w:val="BodyText"/>
        <w:spacing w:before="45"/>
        <w:ind w:left="821"/>
      </w:pPr>
      <w:r>
        <w:rPr>
          <w:b/>
          <w:w w:val="105"/>
        </w:rPr>
        <w:t xml:space="preserve">Tujuan : </w:t>
      </w:r>
      <w:r>
        <w:rPr>
          <w:w w:val="105"/>
        </w:rPr>
        <w:t>Mempertahankan dan meningkatkan mobilitas sendi</w:t>
      </w:r>
    </w:p>
    <w:p w:rsidR="00F14255" w:rsidRDefault="00F14255">
      <w:pPr>
        <w:pStyle w:val="BodyText"/>
        <w:spacing w:before="9"/>
        <w:rPr>
          <w:sz w:val="32"/>
        </w:rPr>
      </w:pPr>
    </w:p>
    <w:p w:rsidR="00F14255" w:rsidRDefault="002F13B5">
      <w:pPr>
        <w:pStyle w:val="Heading1"/>
        <w:numPr>
          <w:ilvl w:val="0"/>
          <w:numId w:val="1"/>
        </w:numPr>
        <w:tabs>
          <w:tab w:val="left" w:pos="822"/>
        </w:tabs>
        <w:ind w:hanging="362"/>
      </w:pPr>
      <w:r>
        <w:rPr>
          <w:w w:val="105"/>
        </w:rPr>
        <w:t>Manajemen status</w:t>
      </w:r>
      <w:r>
        <w:rPr>
          <w:spacing w:val="7"/>
          <w:w w:val="105"/>
        </w:rPr>
        <w:t xml:space="preserve"> </w:t>
      </w:r>
      <w:r>
        <w:rPr>
          <w:w w:val="105"/>
        </w:rPr>
        <w:t>musculoskeletal</w:t>
      </w:r>
    </w:p>
    <w:p w:rsidR="00F14255" w:rsidRDefault="00F14255">
      <w:pPr>
        <w:sectPr w:rsidR="00F14255">
          <w:pgSz w:w="12240" w:h="15840"/>
          <w:pgMar w:top="1360" w:right="1340" w:bottom="280" w:left="1340" w:header="720" w:footer="720" w:gutter="0"/>
          <w:cols w:space="720"/>
        </w:sectPr>
      </w:pPr>
    </w:p>
    <w:p w:rsidR="00F14255" w:rsidRDefault="002F13B5">
      <w:pPr>
        <w:pStyle w:val="ListParagraph"/>
        <w:numPr>
          <w:ilvl w:val="0"/>
          <w:numId w:val="2"/>
        </w:numPr>
        <w:tabs>
          <w:tab w:val="left" w:pos="821"/>
          <w:tab w:val="left" w:pos="822"/>
        </w:tabs>
        <w:spacing w:before="80" w:line="283" w:lineRule="auto"/>
        <w:ind w:right="473"/>
        <w:rPr>
          <w:sz w:val="23"/>
        </w:rPr>
      </w:pPr>
      <w:r>
        <w:rPr>
          <w:w w:val="105"/>
          <w:sz w:val="23"/>
        </w:rPr>
        <w:lastRenderedPageBreak/>
        <w:t>Pada</w:t>
      </w:r>
      <w:r>
        <w:rPr>
          <w:spacing w:val="-7"/>
          <w:w w:val="105"/>
          <w:sz w:val="23"/>
        </w:rPr>
        <w:t xml:space="preserve"> </w:t>
      </w:r>
      <w:r>
        <w:rPr>
          <w:w w:val="105"/>
          <w:sz w:val="23"/>
        </w:rPr>
        <w:t>pasien</w:t>
      </w:r>
      <w:r>
        <w:rPr>
          <w:spacing w:val="-12"/>
          <w:w w:val="105"/>
          <w:sz w:val="23"/>
        </w:rPr>
        <w:t xml:space="preserve"> </w:t>
      </w:r>
      <w:r>
        <w:rPr>
          <w:w w:val="105"/>
          <w:sz w:val="23"/>
        </w:rPr>
        <w:t>tersebut</w:t>
      </w:r>
      <w:r>
        <w:rPr>
          <w:spacing w:val="-10"/>
          <w:w w:val="105"/>
          <w:sz w:val="23"/>
        </w:rPr>
        <w:t xml:space="preserve"> </w:t>
      </w:r>
      <w:r>
        <w:rPr>
          <w:w w:val="105"/>
          <w:sz w:val="23"/>
        </w:rPr>
        <w:t>disertai</w:t>
      </w:r>
      <w:r>
        <w:rPr>
          <w:spacing w:val="-10"/>
          <w:w w:val="105"/>
          <w:sz w:val="23"/>
        </w:rPr>
        <w:t xml:space="preserve"> </w:t>
      </w:r>
      <w:r>
        <w:rPr>
          <w:w w:val="105"/>
          <w:sz w:val="23"/>
        </w:rPr>
        <w:t>dengan</w:t>
      </w:r>
      <w:r>
        <w:rPr>
          <w:spacing w:val="-17"/>
          <w:w w:val="105"/>
          <w:sz w:val="23"/>
        </w:rPr>
        <w:t xml:space="preserve"> </w:t>
      </w:r>
      <w:r>
        <w:rPr>
          <w:w w:val="105"/>
          <w:sz w:val="23"/>
        </w:rPr>
        <w:t>adanya</w:t>
      </w:r>
      <w:r>
        <w:rPr>
          <w:spacing w:val="-7"/>
          <w:w w:val="105"/>
          <w:sz w:val="23"/>
        </w:rPr>
        <w:t xml:space="preserve"> </w:t>
      </w:r>
      <w:r>
        <w:rPr>
          <w:w w:val="105"/>
          <w:sz w:val="23"/>
        </w:rPr>
        <w:t>komplikasi</w:t>
      </w:r>
      <w:r>
        <w:rPr>
          <w:spacing w:val="-4"/>
          <w:w w:val="105"/>
          <w:sz w:val="23"/>
        </w:rPr>
        <w:t xml:space="preserve"> </w:t>
      </w:r>
      <w:r>
        <w:rPr>
          <w:w w:val="105"/>
          <w:sz w:val="23"/>
        </w:rPr>
        <w:t>muskuloskeletal</w:t>
      </w:r>
      <w:r>
        <w:rPr>
          <w:spacing w:val="-10"/>
          <w:w w:val="105"/>
          <w:sz w:val="23"/>
        </w:rPr>
        <w:t xml:space="preserve"> </w:t>
      </w:r>
      <w:r>
        <w:rPr>
          <w:w w:val="105"/>
          <w:sz w:val="23"/>
        </w:rPr>
        <w:t>yakni</w:t>
      </w:r>
      <w:r>
        <w:rPr>
          <w:spacing w:val="-10"/>
          <w:w w:val="105"/>
          <w:sz w:val="23"/>
        </w:rPr>
        <w:t xml:space="preserve"> </w:t>
      </w:r>
      <w:r>
        <w:rPr>
          <w:w w:val="105"/>
          <w:sz w:val="23"/>
        </w:rPr>
        <w:t>fraktur pada</w:t>
      </w:r>
      <w:r>
        <w:rPr>
          <w:spacing w:val="-8"/>
          <w:w w:val="105"/>
          <w:sz w:val="23"/>
        </w:rPr>
        <w:t xml:space="preserve"> </w:t>
      </w:r>
      <w:r>
        <w:rPr>
          <w:spacing w:val="2"/>
          <w:w w:val="105"/>
          <w:sz w:val="23"/>
        </w:rPr>
        <w:t>radius</w:t>
      </w:r>
      <w:r>
        <w:rPr>
          <w:spacing w:val="-9"/>
          <w:w w:val="105"/>
          <w:sz w:val="23"/>
        </w:rPr>
        <w:t xml:space="preserve"> </w:t>
      </w:r>
      <w:r>
        <w:rPr>
          <w:w w:val="105"/>
          <w:sz w:val="23"/>
        </w:rPr>
        <w:t>sinistra.</w:t>
      </w:r>
      <w:r>
        <w:rPr>
          <w:spacing w:val="-12"/>
          <w:w w:val="105"/>
          <w:sz w:val="23"/>
        </w:rPr>
        <w:t xml:space="preserve"> </w:t>
      </w:r>
      <w:r>
        <w:rPr>
          <w:w w:val="105"/>
          <w:sz w:val="23"/>
        </w:rPr>
        <w:t>Pasien</w:t>
      </w:r>
      <w:r>
        <w:rPr>
          <w:spacing w:val="-7"/>
          <w:w w:val="105"/>
          <w:sz w:val="23"/>
        </w:rPr>
        <w:t xml:space="preserve"> </w:t>
      </w:r>
      <w:r>
        <w:rPr>
          <w:w w:val="105"/>
          <w:sz w:val="23"/>
        </w:rPr>
        <w:t>perlu modalitas</w:t>
      </w:r>
      <w:r>
        <w:rPr>
          <w:spacing w:val="-15"/>
          <w:w w:val="105"/>
          <w:sz w:val="23"/>
        </w:rPr>
        <w:t xml:space="preserve"> </w:t>
      </w:r>
      <w:r>
        <w:rPr>
          <w:w w:val="105"/>
          <w:sz w:val="23"/>
        </w:rPr>
        <w:t>untuk</w:t>
      </w:r>
      <w:r>
        <w:rPr>
          <w:spacing w:val="-7"/>
          <w:w w:val="105"/>
          <w:sz w:val="23"/>
        </w:rPr>
        <w:t xml:space="preserve"> </w:t>
      </w:r>
      <w:r>
        <w:rPr>
          <w:w w:val="105"/>
          <w:sz w:val="23"/>
        </w:rPr>
        <w:t>memelihara</w:t>
      </w:r>
      <w:r>
        <w:rPr>
          <w:spacing w:val="-8"/>
          <w:w w:val="105"/>
          <w:sz w:val="23"/>
        </w:rPr>
        <w:t xml:space="preserve"> </w:t>
      </w:r>
      <w:r>
        <w:rPr>
          <w:spacing w:val="2"/>
          <w:w w:val="105"/>
          <w:sz w:val="23"/>
        </w:rPr>
        <w:t>ROM</w:t>
      </w:r>
      <w:r>
        <w:rPr>
          <w:spacing w:val="-6"/>
          <w:w w:val="105"/>
          <w:sz w:val="23"/>
        </w:rPr>
        <w:t xml:space="preserve"> </w:t>
      </w:r>
      <w:r>
        <w:rPr>
          <w:w w:val="105"/>
          <w:sz w:val="23"/>
        </w:rPr>
        <w:t>&amp;</w:t>
      </w:r>
      <w:r>
        <w:rPr>
          <w:spacing w:val="-8"/>
          <w:w w:val="105"/>
          <w:sz w:val="23"/>
        </w:rPr>
        <w:t xml:space="preserve"> </w:t>
      </w:r>
      <w:r>
        <w:rPr>
          <w:w w:val="105"/>
          <w:sz w:val="23"/>
        </w:rPr>
        <w:t>panjang</w:t>
      </w:r>
      <w:r>
        <w:rPr>
          <w:spacing w:val="-7"/>
          <w:w w:val="105"/>
          <w:sz w:val="23"/>
        </w:rPr>
        <w:t xml:space="preserve"> </w:t>
      </w:r>
      <w:r>
        <w:rPr>
          <w:w w:val="105"/>
          <w:sz w:val="23"/>
        </w:rPr>
        <w:t>otot.</w:t>
      </w:r>
    </w:p>
    <w:p w:rsidR="00F14255" w:rsidRDefault="002F13B5">
      <w:pPr>
        <w:pStyle w:val="ListParagraph"/>
        <w:numPr>
          <w:ilvl w:val="0"/>
          <w:numId w:val="2"/>
        </w:numPr>
        <w:tabs>
          <w:tab w:val="left" w:pos="821"/>
          <w:tab w:val="left" w:pos="822"/>
        </w:tabs>
        <w:spacing w:before="10" w:line="283" w:lineRule="auto"/>
        <w:ind w:right="376"/>
        <w:rPr>
          <w:sz w:val="23"/>
        </w:rPr>
      </w:pPr>
      <w:r>
        <w:rPr>
          <w:w w:val="105"/>
          <w:sz w:val="23"/>
        </w:rPr>
        <w:t>Latihan</w:t>
      </w:r>
      <w:r>
        <w:rPr>
          <w:spacing w:val="-11"/>
          <w:w w:val="105"/>
          <w:sz w:val="23"/>
        </w:rPr>
        <w:t xml:space="preserve"> </w:t>
      </w:r>
      <w:r>
        <w:rPr>
          <w:w w:val="105"/>
          <w:sz w:val="23"/>
        </w:rPr>
        <w:t>pasif</w:t>
      </w:r>
      <w:r>
        <w:rPr>
          <w:spacing w:val="-19"/>
          <w:w w:val="105"/>
          <w:sz w:val="23"/>
        </w:rPr>
        <w:t xml:space="preserve"> </w:t>
      </w:r>
      <w:r>
        <w:rPr>
          <w:w w:val="105"/>
          <w:sz w:val="23"/>
        </w:rPr>
        <w:t>ROM</w:t>
      </w:r>
      <w:r>
        <w:rPr>
          <w:spacing w:val="-9"/>
          <w:w w:val="105"/>
          <w:sz w:val="23"/>
        </w:rPr>
        <w:t xml:space="preserve"> </w:t>
      </w:r>
      <w:r>
        <w:rPr>
          <w:w w:val="105"/>
          <w:sz w:val="23"/>
        </w:rPr>
        <w:t>kontroversial</w:t>
      </w:r>
      <w:r>
        <w:rPr>
          <w:spacing w:val="-8"/>
          <w:w w:val="105"/>
          <w:sz w:val="23"/>
        </w:rPr>
        <w:t xml:space="preserve"> </w:t>
      </w:r>
      <w:r>
        <w:rPr>
          <w:w w:val="105"/>
          <w:sz w:val="23"/>
        </w:rPr>
        <w:t>(30</w:t>
      </w:r>
      <w:r>
        <w:rPr>
          <w:spacing w:val="-10"/>
          <w:w w:val="105"/>
          <w:sz w:val="23"/>
        </w:rPr>
        <w:t xml:space="preserve"> </w:t>
      </w:r>
      <w:r>
        <w:rPr>
          <w:w w:val="105"/>
          <w:sz w:val="23"/>
        </w:rPr>
        <w:t>menit/hari</w:t>
      </w:r>
      <w:r>
        <w:rPr>
          <w:spacing w:val="-9"/>
          <w:w w:val="105"/>
          <w:sz w:val="23"/>
        </w:rPr>
        <w:t xml:space="preserve"> </w:t>
      </w:r>
      <w:r>
        <w:rPr>
          <w:w w:val="105"/>
          <w:sz w:val="23"/>
        </w:rPr>
        <w:t>untuk</w:t>
      </w:r>
      <w:r>
        <w:rPr>
          <w:spacing w:val="-4"/>
          <w:w w:val="105"/>
          <w:sz w:val="23"/>
        </w:rPr>
        <w:t xml:space="preserve"> </w:t>
      </w:r>
      <w:r>
        <w:rPr>
          <w:w w:val="105"/>
          <w:sz w:val="23"/>
        </w:rPr>
        <w:t>mencegah</w:t>
      </w:r>
      <w:r>
        <w:rPr>
          <w:spacing w:val="-10"/>
          <w:w w:val="105"/>
          <w:sz w:val="23"/>
        </w:rPr>
        <w:t xml:space="preserve"> </w:t>
      </w:r>
      <w:r>
        <w:rPr>
          <w:w w:val="105"/>
          <w:sz w:val="23"/>
        </w:rPr>
        <w:t>pemendekan</w:t>
      </w:r>
      <w:r>
        <w:rPr>
          <w:spacing w:val="-16"/>
          <w:w w:val="105"/>
          <w:sz w:val="23"/>
        </w:rPr>
        <w:t xml:space="preserve"> </w:t>
      </w:r>
      <w:r>
        <w:rPr>
          <w:w w:val="105"/>
          <w:sz w:val="23"/>
        </w:rPr>
        <w:t>jaringan lunak, tetapi berlebihan menimbulkan Heterotrophic Ossification</w:t>
      </w:r>
      <w:r>
        <w:rPr>
          <w:spacing w:val="-22"/>
          <w:w w:val="105"/>
          <w:sz w:val="23"/>
        </w:rPr>
        <w:t xml:space="preserve"> </w:t>
      </w:r>
      <w:r>
        <w:rPr>
          <w:w w:val="105"/>
          <w:sz w:val="23"/>
        </w:rPr>
        <w:t>(HO)</w:t>
      </w:r>
    </w:p>
    <w:p w:rsidR="00F14255" w:rsidRDefault="002F13B5">
      <w:pPr>
        <w:pStyle w:val="ListParagraph"/>
        <w:numPr>
          <w:ilvl w:val="0"/>
          <w:numId w:val="2"/>
        </w:numPr>
        <w:tabs>
          <w:tab w:val="left" w:pos="821"/>
          <w:tab w:val="left" w:pos="822"/>
        </w:tabs>
        <w:spacing w:before="4" w:line="283" w:lineRule="auto"/>
        <w:ind w:right="507"/>
        <w:rPr>
          <w:sz w:val="23"/>
        </w:rPr>
      </w:pPr>
      <w:r>
        <w:rPr>
          <w:w w:val="105"/>
          <w:sz w:val="23"/>
        </w:rPr>
        <w:t>Latihan</w:t>
      </w:r>
      <w:r>
        <w:rPr>
          <w:spacing w:val="-9"/>
          <w:w w:val="105"/>
          <w:sz w:val="23"/>
        </w:rPr>
        <w:t xml:space="preserve"> </w:t>
      </w:r>
      <w:r>
        <w:rPr>
          <w:w w:val="105"/>
          <w:sz w:val="23"/>
        </w:rPr>
        <w:t>gerakan</w:t>
      </w:r>
      <w:r>
        <w:rPr>
          <w:spacing w:val="-8"/>
          <w:w w:val="105"/>
          <w:sz w:val="23"/>
        </w:rPr>
        <w:t xml:space="preserve"> </w:t>
      </w:r>
      <w:r>
        <w:rPr>
          <w:w w:val="105"/>
          <w:sz w:val="23"/>
        </w:rPr>
        <w:t>normal,</w:t>
      </w:r>
      <w:r>
        <w:rPr>
          <w:spacing w:val="-7"/>
          <w:w w:val="105"/>
          <w:sz w:val="23"/>
        </w:rPr>
        <w:t xml:space="preserve"> </w:t>
      </w:r>
      <w:r>
        <w:rPr>
          <w:w w:val="105"/>
          <w:sz w:val="23"/>
        </w:rPr>
        <w:t>gerakan</w:t>
      </w:r>
      <w:r>
        <w:rPr>
          <w:spacing w:val="-15"/>
          <w:w w:val="105"/>
          <w:sz w:val="23"/>
        </w:rPr>
        <w:t xml:space="preserve"> </w:t>
      </w:r>
      <w:r>
        <w:rPr>
          <w:w w:val="105"/>
          <w:sz w:val="23"/>
        </w:rPr>
        <w:t>aktif</w:t>
      </w:r>
      <w:r>
        <w:rPr>
          <w:spacing w:val="-11"/>
          <w:w w:val="105"/>
          <w:sz w:val="23"/>
        </w:rPr>
        <w:t xml:space="preserve"> </w:t>
      </w:r>
      <w:r>
        <w:rPr>
          <w:w w:val="105"/>
          <w:sz w:val="23"/>
        </w:rPr>
        <w:t>sedini</w:t>
      </w:r>
      <w:r>
        <w:rPr>
          <w:spacing w:val="-6"/>
          <w:w w:val="105"/>
          <w:sz w:val="23"/>
        </w:rPr>
        <w:t xml:space="preserve"> </w:t>
      </w:r>
      <w:r>
        <w:rPr>
          <w:w w:val="105"/>
          <w:sz w:val="23"/>
        </w:rPr>
        <w:t>mungkin</w:t>
      </w:r>
      <w:r>
        <w:rPr>
          <w:spacing w:val="-9"/>
          <w:w w:val="105"/>
          <w:sz w:val="23"/>
        </w:rPr>
        <w:t xml:space="preserve"> </w:t>
      </w:r>
      <w:r>
        <w:rPr>
          <w:w w:val="105"/>
          <w:sz w:val="23"/>
        </w:rPr>
        <w:t>begitu</w:t>
      </w:r>
      <w:r>
        <w:rPr>
          <w:spacing w:val="-8"/>
          <w:w w:val="105"/>
          <w:sz w:val="23"/>
        </w:rPr>
        <w:t xml:space="preserve"> </w:t>
      </w:r>
      <w:r>
        <w:rPr>
          <w:w w:val="105"/>
          <w:sz w:val="23"/>
        </w:rPr>
        <w:t>pasien</w:t>
      </w:r>
      <w:r>
        <w:rPr>
          <w:spacing w:val="-9"/>
          <w:w w:val="105"/>
          <w:sz w:val="23"/>
        </w:rPr>
        <w:t xml:space="preserve"> </w:t>
      </w:r>
      <w:r>
        <w:rPr>
          <w:w w:val="105"/>
          <w:sz w:val="23"/>
        </w:rPr>
        <w:t>dinyatakan</w:t>
      </w:r>
      <w:r>
        <w:rPr>
          <w:spacing w:val="-14"/>
          <w:w w:val="105"/>
          <w:sz w:val="23"/>
        </w:rPr>
        <w:t xml:space="preserve"> </w:t>
      </w:r>
      <w:r>
        <w:rPr>
          <w:w w:val="105"/>
          <w:sz w:val="23"/>
        </w:rPr>
        <w:t>stabil (BP &amp; ICP</w:t>
      </w:r>
      <w:r>
        <w:rPr>
          <w:spacing w:val="7"/>
          <w:w w:val="105"/>
          <w:sz w:val="23"/>
        </w:rPr>
        <w:t xml:space="preserve"> </w:t>
      </w:r>
      <w:r>
        <w:rPr>
          <w:w w:val="105"/>
          <w:sz w:val="23"/>
        </w:rPr>
        <w:t>stabil)</w:t>
      </w:r>
    </w:p>
    <w:sectPr w:rsidR="00F1425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6F8"/>
    <w:multiLevelType w:val="hybridMultilevel"/>
    <w:tmpl w:val="BC28F3D0"/>
    <w:lvl w:ilvl="0" w:tplc="F404C58A">
      <w:numFmt w:val="bullet"/>
      <w:lvlText w:val=""/>
      <w:lvlJc w:val="left"/>
      <w:pPr>
        <w:ind w:left="821" w:hanging="361"/>
      </w:pPr>
      <w:rPr>
        <w:rFonts w:ascii="Symbol" w:eastAsia="Symbol" w:hAnsi="Symbol" w:cs="Symbol" w:hint="default"/>
        <w:w w:val="103"/>
        <w:sz w:val="23"/>
        <w:szCs w:val="23"/>
        <w:lang w:val="ms" w:eastAsia="en-US" w:bidi="ar-SA"/>
      </w:rPr>
    </w:lvl>
    <w:lvl w:ilvl="1" w:tplc="F53EEC26">
      <w:numFmt w:val="bullet"/>
      <w:lvlText w:val="•"/>
      <w:lvlJc w:val="left"/>
      <w:pPr>
        <w:ind w:left="1694" w:hanging="361"/>
      </w:pPr>
      <w:rPr>
        <w:rFonts w:hint="default"/>
        <w:lang w:val="ms" w:eastAsia="en-US" w:bidi="ar-SA"/>
      </w:rPr>
    </w:lvl>
    <w:lvl w:ilvl="2" w:tplc="1988CADC">
      <w:numFmt w:val="bullet"/>
      <w:lvlText w:val="•"/>
      <w:lvlJc w:val="left"/>
      <w:pPr>
        <w:ind w:left="2568" w:hanging="361"/>
      </w:pPr>
      <w:rPr>
        <w:rFonts w:hint="default"/>
        <w:lang w:val="ms" w:eastAsia="en-US" w:bidi="ar-SA"/>
      </w:rPr>
    </w:lvl>
    <w:lvl w:ilvl="3" w:tplc="D0D40AB6">
      <w:numFmt w:val="bullet"/>
      <w:lvlText w:val="•"/>
      <w:lvlJc w:val="left"/>
      <w:pPr>
        <w:ind w:left="3442" w:hanging="361"/>
      </w:pPr>
      <w:rPr>
        <w:rFonts w:hint="default"/>
        <w:lang w:val="ms" w:eastAsia="en-US" w:bidi="ar-SA"/>
      </w:rPr>
    </w:lvl>
    <w:lvl w:ilvl="4" w:tplc="305A6F76">
      <w:numFmt w:val="bullet"/>
      <w:lvlText w:val="•"/>
      <w:lvlJc w:val="left"/>
      <w:pPr>
        <w:ind w:left="4316" w:hanging="361"/>
      </w:pPr>
      <w:rPr>
        <w:rFonts w:hint="default"/>
        <w:lang w:val="ms" w:eastAsia="en-US" w:bidi="ar-SA"/>
      </w:rPr>
    </w:lvl>
    <w:lvl w:ilvl="5" w:tplc="962ED64A">
      <w:numFmt w:val="bullet"/>
      <w:lvlText w:val="•"/>
      <w:lvlJc w:val="left"/>
      <w:pPr>
        <w:ind w:left="5190" w:hanging="361"/>
      </w:pPr>
      <w:rPr>
        <w:rFonts w:hint="default"/>
        <w:lang w:val="ms" w:eastAsia="en-US" w:bidi="ar-SA"/>
      </w:rPr>
    </w:lvl>
    <w:lvl w:ilvl="6" w:tplc="83FCF320">
      <w:numFmt w:val="bullet"/>
      <w:lvlText w:val="•"/>
      <w:lvlJc w:val="left"/>
      <w:pPr>
        <w:ind w:left="6064" w:hanging="361"/>
      </w:pPr>
      <w:rPr>
        <w:rFonts w:hint="default"/>
        <w:lang w:val="ms" w:eastAsia="en-US" w:bidi="ar-SA"/>
      </w:rPr>
    </w:lvl>
    <w:lvl w:ilvl="7" w:tplc="99D272C4">
      <w:numFmt w:val="bullet"/>
      <w:lvlText w:val="•"/>
      <w:lvlJc w:val="left"/>
      <w:pPr>
        <w:ind w:left="6938" w:hanging="361"/>
      </w:pPr>
      <w:rPr>
        <w:rFonts w:hint="default"/>
        <w:lang w:val="ms" w:eastAsia="en-US" w:bidi="ar-SA"/>
      </w:rPr>
    </w:lvl>
    <w:lvl w:ilvl="8" w:tplc="662871B2">
      <w:numFmt w:val="bullet"/>
      <w:lvlText w:val="•"/>
      <w:lvlJc w:val="left"/>
      <w:pPr>
        <w:ind w:left="7812" w:hanging="361"/>
      </w:pPr>
      <w:rPr>
        <w:rFonts w:hint="default"/>
        <w:lang w:val="ms" w:eastAsia="en-US" w:bidi="ar-SA"/>
      </w:rPr>
    </w:lvl>
  </w:abstractNum>
  <w:abstractNum w:abstractNumId="1">
    <w:nsid w:val="16F736D6"/>
    <w:multiLevelType w:val="hybridMultilevel"/>
    <w:tmpl w:val="BB2E5416"/>
    <w:lvl w:ilvl="0" w:tplc="62584334">
      <w:start w:val="1"/>
      <w:numFmt w:val="decimal"/>
      <w:lvlText w:val="%1."/>
      <w:lvlJc w:val="left"/>
      <w:pPr>
        <w:ind w:left="821" w:hanging="361"/>
        <w:jc w:val="left"/>
      </w:pPr>
      <w:rPr>
        <w:rFonts w:ascii="Times New Roman" w:eastAsia="Times New Roman" w:hAnsi="Times New Roman" w:cs="Times New Roman" w:hint="default"/>
        <w:b/>
        <w:bCs/>
        <w:spacing w:val="0"/>
        <w:w w:val="103"/>
        <w:sz w:val="23"/>
        <w:szCs w:val="23"/>
        <w:lang w:val="ms" w:eastAsia="en-US" w:bidi="ar-SA"/>
      </w:rPr>
    </w:lvl>
    <w:lvl w:ilvl="1" w:tplc="A8880E9E">
      <w:numFmt w:val="bullet"/>
      <w:lvlText w:val="•"/>
      <w:lvlJc w:val="left"/>
      <w:pPr>
        <w:ind w:left="1694" w:hanging="361"/>
      </w:pPr>
      <w:rPr>
        <w:rFonts w:hint="default"/>
        <w:lang w:val="ms" w:eastAsia="en-US" w:bidi="ar-SA"/>
      </w:rPr>
    </w:lvl>
    <w:lvl w:ilvl="2" w:tplc="FF749B04">
      <w:numFmt w:val="bullet"/>
      <w:lvlText w:val="•"/>
      <w:lvlJc w:val="left"/>
      <w:pPr>
        <w:ind w:left="2568" w:hanging="361"/>
      </w:pPr>
      <w:rPr>
        <w:rFonts w:hint="default"/>
        <w:lang w:val="ms" w:eastAsia="en-US" w:bidi="ar-SA"/>
      </w:rPr>
    </w:lvl>
    <w:lvl w:ilvl="3" w:tplc="7E701982">
      <w:numFmt w:val="bullet"/>
      <w:lvlText w:val="•"/>
      <w:lvlJc w:val="left"/>
      <w:pPr>
        <w:ind w:left="3442" w:hanging="361"/>
      </w:pPr>
      <w:rPr>
        <w:rFonts w:hint="default"/>
        <w:lang w:val="ms" w:eastAsia="en-US" w:bidi="ar-SA"/>
      </w:rPr>
    </w:lvl>
    <w:lvl w:ilvl="4" w:tplc="DE9A762E">
      <w:numFmt w:val="bullet"/>
      <w:lvlText w:val="•"/>
      <w:lvlJc w:val="left"/>
      <w:pPr>
        <w:ind w:left="4316" w:hanging="361"/>
      </w:pPr>
      <w:rPr>
        <w:rFonts w:hint="default"/>
        <w:lang w:val="ms" w:eastAsia="en-US" w:bidi="ar-SA"/>
      </w:rPr>
    </w:lvl>
    <w:lvl w:ilvl="5" w:tplc="665C4026">
      <w:numFmt w:val="bullet"/>
      <w:lvlText w:val="•"/>
      <w:lvlJc w:val="left"/>
      <w:pPr>
        <w:ind w:left="5190" w:hanging="361"/>
      </w:pPr>
      <w:rPr>
        <w:rFonts w:hint="default"/>
        <w:lang w:val="ms" w:eastAsia="en-US" w:bidi="ar-SA"/>
      </w:rPr>
    </w:lvl>
    <w:lvl w:ilvl="6" w:tplc="66A2BB0E">
      <w:numFmt w:val="bullet"/>
      <w:lvlText w:val="•"/>
      <w:lvlJc w:val="left"/>
      <w:pPr>
        <w:ind w:left="6064" w:hanging="361"/>
      </w:pPr>
      <w:rPr>
        <w:rFonts w:hint="default"/>
        <w:lang w:val="ms" w:eastAsia="en-US" w:bidi="ar-SA"/>
      </w:rPr>
    </w:lvl>
    <w:lvl w:ilvl="7" w:tplc="B25ADD04">
      <w:numFmt w:val="bullet"/>
      <w:lvlText w:val="•"/>
      <w:lvlJc w:val="left"/>
      <w:pPr>
        <w:ind w:left="6938" w:hanging="361"/>
      </w:pPr>
      <w:rPr>
        <w:rFonts w:hint="default"/>
        <w:lang w:val="ms" w:eastAsia="en-US" w:bidi="ar-SA"/>
      </w:rPr>
    </w:lvl>
    <w:lvl w:ilvl="8" w:tplc="97727AC4">
      <w:numFmt w:val="bullet"/>
      <w:lvlText w:val="•"/>
      <w:lvlJc w:val="left"/>
      <w:pPr>
        <w:ind w:left="7812" w:hanging="361"/>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55"/>
    <w:rsid w:val="002F13B5"/>
    <w:rsid w:val="00F142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821" w:hanging="36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1" w:hanging="36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821" w:hanging="36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1"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2021-05-07T13:34:00Z</dcterms:created>
  <dcterms:modified xsi:type="dcterms:W3CDTF">2021-05-07T13:34:00Z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2010</vt:lpwstr>
  </property>
  <property fmtid="{D5CDD505-2E9C-101B-9397-08002B2CF9AE}" pid="4" name="LastSaved">
    <vt:filetime>2021-05-07T00:00:00Z</vt:filetime>
  </property>
</Properties>
</file>