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E36" w:rsidRDefault="00C06E36">
      <w:r>
        <w:t xml:space="preserve">Nama : Alda Khaerunisa </w:t>
      </w:r>
    </w:p>
    <w:p w:rsidR="00C06E36" w:rsidRDefault="00C06E36">
      <w:proofErr w:type="spellStart"/>
      <w:r>
        <w:t>Nim</w:t>
      </w:r>
      <w:proofErr w:type="spellEnd"/>
      <w:r>
        <w:t xml:space="preserve"> :1810301025 </w:t>
      </w:r>
    </w:p>
    <w:p w:rsidR="00C06E36" w:rsidRDefault="00C06E36">
      <w:r>
        <w:t xml:space="preserve"> Skenario 1</w:t>
      </w:r>
    </w:p>
    <w:p w:rsidR="00831E75" w:rsidRDefault="00831E75"/>
    <w:p w:rsidR="00CF31E2" w:rsidRDefault="00CF31E2"/>
    <w:p w:rsidR="00CF31E2" w:rsidRDefault="00CF31E2">
      <w:r>
        <w:t>1.Patofisioloho</w:t>
      </w:r>
    </w:p>
    <w:p w:rsidR="00C103D5" w:rsidRDefault="00FA5C2C" w:rsidP="00C103D5">
      <w:r>
        <w:t xml:space="preserve">Cedera kepala terbanyak disebabkan oleh proses akselerasi dan </w:t>
      </w:r>
      <w:proofErr w:type="spellStart"/>
      <w:r>
        <w:t>deselerasi,sedangkan</w:t>
      </w:r>
      <w:proofErr w:type="spellEnd"/>
      <w:r>
        <w:t xml:space="preserve"> pada EDH oleh trauma langsung pada kepala yang </w:t>
      </w:r>
      <w:r w:rsidR="00B35346">
        <w:t xml:space="preserve">menyebabkan fraktur tulang </w:t>
      </w:r>
      <w:proofErr w:type="spellStart"/>
      <w:r w:rsidR="00B35346">
        <w:t>kalvarium</w:t>
      </w:r>
      <w:proofErr w:type="spellEnd"/>
      <w:r w:rsidR="00B35346">
        <w:t xml:space="preserve">, </w:t>
      </w:r>
      <w:proofErr w:type="spellStart"/>
      <w:r w:rsidR="00B35346">
        <w:t>rupturnya</w:t>
      </w:r>
      <w:proofErr w:type="spellEnd"/>
      <w:r w:rsidR="00B35346">
        <w:t xml:space="preserve"> arteri dan vena </w:t>
      </w:r>
      <w:proofErr w:type="spellStart"/>
      <w:r w:rsidR="00B35346">
        <w:t>meningeal</w:t>
      </w:r>
      <w:proofErr w:type="spellEnd"/>
      <w:r w:rsidR="00B35346">
        <w:t xml:space="preserve"> media, vena </w:t>
      </w:r>
      <w:proofErr w:type="spellStart"/>
      <w:r w:rsidR="00B35346">
        <w:t>diploik</w:t>
      </w:r>
      <w:proofErr w:type="spellEnd"/>
      <w:r w:rsidR="00B35346">
        <w:t xml:space="preserve"> atau sinus vena. Disertai terlepasnya </w:t>
      </w:r>
      <w:proofErr w:type="spellStart"/>
      <w:r w:rsidR="00B35346">
        <w:t>perlekatan</w:t>
      </w:r>
      <w:proofErr w:type="spellEnd"/>
      <w:r w:rsidR="00B35346">
        <w:t xml:space="preserve"> duramater sehingga terbentuk </w:t>
      </w:r>
      <w:proofErr w:type="spellStart"/>
      <w:r w:rsidR="00B35346">
        <w:t>hematoma</w:t>
      </w:r>
      <w:proofErr w:type="spellEnd"/>
      <w:r w:rsidR="00B35346">
        <w:t xml:space="preserve"> di ruang potensial antara tabula </w:t>
      </w:r>
      <w:proofErr w:type="spellStart"/>
      <w:r w:rsidR="00B35346">
        <w:t>interna</w:t>
      </w:r>
      <w:proofErr w:type="spellEnd"/>
      <w:r w:rsidR="00B35346">
        <w:t xml:space="preserve"> tulang </w:t>
      </w:r>
      <w:proofErr w:type="spellStart"/>
      <w:r w:rsidR="00B35346">
        <w:t>kalvarium</w:t>
      </w:r>
      <w:proofErr w:type="spellEnd"/>
      <w:r w:rsidR="00B35346">
        <w:t xml:space="preserve"> dan duramater (</w:t>
      </w:r>
      <w:proofErr w:type="spellStart"/>
      <w:r w:rsidR="00B35346">
        <w:t>Reilly</w:t>
      </w:r>
      <w:proofErr w:type="spellEnd"/>
      <w:r w:rsidR="00B35346">
        <w:t xml:space="preserve"> </w:t>
      </w:r>
      <w:proofErr w:type="spellStart"/>
      <w:r w:rsidR="00B35346">
        <w:t>and</w:t>
      </w:r>
      <w:proofErr w:type="spellEnd"/>
      <w:r w:rsidR="00B35346">
        <w:t xml:space="preserve"> </w:t>
      </w:r>
      <w:proofErr w:type="spellStart"/>
      <w:r w:rsidR="00B35346">
        <w:t>Bullock</w:t>
      </w:r>
      <w:proofErr w:type="spellEnd"/>
      <w:r w:rsidR="00B35346">
        <w:t xml:space="preserve">, 1990; David </w:t>
      </w:r>
      <w:proofErr w:type="spellStart"/>
      <w:r w:rsidR="00B35346">
        <w:t>et</w:t>
      </w:r>
      <w:proofErr w:type="spellEnd"/>
      <w:r w:rsidR="00B35346">
        <w:t xml:space="preserve"> </w:t>
      </w:r>
      <w:proofErr w:type="spellStart"/>
      <w:r w:rsidR="00B35346">
        <w:t>al</w:t>
      </w:r>
      <w:proofErr w:type="spellEnd"/>
      <w:r w:rsidR="00B35346">
        <w:t>, 2009</w:t>
      </w:r>
      <w:r w:rsidR="00E71E4A">
        <w:t>)</w:t>
      </w:r>
    </w:p>
    <w:p w:rsidR="00325722" w:rsidRDefault="00C103D5">
      <w:proofErr w:type="spellStart"/>
      <w:r>
        <w:t>Hematoma</w:t>
      </w:r>
      <w:proofErr w:type="spellEnd"/>
      <w:r>
        <w:t xml:space="preserve"> </w:t>
      </w:r>
      <w:proofErr w:type="spellStart"/>
      <w:r>
        <w:t>intrakranial</w:t>
      </w:r>
      <w:proofErr w:type="spellEnd"/>
      <w:r>
        <w:t xml:space="preserve"> </w:t>
      </w:r>
      <w:proofErr w:type="spellStart"/>
      <w:r>
        <w:t>traumatik</w:t>
      </w:r>
      <w:proofErr w:type="spellEnd"/>
      <w:r>
        <w:t xml:space="preserve"> terjadi pada 25 hingga 35 persen pasien dengan cedera kepala berat dan 5 hingga 10 persen cedera kepala sedang. Iskemik</w:t>
      </w:r>
      <w:r w:rsidR="00282BAF">
        <w:t xml:space="preserve"> </w:t>
      </w:r>
      <w:r>
        <w:t xml:space="preserve">otak sering disebabkan oleh cedera primer, dan dapat menyebar atau lebih sering </w:t>
      </w:r>
      <w:proofErr w:type="spellStart"/>
      <w:r>
        <w:t>perilesi</w:t>
      </w:r>
      <w:proofErr w:type="spellEnd"/>
      <w:r>
        <w:t xml:space="preserve">. Faktor yang mempengaruhi seperti kegagalan </w:t>
      </w:r>
      <w:proofErr w:type="spellStart"/>
      <w:r>
        <w:t>perfusi</w:t>
      </w:r>
      <w:proofErr w:type="spellEnd"/>
      <w:r>
        <w:t xml:space="preserve"> dan </w:t>
      </w:r>
      <w:proofErr w:type="spellStart"/>
      <w:r>
        <w:t>oksigenasi</w:t>
      </w:r>
      <w:proofErr w:type="spellEnd"/>
      <w:r>
        <w:t xml:space="preserve"> serebral, trauma </w:t>
      </w:r>
      <w:proofErr w:type="spellStart"/>
      <w:r>
        <w:t>eksitoksik</w:t>
      </w:r>
      <w:proofErr w:type="spellEnd"/>
      <w:r>
        <w:t xml:space="preserve"> dan oklusi </w:t>
      </w:r>
      <w:proofErr w:type="spellStart"/>
      <w:r>
        <w:t>mikrovaskuler</w:t>
      </w:r>
      <w:proofErr w:type="spellEnd"/>
      <w:r>
        <w:t xml:space="preserve"> </w:t>
      </w:r>
      <w:proofErr w:type="spellStart"/>
      <w:r>
        <w:t>fokal</w:t>
      </w:r>
      <w:proofErr w:type="spellEnd"/>
      <w:r>
        <w:t xml:space="preserve">. Mekanisme dan intensitas </w:t>
      </w:r>
      <w:proofErr w:type="spellStart"/>
      <w:r>
        <w:t>sistemik</w:t>
      </w:r>
      <w:proofErr w:type="spellEnd"/>
      <w:r>
        <w:t xml:space="preserve"> menentukan luasnya kerusakan otak sekunder, proses sekunder terjadi beberapa jam sampai beberapa hari, meliputi keluarnya </w:t>
      </w:r>
      <w:proofErr w:type="spellStart"/>
      <w:r>
        <w:t>neurotransmiter,pembentukan</w:t>
      </w:r>
      <w:proofErr w:type="spellEnd"/>
      <w:r>
        <w:t xml:space="preserve"> radikal bebas, kerusakan </w:t>
      </w:r>
      <w:proofErr w:type="spellStart"/>
      <w:r>
        <w:t>calsium</w:t>
      </w:r>
      <w:proofErr w:type="spellEnd"/>
      <w:r>
        <w:t xml:space="preserve"> </w:t>
      </w:r>
      <w:proofErr w:type="spellStart"/>
      <w:r>
        <w:t>mediated</w:t>
      </w:r>
      <w:proofErr w:type="spellEnd"/>
      <w:r>
        <w:t xml:space="preserve">, </w:t>
      </w:r>
      <w:proofErr w:type="spellStart"/>
      <w:r>
        <w:t>aktivasi</w:t>
      </w:r>
      <w:proofErr w:type="spellEnd"/>
      <w:r>
        <w:t xml:space="preserve"> gen, disfungsi </w:t>
      </w:r>
      <w:proofErr w:type="spellStart"/>
      <w:r>
        <w:t>mitokondria</w:t>
      </w:r>
      <w:proofErr w:type="spellEnd"/>
      <w:r>
        <w:t xml:space="preserve"> dan </w:t>
      </w:r>
      <w:proofErr w:type="spellStart"/>
      <w:r>
        <w:t>respon</w:t>
      </w:r>
      <w:proofErr w:type="spellEnd"/>
      <w:r>
        <w:t xml:space="preserve"> inflamasi (Andrew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, 2008).Selain volume, letak EDH berperan dalam menentukan </w:t>
      </w:r>
      <w:r w:rsidR="00325722">
        <w:t>cepat</w:t>
      </w:r>
    </w:p>
    <w:p w:rsidR="00325722" w:rsidRDefault="00325722"/>
    <w:p w:rsidR="00325722" w:rsidRDefault="00325722">
      <w:r>
        <w:t>2.pemeriksaan</w:t>
      </w:r>
    </w:p>
    <w:p w:rsidR="00325722" w:rsidRDefault="00325722"/>
    <w:p w:rsidR="00325722" w:rsidRDefault="00325722" w:rsidP="00325722">
      <w:r>
        <w:t>PEMERIKSAAN PENUNJANG</w:t>
      </w:r>
    </w:p>
    <w:p w:rsidR="00325722" w:rsidRDefault="00325722" w:rsidP="00325722">
      <w:r>
        <w:t>Dengan CT-</w:t>
      </w:r>
      <w:proofErr w:type="spellStart"/>
      <w:r>
        <w:t>scan</w:t>
      </w:r>
      <w:proofErr w:type="spellEnd"/>
      <w:r>
        <w:t xml:space="preserve"> dan MRI, perdarahan </w:t>
      </w:r>
      <w:proofErr w:type="spellStart"/>
      <w:r>
        <w:t>intrakranial</w:t>
      </w:r>
      <w:proofErr w:type="spellEnd"/>
      <w:r>
        <w:t xml:space="preserve"> akibat trauma kepala lebih mudah dikenali.</w:t>
      </w:r>
    </w:p>
    <w:p w:rsidR="00325722" w:rsidRDefault="00325722" w:rsidP="00325722">
      <w:r>
        <w:t>Foto Polos Kepala</w:t>
      </w:r>
      <w:r w:rsidR="002877FE">
        <w:t xml:space="preserve"> </w:t>
      </w:r>
      <w:r>
        <w:t xml:space="preserve">Pada foto polos kepala, kita tidak dapat </w:t>
      </w:r>
      <w:proofErr w:type="spellStart"/>
      <w:r>
        <w:t>mendiagnosa</w:t>
      </w:r>
      <w:proofErr w:type="spellEnd"/>
      <w:r>
        <w:t xml:space="preserve"> pasti sebagai </w:t>
      </w:r>
      <w:proofErr w:type="spellStart"/>
      <w:r>
        <w:t>EDH.Dengan</w:t>
      </w:r>
      <w:proofErr w:type="spellEnd"/>
      <w:r>
        <w:t xml:space="preserve"> proyeksi Antero-Posterior (A-P), lateral dengan sisi yang mengalami trauma pada film untuk mencari adanya fraktur tulang yang memotong </w:t>
      </w:r>
      <w:proofErr w:type="spellStart"/>
      <w:r>
        <w:t>sulcus</w:t>
      </w:r>
      <w:proofErr w:type="spellEnd"/>
      <w:r>
        <w:t xml:space="preserve">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meningea</w:t>
      </w:r>
      <w:proofErr w:type="spellEnd"/>
      <w:r>
        <w:t xml:space="preserve"> media.</w:t>
      </w:r>
    </w:p>
    <w:p w:rsidR="00325722" w:rsidRDefault="00325722" w:rsidP="00325722"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(CT-Scan)</w:t>
      </w:r>
    </w:p>
    <w:p w:rsidR="00930044" w:rsidRDefault="00325722">
      <w:r>
        <w:t xml:space="preserve">Pemeriksaan CT-Scan dapat menunjukkan lokasi, volume, efek, dan potensi </w:t>
      </w:r>
      <w:proofErr w:type="spellStart"/>
      <w:r>
        <w:t>cedara</w:t>
      </w:r>
      <w:proofErr w:type="spellEnd"/>
      <w:r>
        <w:t xml:space="preserve"> </w:t>
      </w:r>
      <w:proofErr w:type="spellStart"/>
      <w:r>
        <w:t>intracranial</w:t>
      </w:r>
      <w:proofErr w:type="spellEnd"/>
      <w:r>
        <w:t xml:space="preserve"> lainnya. Pada epidural biasanya pada satu bagian saja (</w:t>
      </w:r>
      <w:proofErr w:type="spellStart"/>
      <w:r>
        <w:t>single</w:t>
      </w:r>
      <w:proofErr w:type="spellEnd"/>
      <w:r>
        <w:t xml:space="preserve">) tetapi dapat pula terjadi pada kedua sisi (bilateral), berbentuk </w:t>
      </w:r>
      <w:proofErr w:type="spellStart"/>
      <w:r>
        <w:t>bikonfeks</w:t>
      </w:r>
      <w:proofErr w:type="spellEnd"/>
      <w:r>
        <w:t xml:space="preserve">, paling </w:t>
      </w:r>
      <w:r w:rsidR="00C1045E">
        <w:t xml:space="preserve">sering di daerah </w:t>
      </w:r>
      <w:proofErr w:type="spellStart"/>
      <w:r w:rsidR="00C1045E">
        <w:t>temporoparietal</w:t>
      </w:r>
      <w:proofErr w:type="spellEnd"/>
      <w:r w:rsidR="00C1045E">
        <w:t>. Densitas darah yang homogen (</w:t>
      </w:r>
      <w:proofErr w:type="spellStart"/>
      <w:r w:rsidR="00C1045E">
        <w:t>hiperdens</w:t>
      </w:r>
      <w:proofErr w:type="spellEnd"/>
      <w:r w:rsidR="00C1045E">
        <w:t xml:space="preserve">), berbatas tegas, </w:t>
      </w:r>
      <w:proofErr w:type="spellStart"/>
      <w:r w:rsidR="00C1045E">
        <w:t>midline</w:t>
      </w:r>
      <w:proofErr w:type="spellEnd"/>
      <w:r w:rsidR="00C1045E">
        <w:t xml:space="preserve"> terdorong ke sisi </w:t>
      </w:r>
      <w:proofErr w:type="spellStart"/>
      <w:r w:rsidR="00C1045E">
        <w:t>kontralateral</w:t>
      </w:r>
      <w:proofErr w:type="spellEnd"/>
      <w:r w:rsidR="00C1045E">
        <w:t xml:space="preserve">. Terdapat pula garis fraktur pada area epidural </w:t>
      </w:r>
      <w:proofErr w:type="spellStart"/>
      <w:r w:rsidR="00C1045E">
        <w:t>hematoma</w:t>
      </w:r>
      <w:proofErr w:type="spellEnd"/>
      <w:r w:rsidR="00C1045E">
        <w:t xml:space="preserve">. Densitas yang tinggi pada </w:t>
      </w:r>
      <w:proofErr w:type="spellStart"/>
      <w:r w:rsidR="00C1045E">
        <w:t>stage</w:t>
      </w:r>
      <w:proofErr w:type="spellEnd"/>
      <w:r w:rsidR="00C1045E">
        <w:t xml:space="preserve"> yang akut ( 60 – 90 HU), ditandai dengan adanya peregangan dari pembuluh </w:t>
      </w:r>
      <w:r w:rsidR="00930044">
        <w:t>darah</w:t>
      </w:r>
    </w:p>
    <w:p w:rsidR="00930044" w:rsidRDefault="00930044"/>
    <w:p w:rsidR="00930044" w:rsidRDefault="00930044"/>
    <w:p w:rsidR="00930044" w:rsidRDefault="00930044"/>
    <w:p w:rsidR="00930044" w:rsidRDefault="00930044">
      <w:r>
        <w:lastRenderedPageBreak/>
        <w:t>3.penatqlaksanaan</w:t>
      </w:r>
    </w:p>
    <w:p w:rsidR="00C103D5" w:rsidRDefault="00930044">
      <w:r>
        <w:t xml:space="preserve">Terapi medikamentosa Elevasi kepala 30 derajat dari tempat tidur setelah memastikan tidak ada cedera </w:t>
      </w:r>
      <w:proofErr w:type="spellStart"/>
      <w:r>
        <w:t>spinal</w:t>
      </w:r>
      <w:proofErr w:type="spellEnd"/>
      <w:r>
        <w:t xml:space="preserve"> atau gunakan posisi </w:t>
      </w:r>
      <w:proofErr w:type="spellStart"/>
      <w:r>
        <w:t>trendelenburg</w:t>
      </w:r>
      <w:proofErr w:type="spellEnd"/>
      <w:r>
        <w:t xml:space="preserve"> terbalik untuk mengurangi tekanan </w:t>
      </w:r>
      <w:proofErr w:type="spellStart"/>
      <w:r>
        <w:t>intrakranial</w:t>
      </w:r>
      <w:proofErr w:type="spellEnd"/>
      <w:r>
        <w:t xml:space="preserve"> (TIK) dan meningkatkan drainase vena.</w:t>
      </w:r>
    </w:p>
    <w:p w:rsidR="009E1A0B" w:rsidRDefault="009E1A0B"/>
    <w:p w:rsidR="00972E24" w:rsidRDefault="00972E24" w:rsidP="00972E24">
      <w:r>
        <w:t xml:space="preserve">-Terapi operatif </w:t>
      </w:r>
    </w:p>
    <w:p w:rsidR="00972E24" w:rsidRDefault="00972E24" w:rsidP="00972E24">
      <w:r>
        <w:t>Operasi dilakukan apabila terdapat :3</w:t>
      </w:r>
    </w:p>
    <w:p w:rsidR="00972E24" w:rsidRDefault="00972E24" w:rsidP="00972E24">
      <w:r>
        <w:t xml:space="preserve">1. Volume </w:t>
      </w:r>
      <w:proofErr w:type="spellStart"/>
      <w:r>
        <w:t>hematoma</w:t>
      </w:r>
      <w:proofErr w:type="spellEnd"/>
      <w:r>
        <w:t xml:space="preserve"> &gt; 30 ml </w:t>
      </w:r>
    </w:p>
    <w:p w:rsidR="00972E24" w:rsidRDefault="00972E24" w:rsidP="00972E24">
      <w:r>
        <w:t>2. Keadaan pasien memburuk</w:t>
      </w:r>
    </w:p>
    <w:p w:rsidR="00972E24" w:rsidRDefault="00972E24" w:rsidP="00972E24">
      <w:r>
        <w:t>3. Pendorongan garis tengah &gt; 3 mm</w:t>
      </w:r>
    </w:p>
    <w:p w:rsidR="009E1A0B" w:rsidRDefault="00972E24">
      <w:r>
        <w:t xml:space="preserve">Indikasi operasi di bidang bedah saraf adalah untuk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dan untuk fungsional </w:t>
      </w:r>
      <w:proofErr w:type="spellStart"/>
      <w:r>
        <w:t>saving</w:t>
      </w:r>
      <w:proofErr w:type="spellEnd"/>
      <w:r>
        <w:t xml:space="preserve">. Jika untuk keduanya tujuan tersebut maka operasinya menjadi operasi </w:t>
      </w:r>
      <w:proofErr w:type="spellStart"/>
      <w:r>
        <w:t>emergensi</w:t>
      </w:r>
      <w:proofErr w:type="spellEnd"/>
      <w:r>
        <w:t xml:space="preserve">. Biasanya keadaan </w:t>
      </w:r>
      <w:proofErr w:type="spellStart"/>
      <w:r>
        <w:t>emergensi</w:t>
      </w:r>
      <w:proofErr w:type="spellEnd"/>
      <w:r>
        <w:t xml:space="preserve"> ini </w:t>
      </w:r>
      <w:proofErr w:type="spellStart"/>
      <w:r>
        <w:t>disebabkann</w:t>
      </w:r>
      <w:proofErr w:type="spellEnd"/>
      <w:r>
        <w:t xml:space="preserve"> oleh lesi desak ruang.</w:t>
      </w:r>
    </w:p>
    <w:p w:rsidR="00B217E8" w:rsidRDefault="00B217E8">
      <w:r>
        <w:t>-</w:t>
      </w:r>
      <w:proofErr w:type="spellStart"/>
      <w:r>
        <w:t>Positioning</w:t>
      </w:r>
      <w:proofErr w:type="spellEnd"/>
    </w:p>
    <w:p w:rsidR="009A7090" w:rsidRDefault="00E10812">
      <w:r>
        <w:t xml:space="preserve">Perubahan posisi tidur pada pasien penderita PBI untuk mencegah </w:t>
      </w:r>
      <w:r w:rsidR="0003041D">
        <w:t xml:space="preserve">terjadinya </w:t>
      </w:r>
      <w:proofErr w:type="spellStart"/>
      <w:r w:rsidR="0003041D">
        <w:t>dicubitus,</w:t>
      </w:r>
      <w:r w:rsidR="00063178">
        <w:t>komplikasi</w:t>
      </w:r>
      <w:proofErr w:type="spellEnd"/>
      <w:r w:rsidR="00063178">
        <w:t xml:space="preserve"> </w:t>
      </w:r>
      <w:proofErr w:type="spellStart"/>
      <w:r w:rsidR="00063178">
        <w:t>paru,</w:t>
      </w:r>
      <w:r w:rsidR="009A7090">
        <w:t>mencegah</w:t>
      </w:r>
      <w:proofErr w:type="spellEnd"/>
      <w:r w:rsidR="009A7090">
        <w:t xml:space="preserve"> terjadinya </w:t>
      </w:r>
      <w:proofErr w:type="spellStart"/>
      <w:r w:rsidR="009A7090">
        <w:t>kontraktur</w:t>
      </w:r>
      <w:proofErr w:type="spellEnd"/>
    </w:p>
    <w:p w:rsidR="009A7090" w:rsidRDefault="009A7090">
      <w:r>
        <w:t>-</w:t>
      </w:r>
      <w:proofErr w:type="spellStart"/>
      <w:r>
        <w:t>infra</w:t>
      </w:r>
      <w:proofErr w:type="spellEnd"/>
      <w:r>
        <w:t xml:space="preserve"> </w:t>
      </w:r>
      <w:proofErr w:type="spellStart"/>
      <w:r>
        <w:t>red</w:t>
      </w:r>
      <w:proofErr w:type="spellEnd"/>
    </w:p>
    <w:p w:rsidR="00F26338" w:rsidRDefault="009A0D07">
      <w:r>
        <w:t>-</w:t>
      </w:r>
      <w:proofErr w:type="spellStart"/>
      <w:r>
        <w:t>pasive</w:t>
      </w:r>
      <w:proofErr w:type="spellEnd"/>
      <w:r>
        <w:t xml:space="preserve"> ROM </w:t>
      </w:r>
      <w:proofErr w:type="spellStart"/>
      <w:r w:rsidR="00F26338">
        <w:t>exercise</w:t>
      </w:r>
      <w:proofErr w:type="spellEnd"/>
    </w:p>
    <w:p w:rsidR="00F26338" w:rsidRDefault="00E1548E">
      <w:r>
        <w:t>-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assistive</w:t>
      </w:r>
      <w:proofErr w:type="spellEnd"/>
      <w:r>
        <w:t xml:space="preserve"> ROM Exercise</w:t>
      </w:r>
    </w:p>
    <w:p w:rsidR="00B217E8" w:rsidRDefault="00B217E8"/>
    <w:sectPr w:rsidR="00B2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6"/>
    <w:rsid w:val="0003041D"/>
    <w:rsid w:val="00063178"/>
    <w:rsid w:val="00282BAF"/>
    <w:rsid w:val="002877FE"/>
    <w:rsid w:val="00325722"/>
    <w:rsid w:val="00831E75"/>
    <w:rsid w:val="00930044"/>
    <w:rsid w:val="00972E24"/>
    <w:rsid w:val="009A0D07"/>
    <w:rsid w:val="009A7090"/>
    <w:rsid w:val="009E1A0B"/>
    <w:rsid w:val="00B217E8"/>
    <w:rsid w:val="00B35346"/>
    <w:rsid w:val="00C06E36"/>
    <w:rsid w:val="00C103D5"/>
    <w:rsid w:val="00C1045E"/>
    <w:rsid w:val="00CF31E2"/>
    <w:rsid w:val="00E10812"/>
    <w:rsid w:val="00E1548E"/>
    <w:rsid w:val="00E71E4A"/>
    <w:rsid w:val="00F26338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673B4"/>
  <w15:chartTrackingRefBased/>
  <w15:docId w15:val="{C6E5EA56-25E2-444B-BD5D-540EAF0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6287734190504</dc:creator>
  <cp:keywords/>
  <dc:description/>
  <cp:lastModifiedBy>6287734190504</cp:lastModifiedBy>
  <cp:revision>23</cp:revision>
  <dcterms:created xsi:type="dcterms:W3CDTF">2021-05-07T12:34:00Z</dcterms:created>
  <dcterms:modified xsi:type="dcterms:W3CDTF">2021-05-07T13:03:00Z</dcterms:modified>
</cp:coreProperties>
</file>