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616FC" w14:textId="77777777" w:rsidR="0005478A" w:rsidRPr="006410EB" w:rsidRDefault="0005478A" w:rsidP="006410EB">
      <w:pPr>
        <w:pStyle w:val="Heading1"/>
        <w:spacing w:line="360" w:lineRule="auto"/>
        <w:jc w:val="center"/>
        <w:rPr>
          <w:rFonts w:ascii="Times New Roman" w:hAnsi="Times New Roman" w:cs="Times New Roman"/>
          <w:b/>
          <w:bCs/>
          <w:color w:val="auto"/>
          <w:sz w:val="24"/>
          <w:szCs w:val="24"/>
          <w:lang w:val="en-US"/>
        </w:rPr>
      </w:pPr>
      <w:bookmarkStart w:id="0" w:name="_Toc69074801"/>
      <w:bookmarkStart w:id="1" w:name="_Toc69075364"/>
      <w:r w:rsidRPr="006410EB">
        <w:rPr>
          <w:rFonts w:ascii="Times New Roman" w:hAnsi="Times New Roman" w:cs="Times New Roman"/>
          <w:b/>
          <w:bCs/>
          <w:color w:val="auto"/>
          <w:sz w:val="24"/>
          <w:szCs w:val="24"/>
          <w:lang w:val="en-US"/>
        </w:rPr>
        <w:t>MAKALAH TUGAS AKHIR</w:t>
      </w:r>
      <w:bookmarkEnd w:id="0"/>
      <w:bookmarkEnd w:id="1"/>
      <w:r w:rsidRPr="006410EB">
        <w:rPr>
          <w:rFonts w:ascii="Times New Roman" w:hAnsi="Times New Roman" w:cs="Times New Roman"/>
          <w:b/>
          <w:bCs/>
          <w:color w:val="auto"/>
          <w:sz w:val="24"/>
          <w:szCs w:val="24"/>
          <w:lang w:val="en-US"/>
        </w:rPr>
        <w:t xml:space="preserve"> </w:t>
      </w:r>
    </w:p>
    <w:p w14:paraId="277CA1AF" w14:textId="53A7F355" w:rsidR="0005478A" w:rsidRPr="006410EB" w:rsidRDefault="0005478A" w:rsidP="006410EB">
      <w:pPr>
        <w:pStyle w:val="Heading1"/>
        <w:spacing w:line="360" w:lineRule="auto"/>
        <w:jc w:val="center"/>
        <w:rPr>
          <w:rFonts w:ascii="Times New Roman" w:hAnsi="Times New Roman" w:cs="Times New Roman"/>
          <w:b/>
          <w:bCs/>
          <w:color w:val="auto"/>
          <w:sz w:val="24"/>
          <w:szCs w:val="24"/>
          <w:lang w:val="en-US"/>
        </w:rPr>
      </w:pPr>
      <w:bookmarkStart w:id="2" w:name="_Toc69074802"/>
      <w:bookmarkStart w:id="3" w:name="_Toc69075365"/>
      <w:r w:rsidRPr="006410EB">
        <w:rPr>
          <w:rFonts w:ascii="Times New Roman" w:hAnsi="Times New Roman" w:cs="Times New Roman"/>
          <w:b/>
          <w:bCs/>
          <w:color w:val="auto"/>
          <w:sz w:val="24"/>
          <w:szCs w:val="24"/>
          <w:lang w:val="en-US"/>
        </w:rPr>
        <w:t>MODUL KARD</w:t>
      </w:r>
      <w:bookmarkEnd w:id="2"/>
      <w:bookmarkEnd w:id="3"/>
      <w:r w:rsidR="00EC35DC" w:rsidRPr="006410EB">
        <w:rPr>
          <w:rFonts w:ascii="Times New Roman" w:hAnsi="Times New Roman" w:cs="Times New Roman"/>
          <w:b/>
          <w:bCs/>
          <w:color w:val="auto"/>
          <w:sz w:val="24"/>
          <w:szCs w:val="24"/>
          <w:lang w:val="en-US"/>
        </w:rPr>
        <w:t>IOPULMONAL</w:t>
      </w:r>
    </w:p>
    <w:p w14:paraId="73536BC5" w14:textId="1548CD86" w:rsidR="0005478A" w:rsidRPr="006410EB" w:rsidRDefault="0005478A" w:rsidP="006410EB">
      <w:pPr>
        <w:spacing w:line="360" w:lineRule="auto"/>
        <w:jc w:val="center"/>
        <w:rPr>
          <w:rFonts w:ascii="Times New Roman" w:hAnsi="Times New Roman" w:cs="Times New Roman"/>
          <w:sz w:val="24"/>
          <w:szCs w:val="24"/>
          <w:lang w:val="en-US"/>
        </w:rPr>
      </w:pPr>
      <w:proofErr w:type="spellStart"/>
      <w:r w:rsidRPr="006410EB">
        <w:rPr>
          <w:rFonts w:ascii="Times New Roman" w:hAnsi="Times New Roman" w:cs="Times New Roman"/>
          <w:sz w:val="24"/>
          <w:szCs w:val="24"/>
          <w:lang w:val="en-US"/>
        </w:rPr>
        <w:t>Dosen</w:t>
      </w:r>
      <w:proofErr w:type="spellEnd"/>
      <w:r w:rsidRPr="006410EB">
        <w:rPr>
          <w:rFonts w:ascii="Times New Roman" w:hAnsi="Times New Roman" w:cs="Times New Roman"/>
          <w:sz w:val="24"/>
          <w:szCs w:val="24"/>
          <w:lang w:val="en-US"/>
        </w:rPr>
        <w:t xml:space="preserve"> </w:t>
      </w:r>
      <w:proofErr w:type="spellStart"/>
      <w:proofErr w:type="gramStart"/>
      <w:r w:rsidRPr="006410EB">
        <w:rPr>
          <w:rFonts w:ascii="Times New Roman" w:hAnsi="Times New Roman" w:cs="Times New Roman"/>
          <w:sz w:val="24"/>
          <w:szCs w:val="24"/>
          <w:lang w:val="en-US"/>
        </w:rPr>
        <w:t>Pengampu</w:t>
      </w:r>
      <w:proofErr w:type="spellEnd"/>
      <w:r w:rsidRPr="006410EB">
        <w:rPr>
          <w:rFonts w:ascii="Times New Roman" w:hAnsi="Times New Roman" w:cs="Times New Roman"/>
          <w:sz w:val="24"/>
          <w:szCs w:val="24"/>
          <w:lang w:val="en-US"/>
        </w:rPr>
        <w:t xml:space="preserve"> :</w:t>
      </w:r>
      <w:proofErr w:type="gramEnd"/>
      <w:r w:rsidRPr="006410EB">
        <w:rPr>
          <w:rFonts w:ascii="Times New Roman" w:hAnsi="Times New Roman" w:cs="Times New Roman"/>
          <w:sz w:val="24"/>
          <w:szCs w:val="24"/>
          <w:lang w:val="en-US"/>
        </w:rPr>
        <w:t xml:space="preserve"> </w:t>
      </w:r>
      <w:proofErr w:type="spellStart"/>
      <w:r w:rsidR="009921AB">
        <w:rPr>
          <w:rFonts w:ascii="Times New Roman" w:hAnsi="Times New Roman" w:cs="Times New Roman"/>
          <w:sz w:val="24"/>
          <w:szCs w:val="24"/>
          <w:lang w:val="en-US"/>
        </w:rPr>
        <w:t>Rizky</w:t>
      </w:r>
      <w:proofErr w:type="spellEnd"/>
      <w:r w:rsidR="009921AB">
        <w:rPr>
          <w:rFonts w:ascii="Times New Roman" w:hAnsi="Times New Roman" w:cs="Times New Roman"/>
          <w:sz w:val="24"/>
          <w:szCs w:val="24"/>
          <w:lang w:val="en-US"/>
        </w:rPr>
        <w:t xml:space="preserve"> </w:t>
      </w:r>
      <w:proofErr w:type="spellStart"/>
      <w:r w:rsidR="009921AB">
        <w:rPr>
          <w:rFonts w:ascii="Times New Roman" w:hAnsi="Times New Roman" w:cs="Times New Roman"/>
          <w:sz w:val="24"/>
          <w:szCs w:val="24"/>
          <w:lang w:val="en-US"/>
        </w:rPr>
        <w:t>Wulandari,M.Fis</w:t>
      </w:r>
      <w:proofErr w:type="spellEnd"/>
    </w:p>
    <w:p w14:paraId="625A636B" w14:textId="77777777" w:rsidR="0005478A" w:rsidRPr="006410EB" w:rsidRDefault="0005478A" w:rsidP="006410EB">
      <w:pPr>
        <w:spacing w:line="360" w:lineRule="auto"/>
        <w:rPr>
          <w:rFonts w:ascii="Times New Roman" w:hAnsi="Times New Roman" w:cs="Times New Roman"/>
          <w:sz w:val="24"/>
          <w:szCs w:val="24"/>
          <w:lang w:val="en-US"/>
        </w:rPr>
      </w:pPr>
    </w:p>
    <w:p w14:paraId="40A4EDA4" w14:textId="77777777" w:rsidR="0005478A" w:rsidRPr="006410EB" w:rsidRDefault="0005478A" w:rsidP="006410EB">
      <w:pPr>
        <w:spacing w:line="360" w:lineRule="auto"/>
        <w:jc w:val="center"/>
        <w:rPr>
          <w:rFonts w:ascii="Times New Roman" w:hAnsi="Times New Roman" w:cs="Times New Roman"/>
          <w:sz w:val="24"/>
          <w:szCs w:val="24"/>
          <w:lang w:val="en-US"/>
        </w:rPr>
      </w:pPr>
    </w:p>
    <w:p w14:paraId="123D8A64" w14:textId="77777777" w:rsidR="0005478A" w:rsidRPr="006410EB" w:rsidRDefault="0005478A" w:rsidP="006410EB">
      <w:pPr>
        <w:spacing w:line="360" w:lineRule="auto"/>
        <w:jc w:val="center"/>
        <w:rPr>
          <w:rFonts w:ascii="Times New Roman" w:hAnsi="Times New Roman" w:cs="Times New Roman"/>
          <w:sz w:val="24"/>
          <w:szCs w:val="24"/>
          <w:lang w:val="en-US"/>
        </w:rPr>
      </w:pPr>
      <w:r w:rsidRPr="006410EB">
        <w:rPr>
          <w:rFonts w:ascii="Times New Roman" w:hAnsi="Times New Roman" w:cs="Times New Roman"/>
          <w:noProof/>
          <w:sz w:val="24"/>
          <w:szCs w:val="24"/>
        </w:rPr>
        <w:drawing>
          <wp:inline distT="0" distB="0" distL="0" distR="0" wp14:anchorId="598D6D32" wp14:editId="21A30A55">
            <wp:extent cx="2209800" cy="2186938"/>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11439" cy="2188560"/>
                    </a:xfrm>
                    <a:prstGeom prst="rect">
                      <a:avLst/>
                    </a:prstGeom>
                    <a:noFill/>
                    <a:ln>
                      <a:noFill/>
                    </a:ln>
                  </pic:spPr>
                </pic:pic>
              </a:graphicData>
            </a:graphic>
          </wp:inline>
        </w:drawing>
      </w:r>
    </w:p>
    <w:p w14:paraId="5DF2E1B0" w14:textId="77777777" w:rsidR="0005478A" w:rsidRPr="006410EB" w:rsidRDefault="0005478A" w:rsidP="006410EB">
      <w:pPr>
        <w:spacing w:line="360" w:lineRule="auto"/>
        <w:jc w:val="center"/>
        <w:rPr>
          <w:rFonts w:ascii="Times New Roman" w:hAnsi="Times New Roman" w:cs="Times New Roman"/>
          <w:sz w:val="24"/>
          <w:szCs w:val="24"/>
          <w:lang w:val="en-US"/>
        </w:rPr>
      </w:pPr>
    </w:p>
    <w:p w14:paraId="49C90217" w14:textId="77777777" w:rsidR="0005478A" w:rsidRPr="006410EB" w:rsidRDefault="0005478A" w:rsidP="006410EB">
      <w:pPr>
        <w:spacing w:line="360" w:lineRule="auto"/>
        <w:jc w:val="center"/>
        <w:rPr>
          <w:rFonts w:ascii="Times New Roman" w:hAnsi="Times New Roman" w:cs="Times New Roman"/>
          <w:sz w:val="24"/>
          <w:szCs w:val="24"/>
          <w:lang w:val="en-US"/>
        </w:rPr>
      </w:pPr>
    </w:p>
    <w:p w14:paraId="3F620E70" w14:textId="77777777" w:rsidR="0005478A" w:rsidRPr="006410EB" w:rsidRDefault="0005478A" w:rsidP="006410EB">
      <w:pPr>
        <w:spacing w:line="360" w:lineRule="auto"/>
        <w:jc w:val="center"/>
        <w:rPr>
          <w:rFonts w:ascii="Times New Roman" w:hAnsi="Times New Roman" w:cs="Times New Roman"/>
          <w:sz w:val="24"/>
          <w:szCs w:val="24"/>
          <w:lang w:val="en-US"/>
        </w:rPr>
      </w:pPr>
      <w:proofErr w:type="gramStart"/>
      <w:r w:rsidRPr="006410EB">
        <w:rPr>
          <w:rFonts w:ascii="Times New Roman" w:hAnsi="Times New Roman" w:cs="Times New Roman"/>
          <w:sz w:val="24"/>
          <w:szCs w:val="24"/>
          <w:lang w:val="en-US"/>
        </w:rPr>
        <w:t>Oleh :</w:t>
      </w:r>
      <w:proofErr w:type="gramEnd"/>
      <w:r w:rsidRPr="006410EB">
        <w:rPr>
          <w:rFonts w:ascii="Times New Roman" w:hAnsi="Times New Roman" w:cs="Times New Roman"/>
          <w:sz w:val="24"/>
          <w:szCs w:val="24"/>
          <w:lang w:val="en-US"/>
        </w:rPr>
        <w:t xml:space="preserve"> </w:t>
      </w:r>
    </w:p>
    <w:p w14:paraId="2FD0AF9D" w14:textId="77777777" w:rsidR="0005478A" w:rsidRPr="006410EB" w:rsidRDefault="0005478A" w:rsidP="006410EB">
      <w:pPr>
        <w:spacing w:line="360" w:lineRule="auto"/>
        <w:jc w:val="center"/>
        <w:rPr>
          <w:rFonts w:ascii="Times New Roman" w:hAnsi="Times New Roman" w:cs="Times New Roman"/>
          <w:sz w:val="24"/>
          <w:szCs w:val="24"/>
          <w:lang w:val="en-US"/>
        </w:rPr>
      </w:pPr>
      <w:proofErr w:type="spellStart"/>
      <w:r w:rsidRPr="006410EB">
        <w:rPr>
          <w:rFonts w:ascii="Times New Roman" w:hAnsi="Times New Roman" w:cs="Times New Roman"/>
          <w:sz w:val="24"/>
          <w:szCs w:val="24"/>
          <w:lang w:val="en-US"/>
        </w:rPr>
        <w:t>Neviana</w:t>
      </w:r>
      <w:proofErr w:type="spellEnd"/>
      <w:r w:rsidRPr="006410EB">
        <w:rPr>
          <w:rFonts w:ascii="Times New Roman" w:hAnsi="Times New Roman" w:cs="Times New Roman"/>
          <w:sz w:val="24"/>
          <w:szCs w:val="24"/>
          <w:lang w:val="en-US"/>
        </w:rPr>
        <w:t xml:space="preserve"> </w:t>
      </w:r>
      <w:proofErr w:type="spellStart"/>
      <w:r w:rsidRPr="006410EB">
        <w:rPr>
          <w:rFonts w:ascii="Times New Roman" w:hAnsi="Times New Roman" w:cs="Times New Roman"/>
          <w:sz w:val="24"/>
          <w:szCs w:val="24"/>
          <w:lang w:val="en-US"/>
        </w:rPr>
        <w:t>Diyastiti</w:t>
      </w:r>
      <w:proofErr w:type="spellEnd"/>
    </w:p>
    <w:p w14:paraId="73EDD41A" w14:textId="77777777" w:rsidR="0005478A" w:rsidRPr="006410EB" w:rsidRDefault="0005478A" w:rsidP="006410EB">
      <w:pPr>
        <w:spacing w:line="360" w:lineRule="auto"/>
        <w:jc w:val="center"/>
        <w:rPr>
          <w:rFonts w:ascii="Times New Roman" w:hAnsi="Times New Roman" w:cs="Times New Roman"/>
          <w:sz w:val="24"/>
          <w:szCs w:val="24"/>
          <w:lang w:val="en-US"/>
        </w:rPr>
      </w:pPr>
      <w:r w:rsidRPr="006410EB">
        <w:rPr>
          <w:rFonts w:ascii="Times New Roman" w:hAnsi="Times New Roman" w:cs="Times New Roman"/>
          <w:sz w:val="24"/>
          <w:szCs w:val="24"/>
          <w:lang w:val="en-US"/>
        </w:rPr>
        <w:t>1810301165</w:t>
      </w:r>
    </w:p>
    <w:p w14:paraId="05EEE0E3" w14:textId="77777777" w:rsidR="0005478A" w:rsidRPr="006410EB" w:rsidRDefault="0005478A" w:rsidP="006410EB">
      <w:pPr>
        <w:spacing w:line="360" w:lineRule="auto"/>
        <w:jc w:val="center"/>
        <w:rPr>
          <w:rFonts w:ascii="Times New Roman" w:hAnsi="Times New Roman" w:cs="Times New Roman"/>
          <w:sz w:val="24"/>
          <w:szCs w:val="24"/>
          <w:lang w:val="en-US"/>
        </w:rPr>
      </w:pPr>
      <w:r w:rsidRPr="006410EB">
        <w:rPr>
          <w:rFonts w:ascii="Times New Roman" w:hAnsi="Times New Roman" w:cs="Times New Roman"/>
          <w:sz w:val="24"/>
          <w:szCs w:val="24"/>
          <w:lang w:val="en-US"/>
        </w:rPr>
        <w:t>6 C</w:t>
      </w:r>
    </w:p>
    <w:p w14:paraId="38360642" w14:textId="77777777" w:rsidR="0005478A" w:rsidRPr="006410EB" w:rsidRDefault="0005478A" w:rsidP="006410EB">
      <w:pPr>
        <w:spacing w:line="360" w:lineRule="auto"/>
        <w:rPr>
          <w:rFonts w:ascii="Times New Roman" w:hAnsi="Times New Roman" w:cs="Times New Roman"/>
          <w:b/>
          <w:bCs/>
          <w:sz w:val="24"/>
          <w:szCs w:val="24"/>
          <w:lang w:val="en-US"/>
        </w:rPr>
      </w:pPr>
    </w:p>
    <w:p w14:paraId="0B9AE8BF" w14:textId="77777777" w:rsidR="0005478A" w:rsidRPr="006410EB" w:rsidRDefault="0005478A" w:rsidP="006410EB">
      <w:pPr>
        <w:spacing w:line="360" w:lineRule="auto"/>
        <w:jc w:val="center"/>
        <w:rPr>
          <w:rFonts w:ascii="Times New Roman" w:hAnsi="Times New Roman" w:cs="Times New Roman"/>
          <w:b/>
          <w:bCs/>
          <w:sz w:val="24"/>
          <w:szCs w:val="24"/>
          <w:lang w:val="en-US"/>
        </w:rPr>
      </w:pPr>
      <w:r w:rsidRPr="006410EB">
        <w:rPr>
          <w:rFonts w:ascii="Times New Roman" w:hAnsi="Times New Roman" w:cs="Times New Roman"/>
          <w:b/>
          <w:bCs/>
          <w:sz w:val="24"/>
          <w:szCs w:val="24"/>
          <w:lang w:val="en-US"/>
        </w:rPr>
        <w:t>PROGRAM STUDI FISIOTERAPI</w:t>
      </w:r>
    </w:p>
    <w:p w14:paraId="50DFA7E6" w14:textId="77777777" w:rsidR="0005478A" w:rsidRPr="006410EB" w:rsidRDefault="0005478A" w:rsidP="006410EB">
      <w:pPr>
        <w:spacing w:line="360" w:lineRule="auto"/>
        <w:jc w:val="center"/>
        <w:rPr>
          <w:rFonts w:ascii="Times New Roman" w:hAnsi="Times New Roman" w:cs="Times New Roman"/>
          <w:b/>
          <w:bCs/>
          <w:sz w:val="24"/>
          <w:szCs w:val="24"/>
          <w:lang w:val="en-US"/>
        </w:rPr>
      </w:pPr>
      <w:r w:rsidRPr="006410EB">
        <w:rPr>
          <w:rFonts w:ascii="Times New Roman" w:hAnsi="Times New Roman" w:cs="Times New Roman"/>
          <w:b/>
          <w:bCs/>
          <w:sz w:val="24"/>
          <w:szCs w:val="24"/>
          <w:lang w:val="en-US"/>
        </w:rPr>
        <w:t>FAKULTAS ILMU KESEHATAN</w:t>
      </w:r>
    </w:p>
    <w:p w14:paraId="2F390B75" w14:textId="77777777" w:rsidR="0005478A" w:rsidRPr="006410EB" w:rsidRDefault="0005478A" w:rsidP="006410EB">
      <w:pPr>
        <w:spacing w:line="360" w:lineRule="auto"/>
        <w:jc w:val="center"/>
        <w:rPr>
          <w:rFonts w:ascii="Times New Roman" w:hAnsi="Times New Roman" w:cs="Times New Roman"/>
          <w:b/>
          <w:bCs/>
          <w:sz w:val="24"/>
          <w:szCs w:val="24"/>
          <w:lang w:val="en-US"/>
        </w:rPr>
      </w:pPr>
      <w:r w:rsidRPr="006410EB">
        <w:rPr>
          <w:rFonts w:ascii="Times New Roman" w:hAnsi="Times New Roman" w:cs="Times New Roman"/>
          <w:b/>
          <w:bCs/>
          <w:sz w:val="24"/>
          <w:szCs w:val="24"/>
          <w:lang w:val="en-US"/>
        </w:rPr>
        <w:t>UNIVERSITAS `AISYIYAH YOGYAKARTA</w:t>
      </w:r>
    </w:p>
    <w:p w14:paraId="44383E72" w14:textId="5B74AA20" w:rsidR="0005478A" w:rsidRPr="00FD4FA5" w:rsidRDefault="0005478A" w:rsidP="00FD4FA5">
      <w:pPr>
        <w:spacing w:line="360" w:lineRule="auto"/>
        <w:jc w:val="center"/>
        <w:rPr>
          <w:rFonts w:ascii="Times New Roman" w:hAnsi="Times New Roman" w:cs="Times New Roman"/>
          <w:b/>
          <w:bCs/>
          <w:sz w:val="24"/>
          <w:szCs w:val="24"/>
          <w:lang w:val="en-US"/>
        </w:rPr>
      </w:pPr>
      <w:r w:rsidRPr="006410EB">
        <w:rPr>
          <w:rFonts w:ascii="Times New Roman" w:hAnsi="Times New Roman" w:cs="Times New Roman"/>
          <w:b/>
          <w:bCs/>
          <w:sz w:val="24"/>
          <w:szCs w:val="24"/>
          <w:lang w:val="en-US"/>
        </w:rPr>
        <w:t>2021</w:t>
      </w:r>
    </w:p>
    <w:p w14:paraId="3C036B72" w14:textId="0F98F1F7" w:rsidR="0005478A" w:rsidRPr="006410EB" w:rsidRDefault="0005478A"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lang w:val="en-US"/>
        </w:rPr>
        <w:lastRenderedPageBreak/>
        <w:t xml:space="preserve">Resume </w:t>
      </w:r>
      <w:proofErr w:type="spellStart"/>
      <w:r w:rsidRPr="006410EB">
        <w:rPr>
          <w:rFonts w:ascii="Times New Roman" w:hAnsi="Times New Roman" w:cs="Times New Roman"/>
          <w:sz w:val="24"/>
          <w:szCs w:val="24"/>
          <w:lang w:val="en-US"/>
        </w:rPr>
        <w:t>Jurnal</w:t>
      </w:r>
      <w:proofErr w:type="spellEnd"/>
      <w:r w:rsidRPr="006410EB">
        <w:rPr>
          <w:rFonts w:ascii="Times New Roman" w:hAnsi="Times New Roman" w:cs="Times New Roman"/>
          <w:sz w:val="24"/>
          <w:szCs w:val="24"/>
          <w:lang w:val="en-US"/>
        </w:rPr>
        <w:t xml:space="preserve"> 1</w:t>
      </w:r>
    </w:p>
    <w:tbl>
      <w:tblPr>
        <w:tblStyle w:val="TableGrid"/>
        <w:tblW w:w="8721" w:type="dxa"/>
        <w:tblLook w:val="04A0" w:firstRow="1" w:lastRow="0" w:firstColumn="1" w:lastColumn="0" w:noHBand="0" w:noVBand="1"/>
      </w:tblPr>
      <w:tblGrid>
        <w:gridCol w:w="510"/>
        <w:gridCol w:w="2037"/>
        <w:gridCol w:w="6174"/>
      </w:tblGrid>
      <w:tr w:rsidR="0005478A" w:rsidRPr="006410EB" w14:paraId="0BE3057C" w14:textId="77777777" w:rsidTr="0005478A">
        <w:tc>
          <w:tcPr>
            <w:tcW w:w="510" w:type="dxa"/>
          </w:tcPr>
          <w:p w14:paraId="23436C2B" w14:textId="45321A72" w:rsidR="0005478A" w:rsidRPr="00FD4FA5" w:rsidRDefault="0005478A" w:rsidP="00FD4FA5">
            <w:pPr>
              <w:spacing w:line="360" w:lineRule="auto"/>
              <w:jc w:val="center"/>
              <w:rPr>
                <w:rFonts w:ascii="Times New Roman" w:hAnsi="Times New Roman" w:cs="Times New Roman"/>
                <w:b/>
                <w:bCs/>
                <w:sz w:val="24"/>
                <w:szCs w:val="24"/>
                <w:lang w:val="en-US"/>
              </w:rPr>
            </w:pPr>
            <w:r w:rsidRPr="00FD4FA5">
              <w:rPr>
                <w:rFonts w:ascii="Times New Roman" w:hAnsi="Times New Roman" w:cs="Times New Roman"/>
                <w:b/>
                <w:bCs/>
                <w:sz w:val="24"/>
                <w:szCs w:val="24"/>
                <w:lang w:val="en-US"/>
              </w:rPr>
              <w:t>No</w:t>
            </w:r>
          </w:p>
        </w:tc>
        <w:tc>
          <w:tcPr>
            <w:tcW w:w="2037" w:type="dxa"/>
          </w:tcPr>
          <w:p w14:paraId="6C997925" w14:textId="36740EF1" w:rsidR="0005478A" w:rsidRPr="00FD4FA5" w:rsidRDefault="0005478A" w:rsidP="00FD4FA5">
            <w:pPr>
              <w:spacing w:line="360" w:lineRule="auto"/>
              <w:jc w:val="center"/>
              <w:rPr>
                <w:rFonts w:ascii="Times New Roman" w:hAnsi="Times New Roman" w:cs="Times New Roman"/>
                <w:b/>
                <w:bCs/>
                <w:sz w:val="24"/>
                <w:szCs w:val="24"/>
                <w:lang w:val="en-US"/>
              </w:rPr>
            </w:pPr>
            <w:proofErr w:type="spellStart"/>
            <w:r w:rsidRPr="00FD4FA5">
              <w:rPr>
                <w:rFonts w:ascii="Times New Roman" w:hAnsi="Times New Roman" w:cs="Times New Roman"/>
                <w:b/>
                <w:bCs/>
                <w:sz w:val="24"/>
                <w:szCs w:val="24"/>
                <w:lang w:val="en-US"/>
              </w:rPr>
              <w:t>Keterangan</w:t>
            </w:r>
            <w:proofErr w:type="spellEnd"/>
          </w:p>
        </w:tc>
        <w:tc>
          <w:tcPr>
            <w:tcW w:w="6174" w:type="dxa"/>
          </w:tcPr>
          <w:p w14:paraId="56C9843D" w14:textId="6D803349" w:rsidR="0005478A" w:rsidRPr="00FD4FA5" w:rsidRDefault="0005478A" w:rsidP="00FD4FA5">
            <w:pPr>
              <w:spacing w:line="360" w:lineRule="auto"/>
              <w:jc w:val="center"/>
              <w:rPr>
                <w:rFonts w:ascii="Times New Roman" w:hAnsi="Times New Roman" w:cs="Times New Roman"/>
                <w:b/>
                <w:bCs/>
                <w:sz w:val="24"/>
                <w:szCs w:val="24"/>
                <w:lang w:val="en-US"/>
              </w:rPr>
            </w:pPr>
            <w:proofErr w:type="spellStart"/>
            <w:r w:rsidRPr="00FD4FA5">
              <w:rPr>
                <w:rFonts w:ascii="Times New Roman" w:hAnsi="Times New Roman" w:cs="Times New Roman"/>
                <w:b/>
                <w:bCs/>
                <w:sz w:val="24"/>
                <w:szCs w:val="24"/>
                <w:lang w:val="en-US"/>
              </w:rPr>
              <w:t>Pembahasan</w:t>
            </w:r>
            <w:proofErr w:type="spellEnd"/>
          </w:p>
        </w:tc>
      </w:tr>
      <w:tr w:rsidR="0005478A" w:rsidRPr="006410EB" w14:paraId="3FC17519" w14:textId="77777777" w:rsidTr="0005478A">
        <w:tc>
          <w:tcPr>
            <w:tcW w:w="510" w:type="dxa"/>
          </w:tcPr>
          <w:p w14:paraId="1A270B9C" w14:textId="7D69DE54" w:rsidR="0005478A" w:rsidRPr="006410EB" w:rsidRDefault="0005478A" w:rsidP="006410EB">
            <w:pPr>
              <w:pStyle w:val="ListParagraph"/>
              <w:numPr>
                <w:ilvl w:val="0"/>
                <w:numId w:val="4"/>
              </w:numPr>
              <w:tabs>
                <w:tab w:val="left" w:pos="285"/>
              </w:tabs>
              <w:spacing w:line="360" w:lineRule="auto"/>
              <w:ind w:left="447"/>
              <w:rPr>
                <w:rFonts w:ascii="Times New Roman" w:hAnsi="Times New Roman" w:cs="Times New Roman"/>
                <w:sz w:val="24"/>
                <w:szCs w:val="24"/>
                <w:lang w:val="en-US"/>
              </w:rPr>
            </w:pPr>
          </w:p>
        </w:tc>
        <w:tc>
          <w:tcPr>
            <w:tcW w:w="2037" w:type="dxa"/>
          </w:tcPr>
          <w:p w14:paraId="66F52820" w14:textId="76FD8E49" w:rsidR="0005478A" w:rsidRPr="006410EB" w:rsidRDefault="0005478A" w:rsidP="006410EB">
            <w:pPr>
              <w:spacing w:line="360" w:lineRule="auto"/>
              <w:rPr>
                <w:rFonts w:ascii="Times New Roman" w:hAnsi="Times New Roman" w:cs="Times New Roman"/>
                <w:sz w:val="24"/>
                <w:szCs w:val="24"/>
                <w:lang w:val="en-US"/>
              </w:rPr>
            </w:pPr>
            <w:proofErr w:type="spellStart"/>
            <w:r w:rsidRPr="006410EB">
              <w:rPr>
                <w:rFonts w:ascii="Times New Roman" w:hAnsi="Times New Roman" w:cs="Times New Roman"/>
                <w:sz w:val="24"/>
                <w:szCs w:val="24"/>
                <w:lang w:val="en-US"/>
              </w:rPr>
              <w:t>Judul</w:t>
            </w:r>
            <w:proofErr w:type="spellEnd"/>
            <w:r w:rsidRPr="006410EB">
              <w:rPr>
                <w:rFonts w:ascii="Times New Roman" w:hAnsi="Times New Roman" w:cs="Times New Roman"/>
                <w:sz w:val="24"/>
                <w:szCs w:val="24"/>
                <w:lang w:val="en-US"/>
              </w:rPr>
              <w:t xml:space="preserve"> </w:t>
            </w:r>
          </w:p>
        </w:tc>
        <w:tc>
          <w:tcPr>
            <w:tcW w:w="6174" w:type="dxa"/>
          </w:tcPr>
          <w:p w14:paraId="66114643" w14:textId="34A56BFE" w:rsidR="0005478A" w:rsidRPr="006410EB" w:rsidRDefault="00EC35DC"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rPr>
              <w:t>PENGARUH NEBULIZER, INFRARED DAN TERAPI LATIHAN PADA PENYAKIT PARU OBSTRUKTIF KRONIK (PPOK) ET CAUSA ASMA BRONKIAL</w:t>
            </w:r>
          </w:p>
        </w:tc>
      </w:tr>
      <w:tr w:rsidR="00EC35DC" w:rsidRPr="006410EB" w14:paraId="62E3E22F" w14:textId="77777777" w:rsidTr="0005478A">
        <w:tc>
          <w:tcPr>
            <w:tcW w:w="510" w:type="dxa"/>
          </w:tcPr>
          <w:p w14:paraId="3456B31C" w14:textId="77777777" w:rsidR="00EC35DC" w:rsidRPr="006410EB" w:rsidRDefault="00EC35DC" w:rsidP="006410EB">
            <w:pPr>
              <w:pStyle w:val="ListParagraph"/>
              <w:numPr>
                <w:ilvl w:val="0"/>
                <w:numId w:val="4"/>
              </w:numPr>
              <w:tabs>
                <w:tab w:val="left" w:pos="285"/>
              </w:tabs>
              <w:spacing w:line="360" w:lineRule="auto"/>
              <w:ind w:left="447"/>
              <w:rPr>
                <w:rFonts w:ascii="Times New Roman" w:hAnsi="Times New Roman" w:cs="Times New Roman"/>
                <w:sz w:val="24"/>
                <w:szCs w:val="24"/>
                <w:lang w:val="en-US"/>
              </w:rPr>
            </w:pPr>
          </w:p>
        </w:tc>
        <w:tc>
          <w:tcPr>
            <w:tcW w:w="2037" w:type="dxa"/>
          </w:tcPr>
          <w:p w14:paraId="7D21F9AF" w14:textId="3FD0262C" w:rsidR="00EC35DC" w:rsidRPr="006410EB" w:rsidRDefault="00EC35DC" w:rsidP="006410EB">
            <w:pPr>
              <w:spacing w:line="360" w:lineRule="auto"/>
              <w:rPr>
                <w:rFonts w:ascii="Times New Roman" w:hAnsi="Times New Roman" w:cs="Times New Roman"/>
                <w:sz w:val="24"/>
                <w:szCs w:val="24"/>
                <w:lang w:val="en-US"/>
              </w:rPr>
            </w:pPr>
            <w:proofErr w:type="spellStart"/>
            <w:r w:rsidRPr="006410EB">
              <w:rPr>
                <w:rFonts w:ascii="Times New Roman" w:hAnsi="Times New Roman" w:cs="Times New Roman"/>
                <w:sz w:val="24"/>
                <w:szCs w:val="24"/>
                <w:lang w:val="en-US"/>
              </w:rPr>
              <w:t>Tahun</w:t>
            </w:r>
            <w:proofErr w:type="spellEnd"/>
          </w:p>
        </w:tc>
        <w:tc>
          <w:tcPr>
            <w:tcW w:w="6174" w:type="dxa"/>
          </w:tcPr>
          <w:p w14:paraId="1B74977A" w14:textId="00F3DB72" w:rsidR="00EC35DC" w:rsidRPr="006410EB" w:rsidRDefault="00EC35DC"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lang w:val="en-US"/>
              </w:rPr>
              <w:t>2017</w:t>
            </w:r>
          </w:p>
        </w:tc>
      </w:tr>
      <w:tr w:rsidR="00EC35DC" w:rsidRPr="006410EB" w14:paraId="173932F2" w14:textId="77777777" w:rsidTr="0005478A">
        <w:tc>
          <w:tcPr>
            <w:tcW w:w="510" w:type="dxa"/>
          </w:tcPr>
          <w:p w14:paraId="07046D29" w14:textId="77777777" w:rsidR="00EC35DC" w:rsidRPr="006410EB" w:rsidRDefault="00EC35DC" w:rsidP="006410EB">
            <w:pPr>
              <w:pStyle w:val="ListParagraph"/>
              <w:numPr>
                <w:ilvl w:val="0"/>
                <w:numId w:val="4"/>
              </w:numPr>
              <w:tabs>
                <w:tab w:val="left" w:pos="285"/>
              </w:tabs>
              <w:spacing w:line="360" w:lineRule="auto"/>
              <w:ind w:left="447"/>
              <w:rPr>
                <w:rFonts w:ascii="Times New Roman" w:hAnsi="Times New Roman" w:cs="Times New Roman"/>
                <w:sz w:val="24"/>
                <w:szCs w:val="24"/>
                <w:lang w:val="en-US"/>
              </w:rPr>
            </w:pPr>
          </w:p>
        </w:tc>
        <w:tc>
          <w:tcPr>
            <w:tcW w:w="2037" w:type="dxa"/>
          </w:tcPr>
          <w:p w14:paraId="4FDC6A37" w14:textId="37495633" w:rsidR="00EC35DC" w:rsidRPr="006410EB" w:rsidRDefault="00EC35DC" w:rsidP="006410EB">
            <w:pPr>
              <w:spacing w:line="360" w:lineRule="auto"/>
              <w:rPr>
                <w:rFonts w:ascii="Times New Roman" w:hAnsi="Times New Roman" w:cs="Times New Roman"/>
                <w:sz w:val="24"/>
                <w:szCs w:val="24"/>
                <w:lang w:val="en-US"/>
              </w:rPr>
            </w:pPr>
            <w:proofErr w:type="spellStart"/>
            <w:r w:rsidRPr="006410EB">
              <w:rPr>
                <w:rFonts w:ascii="Times New Roman" w:hAnsi="Times New Roman" w:cs="Times New Roman"/>
                <w:sz w:val="24"/>
                <w:szCs w:val="24"/>
                <w:lang w:val="en-US"/>
              </w:rPr>
              <w:t>Penulis</w:t>
            </w:r>
            <w:proofErr w:type="spellEnd"/>
          </w:p>
        </w:tc>
        <w:tc>
          <w:tcPr>
            <w:tcW w:w="6174" w:type="dxa"/>
          </w:tcPr>
          <w:p w14:paraId="55E39788" w14:textId="4E4BC8A2" w:rsidR="00EC35DC" w:rsidRPr="006410EB" w:rsidRDefault="00EC35DC"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rPr>
              <w:t>Didik Purnomo, Zainal Abidin dan Rio Ardianto</w:t>
            </w:r>
          </w:p>
        </w:tc>
      </w:tr>
      <w:tr w:rsidR="00EC35DC" w:rsidRPr="006410EB" w14:paraId="31476A53" w14:textId="77777777" w:rsidTr="0005478A">
        <w:tc>
          <w:tcPr>
            <w:tcW w:w="510" w:type="dxa"/>
          </w:tcPr>
          <w:p w14:paraId="724055EE" w14:textId="77777777" w:rsidR="00EC35DC" w:rsidRPr="006410EB" w:rsidRDefault="00EC35DC" w:rsidP="006410EB">
            <w:pPr>
              <w:pStyle w:val="ListParagraph"/>
              <w:numPr>
                <w:ilvl w:val="0"/>
                <w:numId w:val="4"/>
              </w:numPr>
              <w:tabs>
                <w:tab w:val="left" w:pos="285"/>
              </w:tabs>
              <w:spacing w:line="360" w:lineRule="auto"/>
              <w:ind w:left="447"/>
              <w:rPr>
                <w:rFonts w:ascii="Times New Roman" w:hAnsi="Times New Roman" w:cs="Times New Roman"/>
                <w:sz w:val="24"/>
                <w:szCs w:val="24"/>
                <w:lang w:val="en-US"/>
              </w:rPr>
            </w:pPr>
          </w:p>
        </w:tc>
        <w:tc>
          <w:tcPr>
            <w:tcW w:w="2037" w:type="dxa"/>
          </w:tcPr>
          <w:p w14:paraId="292D8299" w14:textId="3D96E36A" w:rsidR="00EC35DC" w:rsidRPr="006410EB" w:rsidRDefault="00EC35DC" w:rsidP="006410EB">
            <w:pPr>
              <w:spacing w:line="360" w:lineRule="auto"/>
              <w:rPr>
                <w:rFonts w:ascii="Times New Roman" w:hAnsi="Times New Roman" w:cs="Times New Roman"/>
                <w:sz w:val="24"/>
                <w:szCs w:val="24"/>
                <w:lang w:val="en-US"/>
              </w:rPr>
            </w:pPr>
            <w:proofErr w:type="spellStart"/>
            <w:r w:rsidRPr="006410EB">
              <w:rPr>
                <w:rFonts w:ascii="Times New Roman" w:hAnsi="Times New Roman" w:cs="Times New Roman"/>
                <w:sz w:val="24"/>
                <w:szCs w:val="24"/>
                <w:lang w:val="en-US"/>
              </w:rPr>
              <w:t>Ringkasan</w:t>
            </w:r>
            <w:proofErr w:type="spellEnd"/>
          </w:p>
        </w:tc>
        <w:tc>
          <w:tcPr>
            <w:tcW w:w="6174" w:type="dxa"/>
          </w:tcPr>
          <w:p w14:paraId="4A09805A" w14:textId="77777777" w:rsidR="00EC35DC" w:rsidRPr="006410EB" w:rsidRDefault="00EC35DC" w:rsidP="006410EB">
            <w:pPr>
              <w:spacing w:line="360" w:lineRule="auto"/>
              <w:rPr>
                <w:rFonts w:ascii="Times New Roman" w:hAnsi="Times New Roman" w:cs="Times New Roman"/>
                <w:sz w:val="24"/>
                <w:szCs w:val="24"/>
              </w:rPr>
            </w:pPr>
            <w:r w:rsidRPr="006410EB">
              <w:rPr>
                <w:rFonts w:ascii="Times New Roman" w:hAnsi="Times New Roman" w:cs="Times New Roman"/>
                <w:sz w:val="24"/>
                <w:szCs w:val="24"/>
              </w:rPr>
              <w:t>Penyakit Paru Obstruktif Kronik (PPOK) merupakan suatu istilah yang sering digunakan untuk sekelompok penyakit paru yang berlangsung lama dan ditandai oleh peningkatan resistensi terhadap aliran udara, asma bronkial adalah termasuk kategori Penyakit Paru Obstruktif Kronik (PPOK) (Price, 2012). Asma bronkial merupakan gangguan inflamasi pada jalan nafas yang di tandai oleh obstruksi aliran udara napas dan respon jalan nafas yang berlebihan terhadap berbagai bentuk rangsangan. Obstruksi jalan nafas yang menyebarluas tetapi bervariasi ini disebabkan oleh bronkospasme, edema mukosa jalan nafas dan peningkatan produksi mukus (lendir) disertai penyumbatan (plugging) serta remodelling jalan nafas (Kowalak, 2011).</w:t>
            </w:r>
          </w:p>
          <w:p w14:paraId="51F7FA3A" w14:textId="58E4652E" w:rsidR="00EC35DC" w:rsidRPr="006410EB" w:rsidRDefault="00EC35DC"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rPr>
              <w:t xml:space="preserve">Penelitian ini dilakukan di RSUD KRMT Wongsonegoro pada bulan Mei 2017 dengan mengambil sampel sebanyak 8 orang partisipan sedangkan metode yang digunakan quasi eksperimen jenis pretest-posttest. Intervensi yang diberikan berupa penggunaan infrared, nebulizer dan terapi latihan. Infra red merupakan radiasi elektromagnetik dengan panjang gelombang 750-400.000 A terdapat dua jenis generator yaitu lominius dan non lominius. lominios gelombangnya 7.700-150.000 A (Cameron, 2013). Pengaruh fisiologis sinar infra merah jika diabsorpsi oleh kulit akan meningkatkan </w:t>
            </w:r>
            <w:r w:rsidRPr="006410EB">
              <w:rPr>
                <w:rFonts w:ascii="Times New Roman" w:hAnsi="Times New Roman" w:cs="Times New Roman"/>
                <w:sz w:val="24"/>
                <w:szCs w:val="24"/>
              </w:rPr>
              <w:lastRenderedPageBreak/>
              <w:t>temperatur suhu tubuh dan pengaruh lainnya antara lain yaitu Meningkatkan proses metabolisme, Vasodilatasi pembuluh darah, Pigmentasi, Pengaruh terhadap urat saraf sensorik, Pengaruh terhadap jaringan otot, Destruksi jaringan, Menaikkan temperatur</w:t>
            </w:r>
            <w:r w:rsidRPr="006410EB">
              <w:rPr>
                <w:rFonts w:ascii="Times New Roman" w:hAnsi="Times New Roman" w:cs="Times New Roman"/>
                <w:sz w:val="24"/>
                <w:szCs w:val="24"/>
                <w:lang w:val="en-US"/>
              </w:rPr>
              <w:t xml:space="preserve"> </w:t>
            </w:r>
            <w:r w:rsidRPr="006410EB">
              <w:rPr>
                <w:rFonts w:ascii="Times New Roman" w:hAnsi="Times New Roman" w:cs="Times New Roman"/>
                <w:sz w:val="24"/>
                <w:szCs w:val="24"/>
              </w:rPr>
              <w:t>tubuh, Mengaktifkan kerja kelenjar keringat. Efek teraupetik yang diperoleh dari infra red, antara lainRelief of pain ( mengurangi rasa sakit), Muscle relaxation (relaksasi otot), Meningkatkan supply darah, Menghilangkan sisa- sisa metabolisme. (Laswati, 2013). Nebulizer adalah alat yang digunakan untuk merubah obat dari bentuk cair ke bentuk partikel aerosol, bentuk aerosol ini sangat bermanfaat apabila dihirup atau dikumpulkan dalam organ paru, nebulizer menghasilkan aerosol dengan aliran gas kuat yang dihasilkan oleh kompresor, volume isi adalah jumlah total cairan obat yang dihasilkan yang diisi kedalam labu nebulizer pada tiap kali nebulisasi. (Syamsudin, 2013). Aerosol yang terbentuk dihirup penderita melalui mouth piece atau sungkup. Merupakan salah satu penggunaan terapi inhalasi (pemberian obat ke dalam saluran pernafasan dengan cara inhalasi). Sedangkan bronkodilator yang diberikan dengan nebulizer memberikan efek bronkodilatasi yang bermakna tanpa menimbulkan efek samping. Selain itu tujuan pemberian nebulizeradalah untuk mengurangi sesak, untuk mengencerkan dahak, bronkospasme berkurang atau menghilang dan menurunkan hiperaktivitas bronkus serta mengatasi infeksi dan untuk pemberian obat-obat aerosol atau inhalasi.</w:t>
            </w:r>
          </w:p>
        </w:tc>
      </w:tr>
      <w:tr w:rsidR="00EC35DC" w:rsidRPr="006410EB" w14:paraId="20065C10" w14:textId="77777777" w:rsidTr="0005478A">
        <w:tc>
          <w:tcPr>
            <w:tcW w:w="510" w:type="dxa"/>
          </w:tcPr>
          <w:p w14:paraId="22A98A1D" w14:textId="2BAF5177" w:rsidR="00EC35DC" w:rsidRPr="006410EB" w:rsidRDefault="00EC35DC" w:rsidP="006410EB">
            <w:pPr>
              <w:pStyle w:val="ListParagraph"/>
              <w:numPr>
                <w:ilvl w:val="0"/>
                <w:numId w:val="4"/>
              </w:numPr>
              <w:tabs>
                <w:tab w:val="left" w:pos="285"/>
              </w:tabs>
              <w:spacing w:line="360" w:lineRule="auto"/>
              <w:ind w:left="447"/>
              <w:rPr>
                <w:rFonts w:ascii="Times New Roman" w:hAnsi="Times New Roman" w:cs="Times New Roman"/>
                <w:sz w:val="24"/>
                <w:szCs w:val="24"/>
                <w:lang w:val="en-US"/>
              </w:rPr>
            </w:pPr>
          </w:p>
        </w:tc>
        <w:tc>
          <w:tcPr>
            <w:tcW w:w="2037" w:type="dxa"/>
          </w:tcPr>
          <w:p w14:paraId="5D2434FA" w14:textId="12DD4740" w:rsidR="00EC35DC" w:rsidRPr="006410EB" w:rsidRDefault="00EC35DC"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lang w:val="en-US"/>
              </w:rPr>
              <w:t>Kesimpulan</w:t>
            </w:r>
          </w:p>
        </w:tc>
        <w:tc>
          <w:tcPr>
            <w:tcW w:w="6174" w:type="dxa"/>
          </w:tcPr>
          <w:p w14:paraId="51114EBC" w14:textId="11F43934" w:rsidR="00EC35DC" w:rsidRPr="006410EB" w:rsidRDefault="00EC35DC" w:rsidP="006410EB">
            <w:pPr>
              <w:spacing w:line="360" w:lineRule="auto"/>
              <w:rPr>
                <w:rFonts w:ascii="Times New Roman" w:hAnsi="Times New Roman" w:cs="Times New Roman"/>
                <w:sz w:val="24"/>
                <w:szCs w:val="24"/>
              </w:rPr>
            </w:pPr>
            <w:r w:rsidRPr="006410EB">
              <w:rPr>
                <w:rFonts w:ascii="Times New Roman" w:hAnsi="Times New Roman" w:cs="Times New Roman"/>
                <w:sz w:val="24"/>
                <w:szCs w:val="24"/>
              </w:rPr>
              <w:t xml:space="preserve">Penelitian ini dilakukan di RSUD KRMT Wongsonegoro dengan mengambil sampel sebanyak 8 orang partisipan sedangkan metode yang digunakan quasi eksperimen jenis pretest-posttest. Dengan intervensi yang diberikan berupa </w:t>
            </w:r>
            <w:r w:rsidRPr="006410EB">
              <w:rPr>
                <w:rFonts w:ascii="Times New Roman" w:hAnsi="Times New Roman" w:cs="Times New Roman"/>
                <w:sz w:val="24"/>
                <w:szCs w:val="24"/>
              </w:rPr>
              <w:lastRenderedPageBreak/>
              <w:t>penggunaan infrared, nebulizer dan terapi latihan. Terbukti efektif dalam memperbaiki respiratory rate dan mengurangi sesak napas pada kasus PPOK et causa asma bronkial.</w:t>
            </w:r>
          </w:p>
        </w:tc>
      </w:tr>
    </w:tbl>
    <w:p w14:paraId="5640CEFE" w14:textId="0F51D805" w:rsidR="00FD4FA5" w:rsidRDefault="00FD4FA5" w:rsidP="006410EB">
      <w:pPr>
        <w:spacing w:line="360" w:lineRule="auto"/>
        <w:rPr>
          <w:rFonts w:ascii="Times New Roman" w:hAnsi="Times New Roman" w:cs="Times New Roman"/>
          <w:sz w:val="24"/>
          <w:szCs w:val="24"/>
          <w:lang w:val="en-US"/>
        </w:rPr>
      </w:pPr>
    </w:p>
    <w:p w14:paraId="51D8E0F4" w14:textId="2DFD267E" w:rsidR="00FD4FA5" w:rsidRDefault="00FD4FA5" w:rsidP="006410EB">
      <w:pPr>
        <w:spacing w:line="360" w:lineRule="auto"/>
        <w:rPr>
          <w:rFonts w:ascii="Times New Roman" w:hAnsi="Times New Roman" w:cs="Times New Roman"/>
          <w:sz w:val="24"/>
          <w:szCs w:val="24"/>
          <w:lang w:val="en-US"/>
        </w:rPr>
      </w:pPr>
      <w:proofErr w:type="spellStart"/>
      <w:r>
        <w:rPr>
          <w:rFonts w:ascii="Times New Roman" w:hAnsi="Times New Roman" w:cs="Times New Roman"/>
          <w:sz w:val="24"/>
          <w:szCs w:val="24"/>
          <w:lang w:val="en-US"/>
        </w:rPr>
        <w:t>Jurnal</w:t>
      </w:r>
      <w:proofErr w:type="spellEnd"/>
      <w:r>
        <w:rPr>
          <w:rFonts w:ascii="Times New Roman" w:hAnsi="Times New Roman" w:cs="Times New Roman"/>
          <w:sz w:val="24"/>
          <w:szCs w:val="24"/>
          <w:lang w:val="en-US"/>
        </w:rPr>
        <w:t xml:space="preserve"> </w:t>
      </w:r>
    </w:p>
    <w:p w14:paraId="6A472649" w14:textId="77777777" w:rsidR="00FD4FA5" w:rsidRDefault="00FD4FA5" w:rsidP="00FD4FA5">
      <w:pPr>
        <w:pStyle w:val="Title"/>
      </w:pPr>
      <w:r>
        <w:t xml:space="preserve">PENGARUH NEBULIZER, INFRARED DAN TERAPI LATIHAN PADA PENYAKIT PARU OBSTRUKTIF KRONIK (PPOK) </w:t>
      </w:r>
      <w:r>
        <w:rPr>
          <w:i/>
        </w:rPr>
        <w:t xml:space="preserve">ET CAUSA </w:t>
      </w:r>
      <w:r>
        <w:t>ASMA BRONKIAL</w:t>
      </w:r>
    </w:p>
    <w:p w14:paraId="4694A2D9" w14:textId="77777777" w:rsidR="00FD4FA5" w:rsidRDefault="00FD4FA5" w:rsidP="00FD4FA5">
      <w:pPr>
        <w:ind w:left="396" w:right="1340" w:firstLine="1"/>
        <w:jc w:val="center"/>
        <w:rPr>
          <w:b/>
          <w:i/>
          <w:sz w:val="28"/>
        </w:rPr>
      </w:pPr>
      <w:r>
        <w:rPr>
          <w:b/>
          <w:i/>
          <w:sz w:val="28"/>
        </w:rPr>
        <w:t>NEBULIZER, INFRARED AND EXERCISE THERAPY EFFECT IN CHRONIC OBSTRUCTIVE PULMONARY DISEASE (COPD) ET</w:t>
      </w:r>
      <w:r>
        <w:rPr>
          <w:b/>
          <w:i/>
          <w:spacing w:val="-31"/>
          <w:sz w:val="28"/>
        </w:rPr>
        <w:t xml:space="preserve"> </w:t>
      </w:r>
      <w:r>
        <w:rPr>
          <w:b/>
          <w:i/>
          <w:sz w:val="28"/>
        </w:rPr>
        <w:t>CAUSA ASMA</w:t>
      </w:r>
      <w:r>
        <w:rPr>
          <w:b/>
          <w:i/>
          <w:spacing w:val="2"/>
          <w:sz w:val="28"/>
        </w:rPr>
        <w:t xml:space="preserve"> </w:t>
      </w:r>
      <w:r>
        <w:rPr>
          <w:b/>
          <w:i/>
          <w:sz w:val="28"/>
        </w:rPr>
        <w:t>BRONCHIALE</w:t>
      </w:r>
    </w:p>
    <w:p w14:paraId="4F384C74" w14:textId="77777777" w:rsidR="00FD4FA5" w:rsidRDefault="00FD4FA5" w:rsidP="00FD4FA5">
      <w:pPr>
        <w:pStyle w:val="BodyText"/>
        <w:rPr>
          <w:b/>
          <w:i/>
          <w:sz w:val="28"/>
        </w:rPr>
      </w:pPr>
    </w:p>
    <w:p w14:paraId="3DD9CE04" w14:textId="77777777" w:rsidR="00FD4FA5" w:rsidRDefault="00FD4FA5" w:rsidP="00FD4FA5">
      <w:pPr>
        <w:pStyle w:val="BodyText"/>
        <w:ind w:left="1805" w:right="2288" w:firstLine="660"/>
      </w:pPr>
      <w:r>
        <w:t>Didik Purnomo, Zainal Abidin dan Rio Ardianto AKADEMI FISIOTERAPI WIDYA HUSADA SEMARANG</w:t>
      </w:r>
    </w:p>
    <w:p w14:paraId="67C13B0E" w14:textId="77777777" w:rsidR="00FD4FA5" w:rsidRDefault="00FD4FA5" w:rsidP="00FD4FA5">
      <w:pPr>
        <w:pStyle w:val="BodyText"/>
      </w:pPr>
    </w:p>
    <w:p w14:paraId="7B036C7D" w14:textId="77777777" w:rsidR="00FD4FA5" w:rsidRDefault="00FD4FA5" w:rsidP="00FD4FA5">
      <w:pPr>
        <w:pStyle w:val="Heading1"/>
        <w:ind w:right="1248"/>
      </w:pPr>
      <w:r>
        <w:t>ABSTRAK</w:t>
      </w:r>
    </w:p>
    <w:p w14:paraId="4D65E089" w14:textId="77777777" w:rsidR="00FD4FA5" w:rsidRDefault="00FD4FA5" w:rsidP="00FD4FA5">
      <w:pPr>
        <w:pStyle w:val="BodyText"/>
        <w:spacing w:before="1"/>
        <w:rPr>
          <w:b/>
        </w:rPr>
      </w:pPr>
    </w:p>
    <w:p w14:paraId="5863BB9D" w14:textId="77777777" w:rsidR="00FD4FA5" w:rsidRDefault="00FD4FA5" w:rsidP="00FD4FA5">
      <w:pPr>
        <w:pStyle w:val="BodyText"/>
        <w:ind w:left="120" w:right="1055"/>
        <w:jc w:val="both"/>
      </w:pPr>
      <w:r>
        <w:rPr>
          <w:b/>
        </w:rPr>
        <w:t xml:space="preserve">Latar Belakang : </w:t>
      </w:r>
      <w:r>
        <w:t xml:space="preserve">Penyakit Paru Obstruktif Kronik (PPOK) di Kota Semarang </w:t>
      </w:r>
      <w:r>
        <w:rPr>
          <w:i/>
        </w:rPr>
        <w:t xml:space="preserve">prevalensi </w:t>
      </w:r>
      <w:r>
        <w:t xml:space="preserve">tahun 2011 sekitar 4249 kasus, tahun 2012 sekitar 1342 kasus, tahun 2013 sekitar 820 kasus, dan tahun 2014 sekitar kasus, berdasarkan kematian kasus Penyakit Paru Obstruktif di Kota Semarang </w:t>
      </w:r>
      <w:r>
        <w:rPr>
          <w:i/>
        </w:rPr>
        <w:t xml:space="preserve">prevalensi </w:t>
      </w:r>
      <w:r>
        <w:t xml:space="preserve">dari tahun 2010 sekitar 36 </w:t>
      </w:r>
      <w:r>
        <w:rPr>
          <w:spacing w:val="-3"/>
        </w:rPr>
        <w:t xml:space="preserve">orang, </w:t>
      </w:r>
      <w:r>
        <w:t>pada tahun 2011 sekitar 36 orang, tahun 2012</w:t>
      </w:r>
      <w:r>
        <w:rPr>
          <w:spacing w:val="-18"/>
        </w:rPr>
        <w:t xml:space="preserve"> </w:t>
      </w:r>
      <w:r>
        <w:t>sekitar</w:t>
      </w:r>
    </w:p>
    <w:p w14:paraId="052159B2" w14:textId="77777777" w:rsidR="00FD4FA5" w:rsidRDefault="00FD4FA5" w:rsidP="00FD4FA5">
      <w:pPr>
        <w:pStyle w:val="BodyText"/>
        <w:ind w:left="120" w:right="1053"/>
        <w:jc w:val="both"/>
        <w:rPr>
          <w:b/>
        </w:rPr>
      </w:pPr>
      <w:r>
        <w:t xml:space="preserve">66 orang, tahun 2013 sekitar 81 orang, dan tahun 2014 sekitar 54 orang. Penelitian ini dilakukan di RSUD KRMT Wongsonegoro pada bulan Mei 2017 dengan mengambil sampel sebanyak 8 orang partisipan sedangkan metode quasi eksperimen jenis pretest-posttest. Intervensi yang diberikan berupa </w:t>
      </w:r>
      <w:r>
        <w:rPr>
          <w:i/>
        </w:rPr>
        <w:t xml:space="preserve">infrared, nebulizer </w:t>
      </w:r>
      <w:r>
        <w:t xml:space="preserve">dan terapi latihan. </w:t>
      </w:r>
      <w:r>
        <w:rPr>
          <w:b/>
        </w:rPr>
        <w:t xml:space="preserve">Tujuan : </w:t>
      </w:r>
      <w:r>
        <w:t>Menegetahui pengaruh penggunaan</w:t>
      </w:r>
      <w:r>
        <w:rPr>
          <w:spacing w:val="-8"/>
        </w:rPr>
        <w:t xml:space="preserve"> </w:t>
      </w:r>
      <w:r>
        <w:t>infrared,</w:t>
      </w:r>
      <w:r>
        <w:rPr>
          <w:spacing w:val="-7"/>
        </w:rPr>
        <w:t xml:space="preserve"> </w:t>
      </w:r>
      <w:r>
        <w:t>nebulizer</w:t>
      </w:r>
      <w:r>
        <w:rPr>
          <w:spacing w:val="-7"/>
        </w:rPr>
        <w:t xml:space="preserve"> </w:t>
      </w:r>
      <w:r>
        <w:t>dan</w:t>
      </w:r>
      <w:r>
        <w:rPr>
          <w:spacing w:val="-11"/>
        </w:rPr>
        <w:t xml:space="preserve"> </w:t>
      </w:r>
      <w:r>
        <w:t>terapi</w:t>
      </w:r>
      <w:r>
        <w:rPr>
          <w:spacing w:val="-13"/>
        </w:rPr>
        <w:t xml:space="preserve"> </w:t>
      </w:r>
      <w:r>
        <w:t>latihan</w:t>
      </w:r>
      <w:r>
        <w:rPr>
          <w:spacing w:val="-7"/>
        </w:rPr>
        <w:t xml:space="preserve"> </w:t>
      </w:r>
      <w:r>
        <w:t>pada</w:t>
      </w:r>
      <w:r>
        <w:rPr>
          <w:spacing w:val="-6"/>
        </w:rPr>
        <w:t xml:space="preserve"> </w:t>
      </w:r>
      <w:r>
        <w:t>kasus</w:t>
      </w:r>
      <w:r>
        <w:rPr>
          <w:spacing w:val="-8"/>
        </w:rPr>
        <w:t xml:space="preserve"> </w:t>
      </w:r>
      <w:r>
        <w:t>PPOK</w:t>
      </w:r>
      <w:r>
        <w:rPr>
          <w:spacing w:val="-12"/>
        </w:rPr>
        <w:t xml:space="preserve"> </w:t>
      </w:r>
      <w:r>
        <w:t>et</w:t>
      </w:r>
      <w:r>
        <w:rPr>
          <w:spacing w:val="-6"/>
        </w:rPr>
        <w:t xml:space="preserve"> </w:t>
      </w:r>
      <w:r>
        <w:t>causa</w:t>
      </w:r>
      <w:r>
        <w:rPr>
          <w:spacing w:val="-10"/>
        </w:rPr>
        <w:t xml:space="preserve"> </w:t>
      </w:r>
      <w:r>
        <w:t>asma</w:t>
      </w:r>
      <w:r>
        <w:rPr>
          <w:spacing w:val="-5"/>
        </w:rPr>
        <w:t xml:space="preserve"> </w:t>
      </w:r>
      <w:r>
        <w:t>Bronkial.</w:t>
      </w:r>
      <w:r>
        <w:rPr>
          <w:spacing w:val="2"/>
        </w:rPr>
        <w:t xml:space="preserve"> </w:t>
      </w:r>
      <w:r>
        <w:rPr>
          <w:b/>
        </w:rPr>
        <w:t>Hasil</w:t>
      </w:r>
    </w:p>
    <w:p w14:paraId="6B7AA51A" w14:textId="77777777" w:rsidR="00FD4FA5" w:rsidRDefault="00FD4FA5" w:rsidP="00FD4FA5">
      <w:pPr>
        <w:pStyle w:val="BodyText"/>
        <w:spacing w:before="1"/>
        <w:ind w:left="120" w:right="1056"/>
        <w:jc w:val="both"/>
      </w:pPr>
      <w:r>
        <w:rPr>
          <w:b/>
        </w:rPr>
        <w:t xml:space="preserve">: </w:t>
      </w:r>
      <w:r>
        <w:t xml:space="preserve">Uji normalitas dengan </w:t>
      </w:r>
      <w:r>
        <w:rPr>
          <w:i/>
        </w:rPr>
        <w:t xml:space="preserve">saphiro wilk test </w:t>
      </w:r>
      <w:r>
        <w:t xml:space="preserve">nilai sig. </w:t>
      </w:r>
      <w:r>
        <w:rPr>
          <w:i/>
        </w:rPr>
        <w:t xml:space="preserve">respiratory rate </w:t>
      </w:r>
      <w:r>
        <w:t xml:space="preserve">sebelum dilakukan terapi 0.634, nilai sig. </w:t>
      </w:r>
      <w:r>
        <w:rPr>
          <w:i/>
        </w:rPr>
        <w:t xml:space="preserve">respiratory rate </w:t>
      </w:r>
      <w:r>
        <w:t xml:space="preserve">sesudah dilakukan terapi 0.139, nilai sig. Skala Borg sebelum dilakukan terapi 0.522 dan Skala Borg sesudah dilakukan terapi 0.098 maka nilai </w:t>
      </w:r>
      <w:r>
        <w:rPr>
          <w:spacing w:val="-3"/>
        </w:rPr>
        <w:t xml:space="preserve">sig. </w:t>
      </w:r>
      <w:r>
        <w:t>&gt; 0,05 Hal ini berarti distribusi data normal. Uji hipotesis pada penelitian ini menggunakan paired sample t test dengan hasil sig 2 tailed untuk respiratory rate 0,007 sedangkan nilai sig skala Borg 2 tailed sebesar</w:t>
      </w:r>
      <w:r>
        <w:rPr>
          <w:spacing w:val="-7"/>
        </w:rPr>
        <w:t xml:space="preserve"> </w:t>
      </w:r>
      <w:r>
        <w:t>0,001.</w:t>
      </w:r>
      <w:r>
        <w:rPr>
          <w:spacing w:val="-6"/>
        </w:rPr>
        <w:t xml:space="preserve"> </w:t>
      </w:r>
      <w:r>
        <w:t>Maka</w:t>
      </w:r>
      <w:r>
        <w:rPr>
          <w:spacing w:val="-5"/>
        </w:rPr>
        <w:t xml:space="preserve"> </w:t>
      </w:r>
      <w:r>
        <w:t>nilai</w:t>
      </w:r>
      <w:r>
        <w:rPr>
          <w:spacing w:val="-10"/>
        </w:rPr>
        <w:t xml:space="preserve"> </w:t>
      </w:r>
      <w:r>
        <w:t>sig</w:t>
      </w:r>
      <w:r>
        <w:rPr>
          <w:spacing w:val="-11"/>
        </w:rPr>
        <w:t xml:space="preserve"> </w:t>
      </w:r>
      <w:r>
        <w:t>2</w:t>
      </w:r>
      <w:r>
        <w:rPr>
          <w:spacing w:val="-8"/>
        </w:rPr>
        <w:t xml:space="preserve"> </w:t>
      </w:r>
      <w:r>
        <w:t>tailed</w:t>
      </w:r>
      <w:r>
        <w:rPr>
          <w:spacing w:val="-7"/>
        </w:rPr>
        <w:t xml:space="preserve"> </w:t>
      </w:r>
      <w:r>
        <w:t>&lt;0,05.</w:t>
      </w:r>
      <w:r>
        <w:rPr>
          <w:spacing w:val="-7"/>
        </w:rPr>
        <w:t xml:space="preserve"> </w:t>
      </w:r>
      <w:r>
        <w:t>Hal</w:t>
      </w:r>
      <w:r>
        <w:rPr>
          <w:spacing w:val="-6"/>
        </w:rPr>
        <w:t xml:space="preserve"> </w:t>
      </w:r>
      <w:r>
        <w:t>ini</w:t>
      </w:r>
      <w:r>
        <w:rPr>
          <w:spacing w:val="-7"/>
        </w:rPr>
        <w:t xml:space="preserve"> </w:t>
      </w:r>
      <w:r>
        <w:t>berarti</w:t>
      </w:r>
      <w:r>
        <w:rPr>
          <w:spacing w:val="-9"/>
        </w:rPr>
        <w:t xml:space="preserve"> </w:t>
      </w:r>
      <w:r>
        <w:t>terjadi</w:t>
      </w:r>
      <w:r>
        <w:rPr>
          <w:spacing w:val="-7"/>
        </w:rPr>
        <w:t xml:space="preserve"> </w:t>
      </w:r>
      <w:r>
        <w:t>perubahan</w:t>
      </w:r>
      <w:r>
        <w:rPr>
          <w:spacing w:val="-11"/>
        </w:rPr>
        <w:t xml:space="preserve"> </w:t>
      </w:r>
      <w:r>
        <w:t>yang</w:t>
      </w:r>
      <w:r>
        <w:rPr>
          <w:spacing w:val="-11"/>
        </w:rPr>
        <w:t xml:space="preserve"> </w:t>
      </w:r>
      <w:r>
        <w:t>signifikan</w:t>
      </w:r>
      <w:r>
        <w:rPr>
          <w:spacing w:val="-8"/>
        </w:rPr>
        <w:t xml:space="preserve"> </w:t>
      </w:r>
      <w:r>
        <w:t xml:space="preserve">pada partisipan setelah diberikan terapi. </w:t>
      </w:r>
      <w:r>
        <w:rPr>
          <w:b/>
        </w:rPr>
        <w:t xml:space="preserve">Kesimpulan : </w:t>
      </w:r>
      <w:r>
        <w:t xml:space="preserve">intervensi yang diberikan berupa penggunaan </w:t>
      </w:r>
      <w:r>
        <w:rPr>
          <w:i/>
        </w:rPr>
        <w:t xml:space="preserve">infrared, nebulizer </w:t>
      </w:r>
      <w:r>
        <w:t>dan terapi latihan. Terbukti efektif dalam memperbaiki respiratory rate dan mengurangi sesak napas pada kasus PPOK et causa asma</w:t>
      </w:r>
      <w:r>
        <w:rPr>
          <w:spacing w:val="-9"/>
        </w:rPr>
        <w:t xml:space="preserve"> </w:t>
      </w:r>
      <w:r>
        <w:t>bronkial.</w:t>
      </w:r>
    </w:p>
    <w:p w14:paraId="5B1CD36D" w14:textId="77777777" w:rsidR="00FD4FA5" w:rsidRDefault="00FD4FA5" w:rsidP="00FD4FA5">
      <w:pPr>
        <w:pStyle w:val="BodyText"/>
      </w:pPr>
    </w:p>
    <w:p w14:paraId="7BE7D589" w14:textId="77777777" w:rsidR="00FD4FA5" w:rsidRDefault="00FD4FA5" w:rsidP="00FD4FA5">
      <w:pPr>
        <w:ind w:left="120"/>
        <w:jc w:val="both"/>
        <w:rPr>
          <w:i/>
          <w:sz w:val="24"/>
        </w:rPr>
      </w:pPr>
      <w:r>
        <w:rPr>
          <w:b/>
          <w:sz w:val="24"/>
        </w:rPr>
        <w:t xml:space="preserve">Kata Kunci : </w:t>
      </w:r>
      <w:r>
        <w:rPr>
          <w:sz w:val="24"/>
        </w:rPr>
        <w:t xml:space="preserve">PPOK, </w:t>
      </w:r>
      <w:r>
        <w:rPr>
          <w:i/>
          <w:sz w:val="24"/>
        </w:rPr>
        <w:t>Nebulizer, Infrared,Terapi Latihan</w:t>
      </w:r>
    </w:p>
    <w:p w14:paraId="07F7D9EA" w14:textId="77777777" w:rsidR="00FD4FA5" w:rsidRDefault="00FD4FA5" w:rsidP="00FD4FA5">
      <w:pPr>
        <w:pStyle w:val="BodyText"/>
        <w:rPr>
          <w:i/>
        </w:rPr>
      </w:pPr>
    </w:p>
    <w:p w14:paraId="4A6FA446" w14:textId="77777777" w:rsidR="00FD4FA5" w:rsidRDefault="00FD4FA5" w:rsidP="00FD4FA5">
      <w:pPr>
        <w:pStyle w:val="Heading1"/>
        <w:spacing w:before="1"/>
        <w:ind w:right="1255"/>
      </w:pPr>
      <w:r>
        <w:lastRenderedPageBreak/>
        <w:t>ABSTRACT</w:t>
      </w:r>
    </w:p>
    <w:p w14:paraId="37FDE919" w14:textId="77777777" w:rsidR="00FD4FA5" w:rsidRDefault="00FD4FA5" w:rsidP="00FD4FA5">
      <w:pPr>
        <w:pStyle w:val="BodyText"/>
        <w:rPr>
          <w:b/>
        </w:rPr>
      </w:pPr>
    </w:p>
    <w:p w14:paraId="22E42B7E" w14:textId="77777777" w:rsidR="00FD4FA5" w:rsidRDefault="00FD4FA5" w:rsidP="00FD4FA5">
      <w:pPr>
        <w:pStyle w:val="BodyText"/>
        <w:ind w:left="120" w:right="1053"/>
        <w:jc w:val="both"/>
      </w:pPr>
      <w:r>
        <w:rPr>
          <w:b/>
        </w:rPr>
        <w:t xml:space="preserve">Background: </w:t>
      </w:r>
      <w:r>
        <w:t>Chronic Obstructive Pulmonary Disease (COPD) in Semarang City prevalence in 2011 was around 4249 cases, in 2012 around 1342 cases, in 2013 around 820 cases, and in 2014 around</w:t>
      </w:r>
      <w:r>
        <w:rPr>
          <w:spacing w:val="-7"/>
        </w:rPr>
        <w:t xml:space="preserve"> </w:t>
      </w:r>
      <w:r>
        <w:t>cases,</w:t>
      </w:r>
      <w:r>
        <w:rPr>
          <w:spacing w:val="-8"/>
        </w:rPr>
        <w:t xml:space="preserve"> </w:t>
      </w:r>
      <w:r>
        <w:t>based</w:t>
      </w:r>
      <w:r>
        <w:rPr>
          <w:spacing w:val="-12"/>
        </w:rPr>
        <w:t xml:space="preserve"> </w:t>
      </w:r>
      <w:r>
        <w:t>on</w:t>
      </w:r>
      <w:r>
        <w:rPr>
          <w:spacing w:val="-8"/>
        </w:rPr>
        <w:t xml:space="preserve"> </w:t>
      </w:r>
      <w:r>
        <w:t>Obstructive</w:t>
      </w:r>
      <w:r>
        <w:rPr>
          <w:spacing w:val="-6"/>
        </w:rPr>
        <w:t xml:space="preserve"> </w:t>
      </w:r>
      <w:r>
        <w:t>Pulmonary</w:t>
      </w:r>
      <w:r>
        <w:rPr>
          <w:spacing w:val="-14"/>
        </w:rPr>
        <w:t xml:space="preserve"> </w:t>
      </w:r>
      <w:r>
        <w:t>Disease</w:t>
      </w:r>
      <w:r>
        <w:rPr>
          <w:spacing w:val="-6"/>
        </w:rPr>
        <w:t xml:space="preserve"> </w:t>
      </w:r>
      <w:r>
        <w:t>cases</w:t>
      </w:r>
      <w:r>
        <w:rPr>
          <w:spacing w:val="-9"/>
        </w:rPr>
        <w:t xml:space="preserve"> </w:t>
      </w:r>
      <w:r>
        <w:t>in</w:t>
      </w:r>
      <w:r>
        <w:rPr>
          <w:spacing w:val="-8"/>
        </w:rPr>
        <w:t xml:space="preserve"> </w:t>
      </w:r>
      <w:r>
        <w:t>Semarang</w:t>
      </w:r>
      <w:r>
        <w:rPr>
          <w:spacing w:val="-11"/>
        </w:rPr>
        <w:t xml:space="preserve"> </w:t>
      </w:r>
      <w:r>
        <w:t>City</w:t>
      </w:r>
      <w:r>
        <w:rPr>
          <w:spacing w:val="-15"/>
        </w:rPr>
        <w:t xml:space="preserve"> </w:t>
      </w:r>
      <w:r>
        <w:t>prevalence</w:t>
      </w:r>
      <w:r>
        <w:rPr>
          <w:spacing w:val="7"/>
        </w:rPr>
        <w:t xml:space="preserve"> </w:t>
      </w:r>
      <w:r>
        <w:t>of</w:t>
      </w:r>
      <w:r>
        <w:rPr>
          <w:spacing w:val="-11"/>
        </w:rPr>
        <w:t xml:space="preserve"> </w:t>
      </w:r>
      <w:r>
        <w:t xml:space="preserve">year 2010 around 36 people, in 2011 around </w:t>
      </w:r>
      <w:r>
        <w:rPr>
          <w:spacing w:val="-3"/>
        </w:rPr>
        <w:t xml:space="preserve">36 </w:t>
      </w:r>
      <w:r>
        <w:t>people, in 2012 around 66 people, in 2013 around 81 people, and in 2014 around 54 people. This research was conducted in the RSUD KRMT Wongsonegoro in May 2017 by taking a sample of 8 participants while the quasi-experimental method was the type of pretest-posttest. The intervention provided was in the form of infrared, nebulizer</w:t>
      </w:r>
      <w:r>
        <w:rPr>
          <w:spacing w:val="-13"/>
        </w:rPr>
        <w:t xml:space="preserve"> </w:t>
      </w:r>
      <w:r>
        <w:t>and</w:t>
      </w:r>
      <w:r>
        <w:rPr>
          <w:spacing w:val="-13"/>
        </w:rPr>
        <w:t xml:space="preserve"> </w:t>
      </w:r>
      <w:r>
        <w:t>exercise</w:t>
      </w:r>
      <w:r>
        <w:rPr>
          <w:spacing w:val="-12"/>
        </w:rPr>
        <w:t xml:space="preserve"> </w:t>
      </w:r>
      <w:r>
        <w:t>therapy.</w:t>
      </w:r>
      <w:r>
        <w:rPr>
          <w:spacing w:val="-5"/>
        </w:rPr>
        <w:t xml:space="preserve"> </w:t>
      </w:r>
      <w:r>
        <w:rPr>
          <w:b/>
        </w:rPr>
        <w:t>Objective:</w:t>
      </w:r>
      <w:r>
        <w:rPr>
          <w:b/>
          <w:spacing w:val="-16"/>
        </w:rPr>
        <w:t xml:space="preserve"> </w:t>
      </w:r>
      <w:r>
        <w:t>To</w:t>
      </w:r>
      <w:r>
        <w:rPr>
          <w:spacing w:val="-13"/>
        </w:rPr>
        <w:t xml:space="preserve"> </w:t>
      </w:r>
      <w:r>
        <w:t>determine</w:t>
      </w:r>
      <w:r>
        <w:rPr>
          <w:spacing w:val="-12"/>
        </w:rPr>
        <w:t xml:space="preserve"> </w:t>
      </w:r>
      <w:r>
        <w:t>the</w:t>
      </w:r>
      <w:r>
        <w:rPr>
          <w:spacing w:val="-12"/>
        </w:rPr>
        <w:t xml:space="preserve"> </w:t>
      </w:r>
      <w:r>
        <w:t>effect</w:t>
      </w:r>
      <w:r>
        <w:rPr>
          <w:spacing w:val="-13"/>
        </w:rPr>
        <w:t xml:space="preserve"> </w:t>
      </w:r>
      <w:r>
        <w:t>of</w:t>
      </w:r>
      <w:r>
        <w:rPr>
          <w:spacing w:val="-12"/>
        </w:rPr>
        <w:t xml:space="preserve"> </w:t>
      </w:r>
      <w:r>
        <w:t>using</w:t>
      </w:r>
      <w:r>
        <w:rPr>
          <w:spacing w:val="-18"/>
        </w:rPr>
        <w:t xml:space="preserve"> </w:t>
      </w:r>
      <w:r>
        <w:t>infrared,</w:t>
      </w:r>
      <w:r>
        <w:rPr>
          <w:spacing w:val="-13"/>
        </w:rPr>
        <w:t xml:space="preserve"> </w:t>
      </w:r>
      <w:r>
        <w:t>nebulizer</w:t>
      </w:r>
      <w:r>
        <w:rPr>
          <w:spacing w:val="-13"/>
        </w:rPr>
        <w:t xml:space="preserve"> </w:t>
      </w:r>
      <w:r>
        <w:t>and exercise</w:t>
      </w:r>
      <w:r>
        <w:rPr>
          <w:spacing w:val="-10"/>
        </w:rPr>
        <w:t xml:space="preserve"> </w:t>
      </w:r>
      <w:r>
        <w:t>therapy</w:t>
      </w:r>
      <w:r>
        <w:rPr>
          <w:spacing w:val="-13"/>
        </w:rPr>
        <w:t xml:space="preserve"> </w:t>
      </w:r>
      <w:r>
        <w:t>in</w:t>
      </w:r>
      <w:r>
        <w:rPr>
          <w:spacing w:val="-8"/>
        </w:rPr>
        <w:t xml:space="preserve"> </w:t>
      </w:r>
      <w:r>
        <w:t>the</w:t>
      </w:r>
      <w:r>
        <w:rPr>
          <w:spacing w:val="-5"/>
        </w:rPr>
        <w:t xml:space="preserve"> </w:t>
      </w:r>
      <w:r>
        <w:t>case</w:t>
      </w:r>
      <w:r>
        <w:rPr>
          <w:spacing w:val="-5"/>
        </w:rPr>
        <w:t xml:space="preserve"> </w:t>
      </w:r>
      <w:r>
        <w:t>of</w:t>
      </w:r>
      <w:r>
        <w:rPr>
          <w:spacing w:val="-6"/>
        </w:rPr>
        <w:t xml:space="preserve"> </w:t>
      </w:r>
      <w:r>
        <w:t>COPD</w:t>
      </w:r>
      <w:r>
        <w:rPr>
          <w:spacing w:val="-8"/>
        </w:rPr>
        <w:t xml:space="preserve"> </w:t>
      </w:r>
      <w:r>
        <w:t>et causa</w:t>
      </w:r>
      <w:r>
        <w:rPr>
          <w:spacing w:val="-5"/>
        </w:rPr>
        <w:t xml:space="preserve"> </w:t>
      </w:r>
      <w:r>
        <w:t>Bronchial</w:t>
      </w:r>
      <w:r>
        <w:rPr>
          <w:spacing w:val="-6"/>
        </w:rPr>
        <w:t xml:space="preserve"> </w:t>
      </w:r>
      <w:r>
        <w:t>asthma.</w:t>
      </w:r>
      <w:r>
        <w:rPr>
          <w:spacing w:val="-4"/>
        </w:rPr>
        <w:t xml:space="preserve"> </w:t>
      </w:r>
      <w:r>
        <w:rPr>
          <w:b/>
        </w:rPr>
        <w:t>Results:</w:t>
      </w:r>
      <w:r>
        <w:rPr>
          <w:b/>
          <w:spacing w:val="-6"/>
        </w:rPr>
        <w:t xml:space="preserve"> </w:t>
      </w:r>
      <w:r>
        <w:t>Test</w:t>
      </w:r>
      <w:r>
        <w:rPr>
          <w:spacing w:val="-6"/>
        </w:rPr>
        <w:t xml:space="preserve"> </w:t>
      </w:r>
      <w:r>
        <w:t>the</w:t>
      </w:r>
      <w:r>
        <w:rPr>
          <w:spacing w:val="-5"/>
        </w:rPr>
        <w:t xml:space="preserve"> </w:t>
      </w:r>
      <w:r>
        <w:t>normality</w:t>
      </w:r>
      <w:r>
        <w:rPr>
          <w:spacing w:val="-10"/>
        </w:rPr>
        <w:t xml:space="preserve"> </w:t>
      </w:r>
      <w:r>
        <w:t>with Saphiro</w:t>
      </w:r>
      <w:r>
        <w:rPr>
          <w:spacing w:val="-10"/>
        </w:rPr>
        <w:t xml:space="preserve"> </w:t>
      </w:r>
      <w:r>
        <w:t>Wilk</w:t>
      </w:r>
      <w:r>
        <w:rPr>
          <w:spacing w:val="-9"/>
        </w:rPr>
        <w:t xml:space="preserve"> </w:t>
      </w:r>
      <w:r>
        <w:t>test</w:t>
      </w:r>
      <w:r>
        <w:rPr>
          <w:spacing w:val="-8"/>
        </w:rPr>
        <w:t xml:space="preserve"> </w:t>
      </w:r>
      <w:r>
        <w:t>sig</w:t>
      </w:r>
      <w:r>
        <w:rPr>
          <w:spacing w:val="-13"/>
        </w:rPr>
        <w:t xml:space="preserve"> </w:t>
      </w:r>
      <w:r>
        <w:t>value.</w:t>
      </w:r>
      <w:r>
        <w:rPr>
          <w:spacing w:val="-10"/>
        </w:rPr>
        <w:t xml:space="preserve"> </w:t>
      </w:r>
      <w:r>
        <w:t>respiratory</w:t>
      </w:r>
      <w:r>
        <w:rPr>
          <w:spacing w:val="-17"/>
        </w:rPr>
        <w:t xml:space="preserve"> </w:t>
      </w:r>
      <w:r>
        <w:t>rate</w:t>
      </w:r>
      <w:r>
        <w:rPr>
          <w:spacing w:val="-8"/>
        </w:rPr>
        <w:t xml:space="preserve"> </w:t>
      </w:r>
      <w:r>
        <w:t>before</w:t>
      </w:r>
      <w:r>
        <w:rPr>
          <w:spacing w:val="-12"/>
        </w:rPr>
        <w:t xml:space="preserve"> </w:t>
      </w:r>
      <w:r>
        <w:t>therapy</w:t>
      </w:r>
      <w:r>
        <w:rPr>
          <w:spacing w:val="-17"/>
        </w:rPr>
        <w:t xml:space="preserve"> </w:t>
      </w:r>
      <w:r>
        <w:t>0.634,</w:t>
      </w:r>
      <w:r>
        <w:rPr>
          <w:spacing w:val="-9"/>
        </w:rPr>
        <w:t xml:space="preserve"> </w:t>
      </w:r>
      <w:r>
        <w:t>sig.</w:t>
      </w:r>
      <w:r>
        <w:rPr>
          <w:spacing w:val="-9"/>
        </w:rPr>
        <w:t xml:space="preserve"> </w:t>
      </w:r>
      <w:r>
        <w:t>respiratory</w:t>
      </w:r>
      <w:r>
        <w:rPr>
          <w:spacing w:val="-17"/>
        </w:rPr>
        <w:t xml:space="preserve"> </w:t>
      </w:r>
      <w:r>
        <w:t>rate</w:t>
      </w:r>
      <w:r>
        <w:rPr>
          <w:spacing w:val="-9"/>
        </w:rPr>
        <w:t xml:space="preserve"> </w:t>
      </w:r>
      <w:r>
        <w:t>after</w:t>
      </w:r>
      <w:r>
        <w:rPr>
          <w:spacing w:val="-13"/>
        </w:rPr>
        <w:t xml:space="preserve"> </w:t>
      </w:r>
      <w:r>
        <w:t>therapy</w:t>
      </w:r>
    </w:p>
    <w:p w14:paraId="26653839" w14:textId="77777777" w:rsidR="00FD4FA5" w:rsidRDefault="00FD4FA5" w:rsidP="00FD4FA5">
      <w:pPr>
        <w:jc w:val="both"/>
        <w:sectPr w:rsidR="00FD4FA5" w:rsidSect="00FD4FA5">
          <w:headerReference w:type="default" r:id="rId8"/>
          <w:footerReference w:type="default" r:id="rId9"/>
          <w:pgSz w:w="12240" w:h="15840"/>
          <w:pgMar w:top="1360" w:right="380" w:bottom="1480" w:left="1320" w:header="751" w:footer="1281" w:gutter="0"/>
          <w:pgNumType w:start="60"/>
          <w:cols w:space="720"/>
        </w:sectPr>
      </w:pPr>
    </w:p>
    <w:p w14:paraId="142AA612" w14:textId="77777777" w:rsidR="00FD4FA5" w:rsidRDefault="00FD4FA5" w:rsidP="00FD4FA5">
      <w:pPr>
        <w:pStyle w:val="BodyText"/>
        <w:spacing w:before="80"/>
        <w:ind w:left="120" w:right="1050"/>
        <w:jc w:val="both"/>
      </w:pPr>
      <w:r>
        <w:lastRenderedPageBreak/>
        <w:t>0.139,</w:t>
      </w:r>
      <w:r>
        <w:rPr>
          <w:spacing w:val="-6"/>
        </w:rPr>
        <w:t xml:space="preserve"> </w:t>
      </w:r>
      <w:r>
        <w:t>sig.</w:t>
      </w:r>
      <w:r>
        <w:rPr>
          <w:spacing w:val="-6"/>
        </w:rPr>
        <w:t xml:space="preserve"> </w:t>
      </w:r>
      <w:r>
        <w:t>The Borg</w:t>
      </w:r>
      <w:r>
        <w:rPr>
          <w:spacing w:val="-5"/>
        </w:rPr>
        <w:t xml:space="preserve"> </w:t>
      </w:r>
      <w:r>
        <w:t>scale</w:t>
      </w:r>
      <w:r>
        <w:rPr>
          <w:spacing w:val="-4"/>
        </w:rPr>
        <w:t xml:space="preserve"> </w:t>
      </w:r>
      <w:r>
        <w:t>before</w:t>
      </w:r>
      <w:r>
        <w:rPr>
          <w:spacing w:val="-8"/>
        </w:rPr>
        <w:t xml:space="preserve"> </w:t>
      </w:r>
      <w:r>
        <w:t>the</w:t>
      </w:r>
      <w:r>
        <w:rPr>
          <w:spacing w:val="-4"/>
        </w:rPr>
        <w:t xml:space="preserve"> </w:t>
      </w:r>
      <w:r>
        <w:t>0.522</w:t>
      </w:r>
      <w:r>
        <w:rPr>
          <w:spacing w:val="-6"/>
        </w:rPr>
        <w:t xml:space="preserve"> </w:t>
      </w:r>
      <w:r>
        <w:t>therapy</w:t>
      </w:r>
      <w:r>
        <w:rPr>
          <w:spacing w:val="-13"/>
        </w:rPr>
        <w:t xml:space="preserve"> </w:t>
      </w:r>
      <w:r>
        <w:t>and</w:t>
      </w:r>
      <w:r>
        <w:rPr>
          <w:spacing w:val="-6"/>
        </w:rPr>
        <w:t xml:space="preserve"> </w:t>
      </w:r>
      <w:r>
        <w:t>the</w:t>
      </w:r>
      <w:r>
        <w:rPr>
          <w:spacing w:val="-4"/>
        </w:rPr>
        <w:t xml:space="preserve"> </w:t>
      </w:r>
      <w:r>
        <w:t>Borg</w:t>
      </w:r>
      <w:r>
        <w:rPr>
          <w:spacing w:val="-6"/>
        </w:rPr>
        <w:t xml:space="preserve"> </w:t>
      </w:r>
      <w:r>
        <w:t>Scale</w:t>
      </w:r>
      <w:r>
        <w:rPr>
          <w:spacing w:val="-3"/>
        </w:rPr>
        <w:t xml:space="preserve"> </w:t>
      </w:r>
      <w:r>
        <w:t>was</w:t>
      </w:r>
      <w:r>
        <w:rPr>
          <w:spacing w:val="-7"/>
        </w:rPr>
        <w:t xml:space="preserve"> </w:t>
      </w:r>
      <w:r>
        <w:t>carried</w:t>
      </w:r>
      <w:r>
        <w:rPr>
          <w:spacing w:val="-6"/>
        </w:rPr>
        <w:t xml:space="preserve"> </w:t>
      </w:r>
      <w:r>
        <w:t>out</w:t>
      </w:r>
      <w:r>
        <w:rPr>
          <w:spacing w:val="-5"/>
        </w:rPr>
        <w:t xml:space="preserve"> </w:t>
      </w:r>
      <w:r>
        <w:t>after</w:t>
      </w:r>
      <w:r>
        <w:rPr>
          <w:spacing w:val="-5"/>
        </w:rPr>
        <w:t xml:space="preserve"> </w:t>
      </w:r>
      <w:r>
        <w:rPr>
          <w:spacing w:val="2"/>
        </w:rPr>
        <w:t xml:space="preserve">0.098 </w:t>
      </w:r>
      <w:r>
        <w:t xml:space="preserve">therapy, then the sig value. &gt; 0.05 This means normal data distribution. Hypothesis testing in this study used paired sample t test with the results of sig 2 tailed for respiratory rate 0.007 while the value of sig Borg scale 2 tailed was 0.001. Then </w:t>
      </w:r>
      <w:r>
        <w:rPr>
          <w:spacing w:val="3"/>
        </w:rPr>
        <w:t xml:space="preserve">the </w:t>
      </w:r>
      <w:r>
        <w:t>value of sig 2 tailed &lt;0.05. This means that there</w:t>
      </w:r>
      <w:r>
        <w:rPr>
          <w:spacing w:val="-13"/>
        </w:rPr>
        <w:t xml:space="preserve"> </w:t>
      </w:r>
      <w:r>
        <w:t>is</w:t>
      </w:r>
      <w:r>
        <w:rPr>
          <w:spacing w:val="-15"/>
        </w:rPr>
        <w:t xml:space="preserve"> </w:t>
      </w:r>
      <w:r>
        <w:t>a</w:t>
      </w:r>
      <w:r>
        <w:rPr>
          <w:spacing w:val="-13"/>
        </w:rPr>
        <w:t xml:space="preserve"> </w:t>
      </w:r>
      <w:r>
        <w:t>significant</w:t>
      </w:r>
      <w:r>
        <w:rPr>
          <w:spacing w:val="-13"/>
        </w:rPr>
        <w:t xml:space="preserve"> </w:t>
      </w:r>
      <w:r>
        <w:t>change</w:t>
      </w:r>
      <w:r>
        <w:rPr>
          <w:spacing w:val="-12"/>
        </w:rPr>
        <w:t xml:space="preserve"> </w:t>
      </w:r>
      <w:r>
        <w:t>in</w:t>
      </w:r>
      <w:r>
        <w:rPr>
          <w:spacing w:val="-14"/>
        </w:rPr>
        <w:t xml:space="preserve"> </w:t>
      </w:r>
      <w:r>
        <w:t>participants</w:t>
      </w:r>
      <w:r>
        <w:rPr>
          <w:spacing w:val="-19"/>
        </w:rPr>
        <w:t xml:space="preserve"> </w:t>
      </w:r>
      <w:r>
        <w:t>after</w:t>
      </w:r>
      <w:r>
        <w:rPr>
          <w:spacing w:val="-13"/>
        </w:rPr>
        <w:t xml:space="preserve"> </w:t>
      </w:r>
      <w:r>
        <w:t>being</w:t>
      </w:r>
      <w:r>
        <w:rPr>
          <w:spacing w:val="-14"/>
        </w:rPr>
        <w:t xml:space="preserve"> </w:t>
      </w:r>
      <w:r>
        <w:t>given</w:t>
      </w:r>
      <w:r>
        <w:rPr>
          <w:spacing w:val="-13"/>
        </w:rPr>
        <w:t xml:space="preserve"> </w:t>
      </w:r>
      <w:r>
        <w:t>therapy.</w:t>
      </w:r>
      <w:r>
        <w:rPr>
          <w:spacing w:val="1"/>
        </w:rPr>
        <w:t xml:space="preserve"> </w:t>
      </w:r>
      <w:r>
        <w:rPr>
          <w:b/>
        </w:rPr>
        <w:t>Conclusion:</w:t>
      </w:r>
      <w:r>
        <w:rPr>
          <w:b/>
          <w:spacing w:val="-11"/>
        </w:rPr>
        <w:t xml:space="preserve"> </w:t>
      </w:r>
      <w:r>
        <w:t>the</w:t>
      </w:r>
      <w:r>
        <w:rPr>
          <w:spacing w:val="-13"/>
        </w:rPr>
        <w:t xml:space="preserve"> </w:t>
      </w:r>
      <w:r>
        <w:t xml:space="preserve">intervention provided was in the form of using infrared, nebulizer and exercise therapy. Proven effective in improving the respiratory rate and reducing shortness of breath in cases of </w:t>
      </w:r>
      <w:r>
        <w:rPr>
          <w:spacing w:val="-3"/>
        </w:rPr>
        <w:t xml:space="preserve">COPD </w:t>
      </w:r>
      <w:r>
        <w:t>et causa bronchial</w:t>
      </w:r>
      <w:r>
        <w:rPr>
          <w:spacing w:val="-4"/>
        </w:rPr>
        <w:t xml:space="preserve"> </w:t>
      </w:r>
      <w:r>
        <w:t>asthma.</w:t>
      </w:r>
    </w:p>
    <w:p w14:paraId="4331BF54" w14:textId="77777777" w:rsidR="00FD4FA5" w:rsidRDefault="00FD4FA5" w:rsidP="00FD4FA5">
      <w:pPr>
        <w:pStyle w:val="BodyText"/>
      </w:pPr>
    </w:p>
    <w:p w14:paraId="6685DB98" w14:textId="77777777" w:rsidR="00FD4FA5" w:rsidRDefault="00FD4FA5" w:rsidP="00FD4FA5">
      <w:pPr>
        <w:pStyle w:val="BodyText"/>
        <w:ind w:left="120"/>
        <w:jc w:val="both"/>
      </w:pPr>
      <w:r>
        <w:rPr>
          <w:b/>
        </w:rPr>
        <w:t xml:space="preserve">Keywords: </w:t>
      </w:r>
      <w:r>
        <w:t>COPD, Nebulizer, Infrared, Exercise Therapy</w:t>
      </w:r>
    </w:p>
    <w:p w14:paraId="38464D81" w14:textId="77777777" w:rsidR="00FD4FA5" w:rsidRDefault="00FD4FA5" w:rsidP="00FD4FA5">
      <w:pPr>
        <w:pStyle w:val="BodyText"/>
        <w:rPr>
          <w:sz w:val="20"/>
        </w:rPr>
      </w:pPr>
    </w:p>
    <w:p w14:paraId="7C182E4B" w14:textId="77777777" w:rsidR="00FD4FA5" w:rsidRDefault="00FD4FA5" w:rsidP="00FD4FA5">
      <w:pPr>
        <w:pStyle w:val="BodyText"/>
        <w:spacing w:before="2"/>
        <w:rPr>
          <w:sz w:val="20"/>
        </w:rPr>
      </w:pPr>
    </w:p>
    <w:p w14:paraId="46B4EAAF" w14:textId="77777777" w:rsidR="00FD4FA5" w:rsidRDefault="00FD4FA5" w:rsidP="00FD4FA5">
      <w:pPr>
        <w:rPr>
          <w:sz w:val="20"/>
        </w:rPr>
        <w:sectPr w:rsidR="00FD4FA5">
          <w:pgSz w:w="12240" w:h="15840"/>
          <w:pgMar w:top="1360" w:right="380" w:bottom="1480" w:left="1320" w:header="751" w:footer="1281" w:gutter="0"/>
          <w:cols w:space="720"/>
        </w:sectPr>
      </w:pPr>
    </w:p>
    <w:p w14:paraId="259C03BB" w14:textId="77777777" w:rsidR="00FD4FA5" w:rsidRDefault="00FD4FA5" w:rsidP="00FD4FA5">
      <w:pPr>
        <w:pStyle w:val="Heading1"/>
        <w:spacing w:before="90"/>
        <w:ind w:left="1348"/>
      </w:pPr>
      <w:r>
        <w:t>PENDAHULUAN</w:t>
      </w:r>
    </w:p>
    <w:p w14:paraId="6D47F3B3" w14:textId="77777777" w:rsidR="00FD4FA5" w:rsidRDefault="00FD4FA5" w:rsidP="00FD4FA5">
      <w:pPr>
        <w:pStyle w:val="BodyText"/>
        <w:spacing w:before="1"/>
        <w:rPr>
          <w:b/>
        </w:rPr>
      </w:pPr>
    </w:p>
    <w:p w14:paraId="7C5D00E7" w14:textId="77777777" w:rsidR="00FD4FA5" w:rsidRDefault="00FD4FA5" w:rsidP="00FD4FA5">
      <w:pPr>
        <w:pStyle w:val="BodyText"/>
        <w:spacing w:line="360" w:lineRule="auto"/>
        <w:ind w:left="120" w:right="43" w:firstLine="428"/>
        <w:jc w:val="both"/>
      </w:pPr>
      <w:r>
        <w:t>Penyakit</w:t>
      </w:r>
      <w:r>
        <w:rPr>
          <w:spacing w:val="-21"/>
        </w:rPr>
        <w:t xml:space="preserve"> </w:t>
      </w:r>
      <w:r>
        <w:t>Paru</w:t>
      </w:r>
      <w:r>
        <w:rPr>
          <w:spacing w:val="-20"/>
        </w:rPr>
        <w:t xml:space="preserve"> </w:t>
      </w:r>
      <w:r>
        <w:t>Obstruktif</w:t>
      </w:r>
      <w:r>
        <w:rPr>
          <w:spacing w:val="-16"/>
        </w:rPr>
        <w:t xml:space="preserve"> </w:t>
      </w:r>
      <w:r>
        <w:t>Kronik</w:t>
      </w:r>
      <w:r>
        <w:rPr>
          <w:spacing w:val="-21"/>
        </w:rPr>
        <w:t xml:space="preserve"> </w:t>
      </w:r>
      <w:r>
        <w:t>(PPOK) merupakan suatu istilah yang sering digunakan untuk sekelompok penyakit paru yang berlangsung lama dan ditandai oleh peningkatan resistensi terhadap aliran udara, asma bronkial adalah termasuk kategori Penyakit Paru Obstruktif Kronik (PPOK) (Price, 2012).</w:t>
      </w:r>
    </w:p>
    <w:p w14:paraId="16F886E5" w14:textId="77777777" w:rsidR="00FD4FA5" w:rsidRDefault="00FD4FA5" w:rsidP="00FD4FA5">
      <w:pPr>
        <w:pStyle w:val="BodyText"/>
        <w:spacing w:before="1" w:line="360" w:lineRule="auto"/>
        <w:ind w:left="120" w:right="38" w:firstLine="428"/>
        <w:jc w:val="both"/>
      </w:pPr>
      <w:r>
        <w:t>Asma bronkial merupakan gangguan inflamasi</w:t>
      </w:r>
      <w:r>
        <w:rPr>
          <w:spacing w:val="-10"/>
        </w:rPr>
        <w:t xml:space="preserve"> </w:t>
      </w:r>
      <w:r>
        <w:t>pada</w:t>
      </w:r>
      <w:r>
        <w:rPr>
          <w:spacing w:val="-10"/>
        </w:rPr>
        <w:t xml:space="preserve"> </w:t>
      </w:r>
      <w:r>
        <w:t>jalan</w:t>
      </w:r>
      <w:r>
        <w:rPr>
          <w:spacing w:val="-10"/>
        </w:rPr>
        <w:t xml:space="preserve"> </w:t>
      </w:r>
      <w:r>
        <w:t>nafas</w:t>
      </w:r>
      <w:r>
        <w:rPr>
          <w:spacing w:val="-12"/>
        </w:rPr>
        <w:t xml:space="preserve"> </w:t>
      </w:r>
      <w:r>
        <w:t>yang</w:t>
      </w:r>
      <w:r>
        <w:rPr>
          <w:spacing w:val="-15"/>
        </w:rPr>
        <w:t xml:space="preserve"> </w:t>
      </w:r>
      <w:r>
        <w:t>di</w:t>
      </w:r>
      <w:r>
        <w:rPr>
          <w:spacing w:val="-9"/>
        </w:rPr>
        <w:t xml:space="preserve"> </w:t>
      </w:r>
      <w:r>
        <w:t>tandai</w:t>
      </w:r>
      <w:r>
        <w:rPr>
          <w:spacing w:val="-14"/>
        </w:rPr>
        <w:t xml:space="preserve"> </w:t>
      </w:r>
      <w:r>
        <w:t>oleh obstruksi aliran udara napas dan respon jalan nafas yang berlebihan terhadap berbagai bentuk rangsangan. Obstruksi jalan nafas yang menyebarluas tetapi bervariasi ini disebabkan oleh bronkospasme, edema mukosa</w:t>
      </w:r>
      <w:r>
        <w:rPr>
          <w:spacing w:val="-13"/>
        </w:rPr>
        <w:t xml:space="preserve"> </w:t>
      </w:r>
      <w:r>
        <w:t>jalan</w:t>
      </w:r>
      <w:r>
        <w:rPr>
          <w:spacing w:val="-14"/>
        </w:rPr>
        <w:t xml:space="preserve"> </w:t>
      </w:r>
      <w:r>
        <w:t>nafas</w:t>
      </w:r>
      <w:r>
        <w:rPr>
          <w:spacing w:val="-15"/>
        </w:rPr>
        <w:t xml:space="preserve"> </w:t>
      </w:r>
      <w:r>
        <w:t>dan</w:t>
      </w:r>
      <w:r>
        <w:rPr>
          <w:spacing w:val="-14"/>
        </w:rPr>
        <w:t xml:space="preserve"> </w:t>
      </w:r>
      <w:r>
        <w:t>peningkatan</w:t>
      </w:r>
      <w:r>
        <w:rPr>
          <w:spacing w:val="-14"/>
        </w:rPr>
        <w:t xml:space="preserve"> </w:t>
      </w:r>
      <w:r>
        <w:t>produksi mukus (lendir) disertai penyumbatan (</w:t>
      </w:r>
      <w:r>
        <w:rPr>
          <w:i/>
        </w:rPr>
        <w:t>plugging</w:t>
      </w:r>
      <w:r>
        <w:t xml:space="preserve">) serta </w:t>
      </w:r>
      <w:r>
        <w:rPr>
          <w:i/>
        </w:rPr>
        <w:t xml:space="preserve">remodelling </w:t>
      </w:r>
      <w:r>
        <w:t>jalan nafas (Kowalak,</w:t>
      </w:r>
      <w:r>
        <w:rPr>
          <w:spacing w:val="-1"/>
        </w:rPr>
        <w:t xml:space="preserve"> </w:t>
      </w:r>
      <w:r>
        <w:t>2011).</w:t>
      </w:r>
    </w:p>
    <w:p w14:paraId="575BC519" w14:textId="77777777" w:rsidR="00FD4FA5" w:rsidRDefault="00FD4FA5" w:rsidP="00FD4FA5">
      <w:pPr>
        <w:pStyle w:val="BodyText"/>
        <w:spacing w:line="275" w:lineRule="exact"/>
        <w:ind w:left="120" w:firstLine="428"/>
        <w:jc w:val="both"/>
      </w:pPr>
      <w:r>
        <w:t>Penyakit</w:t>
      </w:r>
      <w:r>
        <w:rPr>
          <w:spacing w:val="-21"/>
        </w:rPr>
        <w:t xml:space="preserve"> </w:t>
      </w:r>
      <w:r>
        <w:t>Paru</w:t>
      </w:r>
      <w:r>
        <w:rPr>
          <w:spacing w:val="-21"/>
        </w:rPr>
        <w:t xml:space="preserve"> </w:t>
      </w:r>
      <w:r>
        <w:t>Obstruktif</w:t>
      </w:r>
      <w:r>
        <w:rPr>
          <w:spacing w:val="-16"/>
        </w:rPr>
        <w:t xml:space="preserve"> </w:t>
      </w:r>
      <w:r>
        <w:t>Kronik</w:t>
      </w:r>
      <w:r>
        <w:rPr>
          <w:spacing w:val="-22"/>
        </w:rPr>
        <w:t xml:space="preserve"> </w:t>
      </w:r>
      <w:r>
        <w:t>(PPOK)</w:t>
      </w:r>
    </w:p>
    <w:p w14:paraId="76A53BFA" w14:textId="77777777" w:rsidR="00FD4FA5" w:rsidRDefault="00FD4FA5" w:rsidP="00FD4FA5">
      <w:pPr>
        <w:pStyle w:val="BodyText"/>
        <w:spacing w:before="6" w:line="410" w:lineRule="atLeast"/>
        <w:ind w:left="120" w:right="43"/>
        <w:jc w:val="both"/>
      </w:pPr>
      <w:r>
        <w:t>terjadi lebih sering pada orang dewasa yang berusia  di atas 50  tahun,  dan lebih</w:t>
      </w:r>
      <w:r>
        <w:rPr>
          <w:spacing w:val="17"/>
        </w:rPr>
        <w:t xml:space="preserve"> </w:t>
      </w:r>
      <w:r>
        <w:t>dari dua</w:t>
      </w:r>
    </w:p>
    <w:p w14:paraId="3BFAD53D" w14:textId="77777777" w:rsidR="00FD4FA5" w:rsidRDefault="00FD4FA5" w:rsidP="00FD4FA5">
      <w:pPr>
        <w:pStyle w:val="BodyText"/>
        <w:spacing w:before="90" w:line="360" w:lineRule="auto"/>
        <w:ind w:left="120" w:right="1055"/>
        <w:jc w:val="both"/>
      </w:pPr>
      <w:r>
        <w:br w:type="column"/>
      </w:r>
      <w:r>
        <w:t>pertiga</w:t>
      </w:r>
      <w:r>
        <w:rPr>
          <w:spacing w:val="-14"/>
        </w:rPr>
        <w:t xml:space="preserve"> </w:t>
      </w:r>
      <w:r>
        <w:t>dari</w:t>
      </w:r>
      <w:r>
        <w:rPr>
          <w:spacing w:val="-13"/>
        </w:rPr>
        <w:t xml:space="preserve"> </w:t>
      </w:r>
      <w:r>
        <w:t>semua</w:t>
      </w:r>
      <w:r>
        <w:rPr>
          <w:spacing w:val="-14"/>
        </w:rPr>
        <w:t xml:space="preserve"> </w:t>
      </w:r>
      <w:r>
        <w:t>pasien</w:t>
      </w:r>
      <w:r>
        <w:rPr>
          <w:spacing w:val="-14"/>
        </w:rPr>
        <w:t xml:space="preserve"> </w:t>
      </w:r>
      <w:r>
        <w:t>dengan</w:t>
      </w:r>
      <w:r>
        <w:rPr>
          <w:spacing w:val="-15"/>
        </w:rPr>
        <w:t xml:space="preserve"> </w:t>
      </w:r>
      <w:r>
        <w:t>PPOK</w:t>
      </w:r>
      <w:r>
        <w:rPr>
          <w:spacing w:val="-16"/>
        </w:rPr>
        <w:t xml:space="preserve"> </w:t>
      </w:r>
      <w:r>
        <w:t>yang didiagnosis dokter adalah laki-laki. Faktor resiko</w:t>
      </w:r>
      <w:r>
        <w:rPr>
          <w:spacing w:val="-13"/>
        </w:rPr>
        <w:t xml:space="preserve"> </w:t>
      </w:r>
      <w:r>
        <w:t>yang</w:t>
      </w:r>
      <w:r>
        <w:rPr>
          <w:spacing w:val="-21"/>
        </w:rPr>
        <w:t xml:space="preserve"> </w:t>
      </w:r>
      <w:r>
        <w:t>paling</w:t>
      </w:r>
      <w:r>
        <w:rPr>
          <w:spacing w:val="-22"/>
        </w:rPr>
        <w:t xml:space="preserve"> </w:t>
      </w:r>
      <w:r>
        <w:t>umum</w:t>
      </w:r>
      <w:r>
        <w:rPr>
          <w:spacing w:val="-16"/>
        </w:rPr>
        <w:t xml:space="preserve"> </w:t>
      </w:r>
      <w:r>
        <w:t>untuk</w:t>
      </w:r>
      <w:r>
        <w:rPr>
          <w:spacing w:val="-13"/>
        </w:rPr>
        <w:t xml:space="preserve"> </w:t>
      </w:r>
      <w:r>
        <w:t>PPOK</w:t>
      </w:r>
      <w:r>
        <w:rPr>
          <w:spacing w:val="-18"/>
        </w:rPr>
        <w:t xml:space="preserve"> </w:t>
      </w:r>
      <w:r>
        <w:t>adalah paparan pekerjaan terhadap debu, bahan kimia</w:t>
      </w:r>
      <w:r>
        <w:rPr>
          <w:spacing w:val="-9"/>
        </w:rPr>
        <w:t xml:space="preserve"> </w:t>
      </w:r>
      <w:r>
        <w:t>(saat</w:t>
      </w:r>
      <w:r>
        <w:rPr>
          <w:spacing w:val="-9"/>
        </w:rPr>
        <w:t xml:space="preserve"> </w:t>
      </w:r>
      <w:r>
        <w:t>ini</w:t>
      </w:r>
      <w:r>
        <w:rPr>
          <w:spacing w:val="-8"/>
        </w:rPr>
        <w:t xml:space="preserve"> </w:t>
      </w:r>
      <w:r>
        <w:t>atau</w:t>
      </w:r>
      <w:r>
        <w:rPr>
          <w:spacing w:val="-10"/>
        </w:rPr>
        <w:t xml:space="preserve"> </w:t>
      </w:r>
      <w:r>
        <w:t>mantan</w:t>
      </w:r>
      <w:r>
        <w:rPr>
          <w:spacing w:val="-9"/>
        </w:rPr>
        <w:t xml:space="preserve"> </w:t>
      </w:r>
      <w:r>
        <w:t>penambang),</w:t>
      </w:r>
      <w:r>
        <w:rPr>
          <w:spacing w:val="-10"/>
        </w:rPr>
        <w:t xml:space="preserve"> </w:t>
      </w:r>
      <w:r>
        <w:t xml:space="preserve">atau sebelumnya punya riwayat infeksi paru-paru lainnya dan perokok aktif/pasif. PPOK menduduki peringkat di antara 10 penyebab utama kematian </w:t>
      </w:r>
      <w:r>
        <w:rPr>
          <w:spacing w:val="-3"/>
        </w:rPr>
        <w:t xml:space="preserve">di </w:t>
      </w:r>
      <w:r>
        <w:t xml:space="preserve">Lesotho dengan perkiraan angka kematian tahunan 32,6 per 100.000 orang. Epidemiologi PPOK di Lesotho sebanding dengan di negara tetangga sebelah selatan negara-negara Afrika dengan karakteristik kesehatan yang sama, yaitu, proporsi yang signifikan dari tenaga kerja laki-laki bekerja di sektor pertambangan, </w:t>
      </w:r>
      <w:r>
        <w:rPr>
          <w:i/>
        </w:rPr>
        <w:t xml:space="preserve">prevalensi </w:t>
      </w:r>
      <w:r>
        <w:t>merokok yang relatif rendah (Thinyane,</w:t>
      </w:r>
      <w:r>
        <w:rPr>
          <w:spacing w:val="-1"/>
        </w:rPr>
        <w:t xml:space="preserve"> </w:t>
      </w:r>
      <w:r>
        <w:t>2017).</w:t>
      </w:r>
    </w:p>
    <w:p w14:paraId="20D362E6" w14:textId="77777777" w:rsidR="00FD4FA5" w:rsidRDefault="00FD4FA5" w:rsidP="00FD4FA5">
      <w:pPr>
        <w:pStyle w:val="BodyText"/>
        <w:spacing w:before="3" w:line="360" w:lineRule="auto"/>
        <w:ind w:left="120" w:right="1056" w:firstLine="428"/>
        <w:jc w:val="both"/>
      </w:pPr>
      <w:r>
        <w:rPr>
          <w:i/>
        </w:rPr>
        <w:t>World Health Organization (WHO)</w:t>
      </w:r>
      <w:r>
        <w:rPr>
          <w:i/>
          <w:spacing w:val="-45"/>
        </w:rPr>
        <w:t xml:space="preserve"> </w:t>
      </w:r>
      <w:r>
        <w:t>pada tahun</w:t>
      </w:r>
      <w:r>
        <w:rPr>
          <w:spacing w:val="-16"/>
        </w:rPr>
        <w:t xml:space="preserve"> </w:t>
      </w:r>
      <w:r>
        <w:t>2015,menyatakan</w:t>
      </w:r>
      <w:r>
        <w:rPr>
          <w:spacing w:val="-16"/>
        </w:rPr>
        <w:t xml:space="preserve"> </w:t>
      </w:r>
      <w:r>
        <w:t>bahwa</w:t>
      </w:r>
      <w:r>
        <w:rPr>
          <w:spacing w:val="-15"/>
        </w:rPr>
        <w:t xml:space="preserve"> </w:t>
      </w:r>
      <w:r>
        <w:t>Penyakit</w:t>
      </w:r>
      <w:r>
        <w:rPr>
          <w:spacing w:val="-16"/>
        </w:rPr>
        <w:t xml:space="preserve"> </w:t>
      </w:r>
      <w:r>
        <w:t>Paru Obstruktif Kronik (PPOK) merupakan penyebab utama keempat morbiditas kronis dan kematian di Amerika</w:t>
      </w:r>
      <w:r>
        <w:rPr>
          <w:spacing w:val="13"/>
        </w:rPr>
        <w:t xml:space="preserve"> </w:t>
      </w:r>
      <w:r>
        <w:t>Serikat,dan</w:t>
      </w:r>
    </w:p>
    <w:p w14:paraId="6885CDF2" w14:textId="77777777" w:rsidR="00FD4FA5" w:rsidRDefault="00FD4FA5" w:rsidP="00FD4FA5">
      <w:pPr>
        <w:spacing w:line="360" w:lineRule="auto"/>
        <w:jc w:val="both"/>
        <w:sectPr w:rsidR="00FD4FA5">
          <w:type w:val="continuous"/>
          <w:pgSz w:w="12240" w:h="15840"/>
          <w:pgMar w:top="1360" w:right="380" w:bottom="1480" w:left="1320" w:header="720" w:footer="720" w:gutter="0"/>
          <w:cols w:num="2" w:space="720" w:equalWidth="0">
            <w:col w:w="4490" w:space="544"/>
            <w:col w:w="5506"/>
          </w:cols>
        </w:sectPr>
      </w:pPr>
    </w:p>
    <w:p w14:paraId="703AA630" w14:textId="77777777" w:rsidR="00FD4FA5" w:rsidRDefault="00FD4FA5" w:rsidP="00FD4FA5">
      <w:pPr>
        <w:pStyle w:val="BodyText"/>
        <w:spacing w:before="80" w:line="360" w:lineRule="auto"/>
        <w:ind w:left="120" w:right="38"/>
        <w:jc w:val="both"/>
      </w:pPr>
      <w:r>
        <w:lastRenderedPageBreak/>
        <w:t>diproyeksikan akan menjadi peringkat ke- lima</w:t>
      </w:r>
      <w:r>
        <w:rPr>
          <w:spacing w:val="-10"/>
        </w:rPr>
        <w:t xml:space="preserve"> </w:t>
      </w:r>
      <w:r>
        <w:t>pada</w:t>
      </w:r>
      <w:r>
        <w:rPr>
          <w:spacing w:val="-9"/>
        </w:rPr>
        <w:t xml:space="preserve"> </w:t>
      </w:r>
      <w:r>
        <w:t>tahun</w:t>
      </w:r>
      <w:r>
        <w:rPr>
          <w:spacing w:val="-10"/>
        </w:rPr>
        <w:t xml:space="preserve"> </w:t>
      </w:r>
      <w:r>
        <w:t>2020</w:t>
      </w:r>
      <w:r>
        <w:rPr>
          <w:spacing w:val="-10"/>
        </w:rPr>
        <w:t xml:space="preserve"> </w:t>
      </w:r>
      <w:r>
        <w:t>sebagai</w:t>
      </w:r>
      <w:r>
        <w:rPr>
          <w:spacing w:val="-10"/>
        </w:rPr>
        <w:t xml:space="preserve"> </w:t>
      </w:r>
      <w:r>
        <w:t>beban</w:t>
      </w:r>
      <w:r>
        <w:rPr>
          <w:spacing w:val="-10"/>
        </w:rPr>
        <w:t xml:space="preserve"> </w:t>
      </w:r>
      <w:r>
        <w:t xml:space="preserve">penyakit di seluruh dunia, pada tahun 2020, diperkirakan 65 juta penduduk dunia menderita Penyakit Paru Obstruktif Kronik (PPOK) sedang sampai berat, dimana lebih dari 3 juta orang meninggal karena Penyakit Paru Obstruktif Kronik (PPOK), dan menyumbang 6% dari seluruh penyebab kematian (Dipiro, </w:t>
      </w:r>
      <w:r>
        <w:rPr>
          <w:i/>
        </w:rPr>
        <w:t xml:space="preserve">et al, </w:t>
      </w:r>
      <w:r>
        <w:t xml:space="preserve">2015), Indonesia dalam Riskesdas Tahun 2013, menyebutkan bahwa </w:t>
      </w:r>
      <w:r>
        <w:rPr>
          <w:i/>
        </w:rPr>
        <w:t xml:space="preserve">prevalensi </w:t>
      </w:r>
      <w:r>
        <w:t xml:space="preserve">Penyakit Paru Obstruktif Kronik (PPOK) sebesar 3,7 persen per mil, dengan </w:t>
      </w:r>
      <w:r>
        <w:rPr>
          <w:i/>
        </w:rPr>
        <w:t xml:space="preserve">prevalensi </w:t>
      </w:r>
      <w:r>
        <w:t xml:space="preserve">lebih tinggi pada laki-laki yaitu sebesar 4,2% (Kemenkes RI, 2013), </w:t>
      </w:r>
      <w:r>
        <w:rPr>
          <w:i/>
        </w:rPr>
        <w:t xml:space="preserve">prevalensi </w:t>
      </w:r>
      <w:r>
        <w:t xml:space="preserve">Penyakit Paru Obstruktif Kronik (PPOK) di negara-negara Asia Tenggara diperkirakan 6,3% dengan </w:t>
      </w:r>
      <w:r>
        <w:rPr>
          <w:i/>
        </w:rPr>
        <w:t>prevalens</w:t>
      </w:r>
      <w:r>
        <w:t xml:space="preserve">i tertinggi terdapat </w:t>
      </w:r>
      <w:r>
        <w:rPr>
          <w:spacing w:val="-3"/>
        </w:rPr>
        <w:t xml:space="preserve">di </w:t>
      </w:r>
      <w:r>
        <w:t>Vietnam (6,7%) dan China (6,5%) (Oemiatri, 2013).</w:t>
      </w:r>
    </w:p>
    <w:p w14:paraId="15066126" w14:textId="77777777" w:rsidR="00FD4FA5" w:rsidRDefault="00FD4FA5" w:rsidP="00FD4FA5">
      <w:pPr>
        <w:pStyle w:val="BodyText"/>
        <w:spacing w:before="2" w:line="360" w:lineRule="auto"/>
        <w:ind w:left="120" w:right="39" w:firstLine="428"/>
        <w:jc w:val="both"/>
      </w:pPr>
      <w:r>
        <w:t>Penyakit</w:t>
      </w:r>
      <w:r>
        <w:rPr>
          <w:spacing w:val="-20"/>
        </w:rPr>
        <w:t xml:space="preserve"> </w:t>
      </w:r>
      <w:r>
        <w:t>Paru</w:t>
      </w:r>
      <w:r>
        <w:rPr>
          <w:spacing w:val="-20"/>
        </w:rPr>
        <w:t xml:space="preserve"> </w:t>
      </w:r>
      <w:r>
        <w:t>Obstruktif</w:t>
      </w:r>
      <w:r>
        <w:rPr>
          <w:spacing w:val="-16"/>
        </w:rPr>
        <w:t xml:space="preserve"> </w:t>
      </w:r>
      <w:r>
        <w:t>Kronik</w:t>
      </w:r>
      <w:r>
        <w:rPr>
          <w:spacing w:val="-21"/>
        </w:rPr>
        <w:t xml:space="preserve"> </w:t>
      </w:r>
      <w:r>
        <w:t xml:space="preserve">(PPOK) di Kota Semarang </w:t>
      </w:r>
      <w:r>
        <w:rPr>
          <w:i/>
        </w:rPr>
        <w:t xml:space="preserve">prevalensi </w:t>
      </w:r>
      <w:r>
        <w:t>dari tahun</w:t>
      </w:r>
      <w:r>
        <w:rPr>
          <w:spacing w:val="-44"/>
        </w:rPr>
        <w:t xml:space="preserve"> </w:t>
      </w:r>
      <w:r>
        <w:t xml:space="preserve">2010 sekitar 2846 kasus, tahun 2011 sekitar 4249 kasus, tahun 2012 sekitar 1342 kasus, tahun 2013 sekitar 820 kasus, dan tahun 2014 sekitar kasus, berdasarkan kematian kasus Penyakit Paru Obstruktif di Kota Semarang </w:t>
      </w:r>
      <w:r>
        <w:rPr>
          <w:i/>
        </w:rPr>
        <w:t xml:space="preserve">prevalensi </w:t>
      </w:r>
      <w:r>
        <w:t>dari tahun 2010 sekitar 36 orang, pada</w:t>
      </w:r>
      <w:r>
        <w:rPr>
          <w:spacing w:val="-9"/>
        </w:rPr>
        <w:t xml:space="preserve"> </w:t>
      </w:r>
      <w:r>
        <w:t>tahun</w:t>
      </w:r>
      <w:r>
        <w:rPr>
          <w:spacing w:val="-10"/>
        </w:rPr>
        <w:t xml:space="preserve"> </w:t>
      </w:r>
      <w:r>
        <w:t>2011</w:t>
      </w:r>
      <w:r>
        <w:rPr>
          <w:spacing w:val="-9"/>
        </w:rPr>
        <w:t xml:space="preserve"> </w:t>
      </w:r>
      <w:r>
        <w:t>sekitar</w:t>
      </w:r>
      <w:r>
        <w:rPr>
          <w:spacing w:val="-10"/>
        </w:rPr>
        <w:t xml:space="preserve"> </w:t>
      </w:r>
      <w:r>
        <w:t>36</w:t>
      </w:r>
      <w:r>
        <w:rPr>
          <w:spacing w:val="-9"/>
        </w:rPr>
        <w:t xml:space="preserve"> </w:t>
      </w:r>
      <w:r>
        <w:t>orang,</w:t>
      </w:r>
      <w:r>
        <w:rPr>
          <w:spacing w:val="-10"/>
        </w:rPr>
        <w:t xml:space="preserve"> </w:t>
      </w:r>
      <w:r>
        <w:t>tahun</w:t>
      </w:r>
      <w:r>
        <w:rPr>
          <w:spacing w:val="-10"/>
        </w:rPr>
        <w:t xml:space="preserve"> </w:t>
      </w:r>
      <w:r>
        <w:t>2012</w:t>
      </w:r>
    </w:p>
    <w:p w14:paraId="30C99CE3" w14:textId="77777777" w:rsidR="00FD4FA5" w:rsidRDefault="00FD4FA5" w:rsidP="00FD4FA5">
      <w:pPr>
        <w:pStyle w:val="BodyText"/>
        <w:spacing w:line="362" w:lineRule="auto"/>
        <w:ind w:left="120" w:right="46"/>
        <w:jc w:val="both"/>
      </w:pPr>
      <w:r>
        <w:t>sekitar</w:t>
      </w:r>
      <w:r>
        <w:rPr>
          <w:spacing w:val="-14"/>
        </w:rPr>
        <w:t xml:space="preserve"> </w:t>
      </w:r>
      <w:r>
        <w:t>66</w:t>
      </w:r>
      <w:r>
        <w:rPr>
          <w:spacing w:val="-14"/>
        </w:rPr>
        <w:t xml:space="preserve"> </w:t>
      </w:r>
      <w:r>
        <w:t>orang,</w:t>
      </w:r>
      <w:r>
        <w:rPr>
          <w:spacing w:val="-13"/>
        </w:rPr>
        <w:t xml:space="preserve"> </w:t>
      </w:r>
      <w:r>
        <w:t>tahun</w:t>
      </w:r>
      <w:r>
        <w:rPr>
          <w:spacing w:val="-14"/>
        </w:rPr>
        <w:t xml:space="preserve"> </w:t>
      </w:r>
      <w:r>
        <w:t>2013</w:t>
      </w:r>
      <w:r>
        <w:rPr>
          <w:spacing w:val="-13"/>
        </w:rPr>
        <w:t xml:space="preserve"> </w:t>
      </w:r>
      <w:r>
        <w:t>sekitar</w:t>
      </w:r>
      <w:r>
        <w:rPr>
          <w:spacing w:val="-14"/>
        </w:rPr>
        <w:t xml:space="preserve"> </w:t>
      </w:r>
      <w:r>
        <w:t>81</w:t>
      </w:r>
      <w:r>
        <w:rPr>
          <w:spacing w:val="-13"/>
        </w:rPr>
        <w:t xml:space="preserve"> </w:t>
      </w:r>
      <w:r>
        <w:t>orang, dan</w:t>
      </w:r>
      <w:r>
        <w:rPr>
          <w:spacing w:val="34"/>
        </w:rPr>
        <w:t xml:space="preserve"> </w:t>
      </w:r>
      <w:r>
        <w:t>tahun</w:t>
      </w:r>
      <w:r>
        <w:rPr>
          <w:spacing w:val="35"/>
        </w:rPr>
        <w:t xml:space="preserve"> </w:t>
      </w:r>
      <w:r>
        <w:t>2014</w:t>
      </w:r>
      <w:r>
        <w:rPr>
          <w:spacing w:val="35"/>
        </w:rPr>
        <w:t xml:space="preserve"> </w:t>
      </w:r>
      <w:r>
        <w:t>sekitar</w:t>
      </w:r>
      <w:r>
        <w:rPr>
          <w:spacing w:val="35"/>
        </w:rPr>
        <w:t xml:space="preserve"> </w:t>
      </w:r>
      <w:r>
        <w:t>54</w:t>
      </w:r>
      <w:r>
        <w:rPr>
          <w:spacing w:val="35"/>
        </w:rPr>
        <w:t xml:space="preserve"> </w:t>
      </w:r>
      <w:r>
        <w:t>orang</w:t>
      </w:r>
      <w:r>
        <w:rPr>
          <w:spacing w:val="30"/>
        </w:rPr>
        <w:t xml:space="preserve"> </w:t>
      </w:r>
      <w:r>
        <w:t>(DINKES</w:t>
      </w:r>
    </w:p>
    <w:p w14:paraId="41947F24" w14:textId="77777777" w:rsidR="00FD4FA5" w:rsidRDefault="00FD4FA5" w:rsidP="00FD4FA5">
      <w:pPr>
        <w:pStyle w:val="BodyText"/>
        <w:spacing w:before="80" w:line="360" w:lineRule="auto"/>
        <w:ind w:left="120" w:right="1057"/>
        <w:jc w:val="both"/>
      </w:pPr>
      <w:r>
        <w:br w:type="column"/>
      </w:r>
      <w:r>
        <w:t xml:space="preserve">Kota Semarang, 2015). RSUD K.R.M.T Wongsonegoro pada bulan November tahun 2017 </w:t>
      </w:r>
      <w:r>
        <w:rPr>
          <w:i/>
        </w:rPr>
        <w:t xml:space="preserve">prevalensi </w:t>
      </w:r>
      <w:r>
        <w:t>kasus Penyakit Paru Obstruktif Kronik (PPOK) sekitar 4 orang, dengan perbandingan 3 orang laki-laki dan 1 orang</w:t>
      </w:r>
      <w:r>
        <w:rPr>
          <w:spacing w:val="-13"/>
        </w:rPr>
        <w:t xml:space="preserve"> </w:t>
      </w:r>
      <w:r>
        <w:t>wanita</w:t>
      </w:r>
      <w:r>
        <w:rPr>
          <w:spacing w:val="-8"/>
        </w:rPr>
        <w:t xml:space="preserve"> </w:t>
      </w:r>
      <w:r>
        <w:t>(Rekam</w:t>
      </w:r>
      <w:r>
        <w:rPr>
          <w:spacing w:val="-8"/>
        </w:rPr>
        <w:t xml:space="preserve"> </w:t>
      </w:r>
      <w:r>
        <w:t>Medis</w:t>
      </w:r>
      <w:r>
        <w:rPr>
          <w:spacing w:val="-11"/>
        </w:rPr>
        <w:t xml:space="preserve"> </w:t>
      </w:r>
      <w:r>
        <w:t>RSUD</w:t>
      </w:r>
      <w:r>
        <w:rPr>
          <w:spacing w:val="-7"/>
        </w:rPr>
        <w:t xml:space="preserve"> </w:t>
      </w:r>
      <w:r>
        <w:t>K.R.M.T Wongsonegoro,</w:t>
      </w:r>
      <w:r>
        <w:rPr>
          <w:spacing w:val="-1"/>
        </w:rPr>
        <w:t xml:space="preserve"> </w:t>
      </w:r>
      <w:r>
        <w:t>2017).</w:t>
      </w:r>
    </w:p>
    <w:p w14:paraId="78DE5746" w14:textId="77777777" w:rsidR="00FD4FA5" w:rsidRDefault="00FD4FA5" w:rsidP="00FD4FA5">
      <w:pPr>
        <w:pStyle w:val="BodyText"/>
        <w:spacing w:line="360" w:lineRule="auto"/>
        <w:ind w:left="120" w:right="1055" w:firstLine="428"/>
        <w:jc w:val="both"/>
      </w:pPr>
      <w:r>
        <w:t>Penyakit</w:t>
      </w:r>
      <w:r>
        <w:rPr>
          <w:spacing w:val="-20"/>
        </w:rPr>
        <w:t xml:space="preserve"> </w:t>
      </w:r>
      <w:r>
        <w:t>Paru</w:t>
      </w:r>
      <w:r>
        <w:rPr>
          <w:spacing w:val="-20"/>
        </w:rPr>
        <w:t xml:space="preserve"> </w:t>
      </w:r>
      <w:r>
        <w:t>Obstruktif</w:t>
      </w:r>
      <w:r>
        <w:rPr>
          <w:spacing w:val="-17"/>
        </w:rPr>
        <w:t xml:space="preserve"> </w:t>
      </w:r>
      <w:r>
        <w:t>Kronik</w:t>
      </w:r>
      <w:r>
        <w:rPr>
          <w:spacing w:val="-21"/>
        </w:rPr>
        <w:t xml:space="preserve"> </w:t>
      </w:r>
      <w:r>
        <w:t xml:space="preserve">(PPOK) akan meningkat dengan meningkatnya usia, </w:t>
      </w:r>
      <w:r>
        <w:rPr>
          <w:i/>
        </w:rPr>
        <w:t xml:space="preserve">prevalensi </w:t>
      </w:r>
      <w:r>
        <w:t xml:space="preserve">Penyakit Paru Obstruktif Kronik (PPOK) ini juga lebih tinggi pada pria dari pada wanita, namum demikian terdapat kecenderungan meningkatnya </w:t>
      </w:r>
      <w:r>
        <w:rPr>
          <w:i/>
        </w:rPr>
        <w:t xml:space="preserve">prevalensi </w:t>
      </w:r>
      <w:r>
        <w:t xml:space="preserve">Penyakit Paru Obstruktif Kronik (PPOK) pada wanita, terkait dengan gaya hidup wanita yang merokok, </w:t>
      </w:r>
      <w:r>
        <w:rPr>
          <w:i/>
        </w:rPr>
        <w:t xml:space="preserve">prevalensi </w:t>
      </w:r>
      <w:r>
        <w:t>Penyakit Paru Obstruktif Kronik (PPOK) lebih tinggi pada negara-negara di mana merokok merupakan gaya hidup, yang menunjukkan bahwa rokok merupakan faktor resiko</w:t>
      </w:r>
      <w:r>
        <w:rPr>
          <w:spacing w:val="-42"/>
        </w:rPr>
        <w:t xml:space="preserve"> </w:t>
      </w:r>
      <w:r>
        <w:t>utama. Kematian akibat Penyakit Paru Obstruktif Kronik (PPOK) sangat rendah pada pasien usia dibawah 45 tahun, dan meningkat dengan bertambahnya usia (Ikawati,</w:t>
      </w:r>
      <w:r>
        <w:rPr>
          <w:spacing w:val="-7"/>
        </w:rPr>
        <w:t xml:space="preserve"> </w:t>
      </w:r>
      <w:r>
        <w:t>2016).</w:t>
      </w:r>
    </w:p>
    <w:p w14:paraId="04C71869" w14:textId="77777777" w:rsidR="00FD4FA5" w:rsidRDefault="00FD4FA5" w:rsidP="00FD4FA5">
      <w:pPr>
        <w:pStyle w:val="BodyText"/>
        <w:spacing w:before="3" w:line="360" w:lineRule="auto"/>
        <w:ind w:left="120" w:right="1058" w:firstLine="428"/>
        <w:jc w:val="both"/>
      </w:pPr>
      <w:r>
        <w:t>Gejala klinis PPOK antara lain batuk, produksi sputum, sesak nafas dan keterbatasan aktivitas. Ketidakmampuan beraktivitas pada pasien PPOK terjadi bukan hanya akibat dari adanya kelainan obstruksi saluran nafas pada parunya saja tetapi juga akibat pengaruh beberapa faktor, salah</w:t>
      </w:r>
    </w:p>
    <w:p w14:paraId="650030E9" w14:textId="77777777" w:rsidR="00FD4FA5" w:rsidRDefault="00FD4FA5" w:rsidP="00FD4FA5">
      <w:pPr>
        <w:spacing w:line="360" w:lineRule="auto"/>
        <w:jc w:val="both"/>
        <w:sectPr w:rsidR="00FD4FA5">
          <w:pgSz w:w="12240" w:h="15840"/>
          <w:pgMar w:top="1360" w:right="380" w:bottom="1480" w:left="1320" w:header="751" w:footer="1281" w:gutter="0"/>
          <w:cols w:num="2" w:space="720" w:equalWidth="0">
            <w:col w:w="4490" w:space="543"/>
            <w:col w:w="5507"/>
          </w:cols>
        </w:sectPr>
      </w:pPr>
    </w:p>
    <w:p w14:paraId="53614065" w14:textId="77777777" w:rsidR="00FD4FA5" w:rsidRDefault="00FD4FA5" w:rsidP="00FD4FA5">
      <w:pPr>
        <w:pStyle w:val="BodyText"/>
        <w:spacing w:before="80" w:line="360" w:lineRule="auto"/>
        <w:ind w:left="120" w:right="39"/>
        <w:jc w:val="both"/>
      </w:pPr>
      <w:r>
        <w:lastRenderedPageBreak/>
        <w:t xml:space="preserve">satunya adalah penurunan fungsi otot </w:t>
      </w:r>
      <w:r>
        <w:rPr>
          <w:i/>
        </w:rPr>
        <w:t>skeletal</w:t>
      </w:r>
      <w:r>
        <w:t xml:space="preserve">, adanya disfungsi otot </w:t>
      </w:r>
      <w:r>
        <w:rPr>
          <w:i/>
        </w:rPr>
        <w:t xml:space="preserve">skeletal </w:t>
      </w:r>
      <w:r>
        <w:t>dapat menyebabkan penurunan kualitas hidup penderita karena akan membatasi kapasitas latihan dari pasien PPOK. Penurunan aktivitas pada kehidupan sehari hari akibat sesak napas yang dialami pasien PPOK akan mengakibatkan makin memperburuk kondisi tubuhnya (Khotimah, 2013).</w:t>
      </w:r>
    </w:p>
    <w:p w14:paraId="54F05628" w14:textId="77777777" w:rsidR="00FD4FA5" w:rsidRDefault="00FD4FA5" w:rsidP="00FD4FA5">
      <w:pPr>
        <w:pStyle w:val="BodyText"/>
        <w:spacing w:before="10"/>
        <w:rPr>
          <w:sz w:val="23"/>
        </w:rPr>
      </w:pPr>
    </w:p>
    <w:p w14:paraId="232612DA" w14:textId="77777777" w:rsidR="00FD4FA5" w:rsidRDefault="00FD4FA5" w:rsidP="00FD4FA5">
      <w:pPr>
        <w:pStyle w:val="Heading1"/>
        <w:ind w:left="972"/>
      </w:pPr>
      <w:r>
        <w:t>METODE PENELITIAN</w:t>
      </w:r>
    </w:p>
    <w:p w14:paraId="06ADF244" w14:textId="77777777" w:rsidR="00FD4FA5" w:rsidRDefault="00FD4FA5" w:rsidP="00FD4FA5">
      <w:pPr>
        <w:pStyle w:val="BodyText"/>
        <w:rPr>
          <w:b/>
        </w:rPr>
      </w:pPr>
    </w:p>
    <w:p w14:paraId="5A33CF9A" w14:textId="77777777" w:rsidR="00FD4FA5" w:rsidRDefault="00FD4FA5" w:rsidP="00FD4FA5">
      <w:pPr>
        <w:pStyle w:val="BodyText"/>
        <w:spacing w:line="360" w:lineRule="auto"/>
        <w:ind w:left="120" w:right="38" w:firstLine="428"/>
        <w:jc w:val="both"/>
      </w:pPr>
      <w:r>
        <w:t>Penelitian ini dilakukan di RSUD KRMT Wongsonegoro pada bulan Mei 2017 dengan mengambil sampel sebanyak 8 orang partisipan</w:t>
      </w:r>
      <w:r>
        <w:rPr>
          <w:spacing w:val="-15"/>
        </w:rPr>
        <w:t xml:space="preserve"> </w:t>
      </w:r>
      <w:r>
        <w:t>sedangkan</w:t>
      </w:r>
      <w:r>
        <w:rPr>
          <w:spacing w:val="-15"/>
        </w:rPr>
        <w:t xml:space="preserve"> </w:t>
      </w:r>
      <w:r>
        <w:t>metode</w:t>
      </w:r>
      <w:r>
        <w:rPr>
          <w:spacing w:val="-14"/>
        </w:rPr>
        <w:t xml:space="preserve"> </w:t>
      </w:r>
      <w:r>
        <w:t>yang</w:t>
      </w:r>
      <w:r>
        <w:rPr>
          <w:spacing w:val="-15"/>
        </w:rPr>
        <w:t xml:space="preserve"> </w:t>
      </w:r>
      <w:r>
        <w:t>digunakan quasi eksperimen jenis pretest-posttest. Intervensi</w:t>
      </w:r>
      <w:r>
        <w:rPr>
          <w:spacing w:val="-15"/>
        </w:rPr>
        <w:t xml:space="preserve"> </w:t>
      </w:r>
      <w:r>
        <w:t>yang</w:t>
      </w:r>
      <w:r>
        <w:rPr>
          <w:spacing w:val="-23"/>
        </w:rPr>
        <w:t xml:space="preserve"> </w:t>
      </w:r>
      <w:r>
        <w:t>diberikan</w:t>
      </w:r>
      <w:r>
        <w:rPr>
          <w:spacing w:val="-18"/>
        </w:rPr>
        <w:t xml:space="preserve"> </w:t>
      </w:r>
      <w:r>
        <w:t>berupa</w:t>
      </w:r>
      <w:r>
        <w:rPr>
          <w:spacing w:val="-14"/>
        </w:rPr>
        <w:t xml:space="preserve"> </w:t>
      </w:r>
      <w:r>
        <w:t xml:space="preserve">penggunaan </w:t>
      </w:r>
      <w:r>
        <w:rPr>
          <w:i/>
        </w:rPr>
        <w:t xml:space="preserve">infrared, nebulizer </w:t>
      </w:r>
      <w:r>
        <w:t>dan terapi</w:t>
      </w:r>
      <w:r>
        <w:rPr>
          <w:spacing w:val="-6"/>
        </w:rPr>
        <w:t xml:space="preserve"> </w:t>
      </w:r>
      <w:r>
        <w:t>latihan.</w:t>
      </w:r>
    </w:p>
    <w:p w14:paraId="10B029EE" w14:textId="77777777" w:rsidR="00FD4FA5" w:rsidRDefault="00FD4FA5" w:rsidP="00FD4FA5">
      <w:pPr>
        <w:pStyle w:val="BodyText"/>
        <w:spacing w:before="3" w:line="360" w:lineRule="auto"/>
        <w:ind w:left="120" w:right="38" w:firstLine="428"/>
        <w:jc w:val="both"/>
      </w:pPr>
      <w:r>
        <w:rPr>
          <w:i/>
        </w:rPr>
        <w:t xml:space="preserve">Infra red </w:t>
      </w:r>
      <w:r>
        <w:t xml:space="preserve">merupakan radiasi elektromagnetik dengan panjang gelombang 750-400.000 A terdapat dua jenis </w:t>
      </w:r>
      <w:r>
        <w:rPr>
          <w:i/>
        </w:rPr>
        <w:t xml:space="preserve">generator </w:t>
      </w:r>
      <w:r>
        <w:t xml:space="preserve">yaitu </w:t>
      </w:r>
      <w:r>
        <w:rPr>
          <w:i/>
        </w:rPr>
        <w:t>lominius dan non lominius</w:t>
      </w:r>
      <w:r>
        <w:t xml:space="preserve">. </w:t>
      </w:r>
      <w:r>
        <w:rPr>
          <w:i/>
        </w:rPr>
        <w:t xml:space="preserve">lominios </w:t>
      </w:r>
      <w:r>
        <w:t xml:space="preserve">gelombangnya 7.700-150.000 A (Cameron, 2013). Pengaruh fisiologis sinar infra merah jika diabsorpsi oleh kulit akan meningkatkan temperatur suhu tubuh dan pengaruh lainnya antara lain yaitu Meningkatkan proses metabolisme, Vasodilatasi pembuluh darah, Pigmentasi, Pengaruh terhadap urat saraf sensorik, Pengaruh terhadap jaringan otot, </w:t>
      </w:r>
      <w:r>
        <w:t>Destruksi jaringan, Menaikkan temperatur</w:t>
      </w:r>
    </w:p>
    <w:p w14:paraId="514540EA" w14:textId="77777777" w:rsidR="00FD4FA5" w:rsidRDefault="00FD4FA5" w:rsidP="00FD4FA5">
      <w:pPr>
        <w:pStyle w:val="BodyText"/>
        <w:spacing w:before="80" w:line="360" w:lineRule="auto"/>
        <w:ind w:left="120" w:right="1054"/>
        <w:jc w:val="both"/>
      </w:pPr>
      <w:r>
        <w:br w:type="column"/>
      </w:r>
      <w:r>
        <w:lastRenderedPageBreak/>
        <w:t>tubuh, Mengaktifkan kerja kelenjar keringat. Efek</w:t>
      </w:r>
      <w:r>
        <w:rPr>
          <w:spacing w:val="-9"/>
        </w:rPr>
        <w:t xml:space="preserve"> </w:t>
      </w:r>
      <w:r>
        <w:t>teraupetik</w:t>
      </w:r>
      <w:r>
        <w:rPr>
          <w:spacing w:val="-8"/>
        </w:rPr>
        <w:t xml:space="preserve"> </w:t>
      </w:r>
      <w:r>
        <w:t>yang</w:t>
      </w:r>
      <w:r>
        <w:rPr>
          <w:spacing w:val="-12"/>
        </w:rPr>
        <w:t xml:space="preserve"> </w:t>
      </w:r>
      <w:r>
        <w:t>diperoleh</w:t>
      </w:r>
      <w:r>
        <w:rPr>
          <w:spacing w:val="-9"/>
        </w:rPr>
        <w:t xml:space="preserve"> </w:t>
      </w:r>
      <w:r>
        <w:t>dari</w:t>
      </w:r>
      <w:r>
        <w:rPr>
          <w:spacing w:val="-2"/>
        </w:rPr>
        <w:t xml:space="preserve"> </w:t>
      </w:r>
      <w:r>
        <w:rPr>
          <w:i/>
        </w:rPr>
        <w:t>infra</w:t>
      </w:r>
      <w:r>
        <w:rPr>
          <w:i/>
          <w:spacing w:val="-8"/>
        </w:rPr>
        <w:t xml:space="preserve"> </w:t>
      </w:r>
      <w:r>
        <w:rPr>
          <w:i/>
        </w:rPr>
        <w:t>red</w:t>
      </w:r>
      <w:r>
        <w:t>, antara lain</w:t>
      </w:r>
      <w:r>
        <w:rPr>
          <w:i/>
        </w:rPr>
        <w:t xml:space="preserve">Relief of pain </w:t>
      </w:r>
      <w:r>
        <w:t xml:space="preserve">( mengurangi rasa sakit), </w:t>
      </w:r>
      <w:r>
        <w:rPr>
          <w:i/>
        </w:rPr>
        <w:t xml:space="preserve">Muscle relaxation </w:t>
      </w:r>
      <w:r>
        <w:t xml:space="preserve">(relaksasi otot), Meningkatkan </w:t>
      </w:r>
      <w:r>
        <w:rPr>
          <w:i/>
        </w:rPr>
        <w:t xml:space="preserve">supply </w:t>
      </w:r>
      <w:r>
        <w:t>darah, Menghilangkan sisa- sisa metabolisme. (Laswati,</w:t>
      </w:r>
      <w:r>
        <w:rPr>
          <w:spacing w:val="-7"/>
        </w:rPr>
        <w:t xml:space="preserve"> </w:t>
      </w:r>
      <w:r>
        <w:t>2013).</w:t>
      </w:r>
    </w:p>
    <w:p w14:paraId="68D82659" w14:textId="77777777" w:rsidR="00FD4FA5" w:rsidRDefault="00FD4FA5" w:rsidP="00FD4FA5">
      <w:pPr>
        <w:pStyle w:val="BodyText"/>
        <w:spacing w:line="360" w:lineRule="auto"/>
        <w:ind w:left="120" w:right="1054" w:firstLine="428"/>
        <w:jc w:val="both"/>
      </w:pPr>
      <w:r>
        <w:rPr>
          <w:i/>
        </w:rPr>
        <w:t xml:space="preserve">Nebulizer </w:t>
      </w:r>
      <w:r>
        <w:t xml:space="preserve">adalah alat yang digunakan untuk merubah obat dari bentuk cair ke bentuk partikel </w:t>
      </w:r>
      <w:r>
        <w:rPr>
          <w:i/>
        </w:rPr>
        <w:t>aerosol</w:t>
      </w:r>
      <w:r>
        <w:t xml:space="preserve">, bentuk aerosol ini sangat bermanfaat apabila dihirup atau dikumpulkan dalam organ paru, </w:t>
      </w:r>
      <w:r>
        <w:rPr>
          <w:i/>
        </w:rPr>
        <w:t xml:space="preserve">nebulizer </w:t>
      </w:r>
      <w:r>
        <w:t xml:space="preserve">menghasilkan </w:t>
      </w:r>
      <w:r>
        <w:rPr>
          <w:i/>
        </w:rPr>
        <w:t xml:space="preserve">aerosol </w:t>
      </w:r>
      <w:r>
        <w:t xml:space="preserve">dengan aliran gas kuat yang dihasilkan oleh kompresor, volume isi adalah jumlah total cairan obat yang dihasilkan yang diisi kedalam labu </w:t>
      </w:r>
      <w:r>
        <w:rPr>
          <w:i/>
        </w:rPr>
        <w:t xml:space="preserve">nebulizer </w:t>
      </w:r>
      <w:r>
        <w:t xml:space="preserve">pada tiap kali nebulisasi. (Syamsudin, 2013). Aerosol yang terbentuk dihirup penderita melalui mouth piece atau sungkup. Merupakan salah satu penggunaan terapi inhalasi (pemberian obat ke dalam saluran pernafasan dengan cara inhalasi). Sedangkan bronkodilator yang diberikan dengan nebulizer memberikan </w:t>
      </w:r>
      <w:r>
        <w:t>efek bronkodilatasi yang bermakna tanpa menimbulkan efek samping. Selain itu tujuan pemberian nebulizeradalah untuk mengurangi sesak, untuk mengencerkan dahak, bronkospasme berkurang atau menghilang dan menurunkan hiperaktivitas bronkus serta mengatasi infeksi dan untuk pemberian obat-obat aerosol atau inhalasi. Nebulizer ini</w:t>
      </w:r>
    </w:p>
    <w:p w14:paraId="47442043" w14:textId="77777777" w:rsidR="00FD4FA5" w:rsidRDefault="00FD4FA5" w:rsidP="00FD4FA5">
      <w:pPr>
        <w:spacing w:line="360" w:lineRule="auto"/>
        <w:jc w:val="both"/>
        <w:sectPr w:rsidR="00FD4FA5">
          <w:pgSz w:w="12240" w:h="15840"/>
          <w:pgMar w:top="1360" w:right="380" w:bottom="1480" w:left="1320" w:header="751" w:footer="1281" w:gutter="0"/>
          <w:cols w:num="2" w:space="720" w:equalWidth="0">
            <w:col w:w="4490" w:space="544"/>
            <w:col w:w="5506"/>
          </w:cols>
        </w:sectPr>
      </w:pPr>
    </w:p>
    <w:p w14:paraId="1B9694D1" w14:textId="77777777" w:rsidR="00FD4FA5" w:rsidRDefault="00FD4FA5" w:rsidP="00FD4FA5">
      <w:pPr>
        <w:pStyle w:val="BodyText"/>
        <w:spacing w:before="80" w:line="360" w:lineRule="auto"/>
        <w:ind w:left="120" w:right="38"/>
        <w:jc w:val="both"/>
      </w:pPr>
      <w:r>
        <w:lastRenderedPageBreak/>
        <w:t>menghasilkan partikel yang lebih halus, yakni antara 2-8 mikron. Beberapa bentuk</w:t>
      </w:r>
      <w:r>
        <w:rPr>
          <w:spacing w:val="-36"/>
        </w:rPr>
        <w:t xml:space="preserve"> </w:t>
      </w:r>
      <w:r>
        <w:t>jet nebulizer dapat pula diubah sesuai dengan keperluan sehingga dapat digunakan pada ventilator dimana dihubungkan dengan gas kompresor (Wahyuni,</w:t>
      </w:r>
      <w:r>
        <w:rPr>
          <w:spacing w:val="-1"/>
        </w:rPr>
        <w:t xml:space="preserve"> </w:t>
      </w:r>
      <w:r>
        <w:t>2014).</w:t>
      </w:r>
    </w:p>
    <w:p w14:paraId="7AD7CDAB" w14:textId="77777777" w:rsidR="00FD4FA5" w:rsidRDefault="00FD4FA5" w:rsidP="00FD4FA5">
      <w:pPr>
        <w:pStyle w:val="BodyText"/>
        <w:spacing w:line="360" w:lineRule="auto"/>
        <w:ind w:left="120" w:right="38" w:firstLine="428"/>
        <w:jc w:val="both"/>
      </w:pPr>
      <w:r>
        <w:t xml:space="preserve">Obat yang digunakan pada kondisi Penyakit Paru Obtruktif Kronik (PPOK) et causa asma bronkial adalah menggunakan </w:t>
      </w:r>
      <w:r>
        <w:rPr>
          <w:i/>
        </w:rPr>
        <w:t>combivent</w:t>
      </w:r>
      <w:r>
        <w:t xml:space="preserve">. </w:t>
      </w:r>
      <w:r>
        <w:rPr>
          <w:i/>
        </w:rPr>
        <w:t xml:space="preserve">Combivent </w:t>
      </w:r>
      <w:r>
        <w:t>merupakan obat yang berisi albuterol (</w:t>
      </w:r>
      <w:r>
        <w:rPr>
          <w:i/>
        </w:rPr>
        <w:t>salbutamol</w:t>
      </w:r>
      <w:r>
        <w:t>) dan</w:t>
      </w:r>
      <w:r>
        <w:rPr>
          <w:spacing w:val="-47"/>
        </w:rPr>
        <w:t xml:space="preserve"> </w:t>
      </w:r>
      <w:r>
        <w:rPr>
          <w:i/>
        </w:rPr>
        <w:t>ipratropium bromide</w:t>
      </w:r>
      <w:r>
        <w:t xml:space="preserve">. </w:t>
      </w:r>
      <w:r>
        <w:rPr>
          <w:i/>
        </w:rPr>
        <w:t xml:space="preserve">Combivent </w:t>
      </w:r>
      <w:r>
        <w:t>bekerja dengan cara melebarkan saluran pernapasan bawah (bronkus). Efek dari pengobatan ini adalah terjadi pelebaran dari pada saluran pernapasan yang menyempit akibat adanya inflamasi bronkus dan menyebabkan berkurangnya sesak napas yang dirasakan pasien (Yosmar,</w:t>
      </w:r>
      <w:r>
        <w:rPr>
          <w:spacing w:val="-1"/>
        </w:rPr>
        <w:t xml:space="preserve"> </w:t>
      </w:r>
      <w:r>
        <w:t>2015).</w:t>
      </w:r>
    </w:p>
    <w:p w14:paraId="43FA1EB8" w14:textId="77777777" w:rsidR="00FD4FA5" w:rsidRDefault="00FD4FA5" w:rsidP="00FD4FA5">
      <w:pPr>
        <w:pStyle w:val="BodyText"/>
        <w:spacing w:line="362" w:lineRule="auto"/>
        <w:ind w:left="120" w:right="16"/>
      </w:pPr>
      <w:r>
        <w:t>Obat-obatan untuk Nebulizer (Dbono, 2018), antara lain</w:t>
      </w:r>
    </w:p>
    <w:p w14:paraId="6D794D96" w14:textId="77777777" w:rsidR="00FD4FA5" w:rsidRDefault="00FD4FA5" w:rsidP="00FD4FA5">
      <w:pPr>
        <w:pStyle w:val="ListParagraph"/>
        <w:widowControl w:val="0"/>
        <w:numPr>
          <w:ilvl w:val="0"/>
          <w:numId w:val="10"/>
        </w:numPr>
        <w:tabs>
          <w:tab w:val="left" w:pos="401"/>
        </w:tabs>
        <w:autoSpaceDE w:val="0"/>
        <w:autoSpaceDN w:val="0"/>
        <w:spacing w:after="0" w:line="362" w:lineRule="auto"/>
        <w:ind w:right="46" w:firstLine="0"/>
        <w:contextualSpacing w:val="0"/>
        <w:rPr>
          <w:sz w:val="24"/>
        </w:rPr>
      </w:pPr>
      <w:r>
        <w:rPr>
          <w:i/>
          <w:sz w:val="24"/>
        </w:rPr>
        <w:t>Pulmicort</w:t>
      </w:r>
      <w:r>
        <w:rPr>
          <w:sz w:val="24"/>
        </w:rPr>
        <w:t>: kombinasi anti radang dengan obat yang melonggarkan saluran</w:t>
      </w:r>
      <w:r>
        <w:rPr>
          <w:spacing w:val="-7"/>
          <w:sz w:val="24"/>
        </w:rPr>
        <w:t xml:space="preserve"> </w:t>
      </w:r>
      <w:r>
        <w:rPr>
          <w:sz w:val="24"/>
        </w:rPr>
        <w:t>napas.</w:t>
      </w:r>
    </w:p>
    <w:p w14:paraId="61A25E0A" w14:textId="77777777" w:rsidR="00FD4FA5" w:rsidRDefault="00FD4FA5" w:rsidP="00FD4FA5">
      <w:pPr>
        <w:pStyle w:val="ListParagraph"/>
        <w:widowControl w:val="0"/>
        <w:numPr>
          <w:ilvl w:val="0"/>
          <w:numId w:val="10"/>
        </w:numPr>
        <w:tabs>
          <w:tab w:val="left" w:pos="381"/>
        </w:tabs>
        <w:autoSpaceDE w:val="0"/>
        <w:autoSpaceDN w:val="0"/>
        <w:spacing w:after="0" w:line="271" w:lineRule="exact"/>
        <w:ind w:left="380" w:hanging="261"/>
        <w:contextualSpacing w:val="0"/>
        <w:rPr>
          <w:sz w:val="24"/>
        </w:rPr>
      </w:pPr>
      <w:r>
        <w:rPr>
          <w:i/>
          <w:sz w:val="24"/>
        </w:rPr>
        <w:t xml:space="preserve">Nacl </w:t>
      </w:r>
      <w:r>
        <w:rPr>
          <w:sz w:val="24"/>
        </w:rPr>
        <w:t>: mengencerkan</w:t>
      </w:r>
      <w:r>
        <w:rPr>
          <w:spacing w:val="-6"/>
          <w:sz w:val="24"/>
        </w:rPr>
        <w:t xml:space="preserve"> </w:t>
      </w:r>
      <w:r>
        <w:rPr>
          <w:sz w:val="24"/>
        </w:rPr>
        <w:t>dahak.</w:t>
      </w:r>
    </w:p>
    <w:p w14:paraId="2CFE8ADD" w14:textId="77777777" w:rsidR="00FD4FA5" w:rsidRDefault="00FD4FA5" w:rsidP="00FD4FA5">
      <w:pPr>
        <w:pStyle w:val="ListParagraph"/>
        <w:widowControl w:val="0"/>
        <w:numPr>
          <w:ilvl w:val="0"/>
          <w:numId w:val="10"/>
        </w:numPr>
        <w:tabs>
          <w:tab w:val="left" w:pos="381"/>
        </w:tabs>
        <w:autoSpaceDE w:val="0"/>
        <w:autoSpaceDN w:val="0"/>
        <w:spacing w:before="135" w:after="0" w:line="240" w:lineRule="auto"/>
        <w:ind w:left="380" w:hanging="261"/>
        <w:contextualSpacing w:val="0"/>
        <w:rPr>
          <w:sz w:val="24"/>
        </w:rPr>
      </w:pPr>
      <w:r>
        <w:rPr>
          <w:i/>
          <w:sz w:val="24"/>
        </w:rPr>
        <w:t xml:space="preserve">Bisolvon </w:t>
      </w:r>
      <w:r>
        <w:rPr>
          <w:sz w:val="24"/>
        </w:rPr>
        <w:t>cair : mengencerkan</w:t>
      </w:r>
      <w:r>
        <w:rPr>
          <w:spacing w:val="-7"/>
          <w:sz w:val="24"/>
        </w:rPr>
        <w:t xml:space="preserve"> </w:t>
      </w:r>
      <w:r>
        <w:rPr>
          <w:sz w:val="24"/>
        </w:rPr>
        <w:t>dahak.</w:t>
      </w:r>
    </w:p>
    <w:p w14:paraId="3C2202F9" w14:textId="77777777" w:rsidR="00FD4FA5" w:rsidRDefault="00FD4FA5" w:rsidP="00FD4FA5">
      <w:pPr>
        <w:pStyle w:val="ListParagraph"/>
        <w:widowControl w:val="0"/>
        <w:numPr>
          <w:ilvl w:val="0"/>
          <w:numId w:val="10"/>
        </w:numPr>
        <w:tabs>
          <w:tab w:val="left" w:pos="381"/>
        </w:tabs>
        <w:autoSpaceDE w:val="0"/>
        <w:autoSpaceDN w:val="0"/>
        <w:spacing w:before="136" w:after="0" w:line="240" w:lineRule="auto"/>
        <w:ind w:left="380" w:hanging="261"/>
        <w:contextualSpacing w:val="0"/>
        <w:rPr>
          <w:sz w:val="24"/>
        </w:rPr>
      </w:pPr>
      <w:r>
        <w:rPr>
          <w:i/>
          <w:sz w:val="24"/>
        </w:rPr>
        <w:t xml:space="preserve">Atroven </w:t>
      </w:r>
      <w:r>
        <w:rPr>
          <w:sz w:val="24"/>
        </w:rPr>
        <w:t>: melonggarkan saluran</w:t>
      </w:r>
      <w:r>
        <w:rPr>
          <w:spacing w:val="-13"/>
          <w:sz w:val="24"/>
        </w:rPr>
        <w:t xml:space="preserve"> </w:t>
      </w:r>
      <w:r>
        <w:rPr>
          <w:sz w:val="24"/>
        </w:rPr>
        <w:t>napas.</w:t>
      </w:r>
    </w:p>
    <w:p w14:paraId="7FD8D741" w14:textId="77777777" w:rsidR="00FD4FA5" w:rsidRDefault="00FD4FA5" w:rsidP="00FD4FA5">
      <w:pPr>
        <w:pStyle w:val="ListParagraph"/>
        <w:widowControl w:val="0"/>
        <w:numPr>
          <w:ilvl w:val="0"/>
          <w:numId w:val="10"/>
        </w:numPr>
        <w:tabs>
          <w:tab w:val="left" w:pos="381"/>
        </w:tabs>
        <w:autoSpaceDE w:val="0"/>
        <w:autoSpaceDN w:val="0"/>
        <w:spacing w:before="140" w:after="0" w:line="240" w:lineRule="auto"/>
        <w:ind w:left="380" w:hanging="261"/>
        <w:contextualSpacing w:val="0"/>
        <w:rPr>
          <w:sz w:val="24"/>
        </w:rPr>
      </w:pPr>
      <w:r>
        <w:rPr>
          <w:i/>
          <w:sz w:val="24"/>
        </w:rPr>
        <w:t xml:space="preserve">Berotex </w:t>
      </w:r>
      <w:r>
        <w:rPr>
          <w:sz w:val="24"/>
        </w:rPr>
        <w:t>: melonggarkan saluran</w:t>
      </w:r>
      <w:r>
        <w:rPr>
          <w:spacing w:val="-11"/>
          <w:sz w:val="24"/>
        </w:rPr>
        <w:t xml:space="preserve"> </w:t>
      </w:r>
      <w:r>
        <w:rPr>
          <w:sz w:val="24"/>
        </w:rPr>
        <w:t>napas.</w:t>
      </w:r>
    </w:p>
    <w:p w14:paraId="3CC6DFC9" w14:textId="77777777" w:rsidR="00FD4FA5" w:rsidRDefault="00FD4FA5" w:rsidP="00FD4FA5">
      <w:pPr>
        <w:pStyle w:val="ListParagraph"/>
        <w:widowControl w:val="0"/>
        <w:numPr>
          <w:ilvl w:val="0"/>
          <w:numId w:val="10"/>
        </w:numPr>
        <w:tabs>
          <w:tab w:val="left" w:pos="381"/>
        </w:tabs>
        <w:autoSpaceDE w:val="0"/>
        <w:autoSpaceDN w:val="0"/>
        <w:spacing w:before="136" w:after="0" w:line="240" w:lineRule="auto"/>
        <w:ind w:left="380" w:hanging="261"/>
        <w:contextualSpacing w:val="0"/>
        <w:rPr>
          <w:sz w:val="24"/>
        </w:rPr>
      </w:pPr>
      <w:r>
        <w:rPr>
          <w:i/>
          <w:sz w:val="24"/>
        </w:rPr>
        <w:t xml:space="preserve">Inflamid </w:t>
      </w:r>
      <w:r>
        <w:rPr>
          <w:sz w:val="24"/>
        </w:rPr>
        <w:t>: untuk anti</w:t>
      </w:r>
      <w:r>
        <w:rPr>
          <w:spacing w:val="-7"/>
          <w:sz w:val="24"/>
        </w:rPr>
        <w:t xml:space="preserve"> </w:t>
      </w:r>
      <w:r>
        <w:rPr>
          <w:sz w:val="24"/>
        </w:rPr>
        <w:t>radang.</w:t>
      </w:r>
    </w:p>
    <w:p w14:paraId="3483EF92" w14:textId="77777777" w:rsidR="00FD4FA5" w:rsidRDefault="00FD4FA5" w:rsidP="00FD4FA5">
      <w:pPr>
        <w:pStyle w:val="ListParagraph"/>
        <w:widowControl w:val="0"/>
        <w:numPr>
          <w:ilvl w:val="0"/>
          <w:numId w:val="10"/>
        </w:numPr>
        <w:tabs>
          <w:tab w:val="left" w:pos="688"/>
          <w:tab w:val="left" w:pos="689"/>
          <w:tab w:val="left" w:pos="2100"/>
          <w:tab w:val="left" w:pos="2528"/>
          <w:tab w:val="left" w:pos="3898"/>
        </w:tabs>
        <w:autoSpaceDE w:val="0"/>
        <w:autoSpaceDN w:val="0"/>
        <w:spacing w:before="140" w:after="0" w:line="357" w:lineRule="auto"/>
        <w:ind w:right="39" w:firstLine="0"/>
        <w:contextualSpacing w:val="0"/>
        <w:rPr>
          <w:sz w:val="24"/>
        </w:rPr>
      </w:pPr>
      <w:r>
        <w:rPr>
          <w:i/>
          <w:sz w:val="24"/>
        </w:rPr>
        <w:t>Combivent</w:t>
      </w:r>
      <w:r>
        <w:rPr>
          <w:i/>
          <w:sz w:val="24"/>
        </w:rPr>
        <w:tab/>
      </w:r>
      <w:r>
        <w:rPr>
          <w:sz w:val="24"/>
        </w:rPr>
        <w:t>:</w:t>
      </w:r>
      <w:r>
        <w:rPr>
          <w:sz w:val="24"/>
        </w:rPr>
        <w:tab/>
        <w:t>kombinasi</w:t>
      </w:r>
      <w:r>
        <w:rPr>
          <w:sz w:val="24"/>
        </w:rPr>
        <w:tab/>
      </w:r>
      <w:r>
        <w:rPr>
          <w:spacing w:val="-4"/>
          <w:sz w:val="24"/>
        </w:rPr>
        <w:t xml:space="preserve">untuk </w:t>
      </w:r>
      <w:r>
        <w:rPr>
          <w:sz w:val="24"/>
        </w:rPr>
        <w:t>melonggarkan saluran</w:t>
      </w:r>
      <w:r>
        <w:rPr>
          <w:spacing w:val="-1"/>
          <w:sz w:val="24"/>
        </w:rPr>
        <w:t xml:space="preserve"> </w:t>
      </w:r>
      <w:r>
        <w:rPr>
          <w:sz w:val="24"/>
        </w:rPr>
        <w:t>napas.</w:t>
      </w:r>
    </w:p>
    <w:p w14:paraId="448A8DCE" w14:textId="77777777" w:rsidR="00FD4FA5" w:rsidRDefault="00FD4FA5" w:rsidP="00FD4FA5">
      <w:pPr>
        <w:pStyle w:val="ListParagraph"/>
        <w:widowControl w:val="0"/>
        <w:numPr>
          <w:ilvl w:val="0"/>
          <w:numId w:val="10"/>
        </w:numPr>
        <w:tabs>
          <w:tab w:val="left" w:pos="381"/>
        </w:tabs>
        <w:autoSpaceDE w:val="0"/>
        <w:autoSpaceDN w:val="0"/>
        <w:spacing w:before="6" w:after="0" w:line="240" w:lineRule="auto"/>
        <w:ind w:left="380" w:hanging="261"/>
        <w:contextualSpacing w:val="0"/>
        <w:rPr>
          <w:sz w:val="24"/>
        </w:rPr>
      </w:pPr>
      <w:r>
        <w:rPr>
          <w:i/>
          <w:sz w:val="24"/>
        </w:rPr>
        <w:t xml:space="preserve">Meptin </w:t>
      </w:r>
      <w:r>
        <w:rPr>
          <w:sz w:val="24"/>
        </w:rPr>
        <w:t>: melonggarkan saluran</w:t>
      </w:r>
      <w:r>
        <w:rPr>
          <w:spacing w:val="-9"/>
          <w:sz w:val="24"/>
        </w:rPr>
        <w:t xml:space="preserve"> </w:t>
      </w:r>
      <w:r>
        <w:rPr>
          <w:sz w:val="24"/>
        </w:rPr>
        <w:t>napas.</w:t>
      </w:r>
    </w:p>
    <w:p w14:paraId="126EE28B" w14:textId="77777777" w:rsidR="00FD4FA5" w:rsidRDefault="00FD4FA5" w:rsidP="00FD4FA5">
      <w:pPr>
        <w:pStyle w:val="BodyText"/>
        <w:spacing w:before="80" w:line="357" w:lineRule="auto"/>
        <w:ind w:left="120" w:right="621"/>
      </w:pPr>
      <w:r>
        <w:br w:type="column"/>
      </w:r>
      <w:r>
        <w:t>Kombinasi yang dianjurkan (Dbono, 2018), antara lain:</w:t>
      </w:r>
    </w:p>
    <w:p w14:paraId="42F5A5A5" w14:textId="77777777" w:rsidR="00FD4FA5" w:rsidRDefault="00FD4FA5" w:rsidP="00FD4FA5">
      <w:pPr>
        <w:pStyle w:val="ListParagraph"/>
        <w:widowControl w:val="0"/>
        <w:numPr>
          <w:ilvl w:val="0"/>
          <w:numId w:val="9"/>
        </w:numPr>
        <w:tabs>
          <w:tab w:val="left" w:pos="381"/>
        </w:tabs>
        <w:autoSpaceDE w:val="0"/>
        <w:autoSpaceDN w:val="0"/>
        <w:spacing w:before="5" w:after="0" w:line="240" w:lineRule="auto"/>
        <w:ind w:hanging="261"/>
        <w:contextualSpacing w:val="0"/>
        <w:rPr>
          <w:i/>
          <w:sz w:val="24"/>
        </w:rPr>
      </w:pPr>
      <w:r>
        <w:rPr>
          <w:i/>
          <w:sz w:val="24"/>
        </w:rPr>
        <w:t>Bisolvon-Berotec-Nacl</w:t>
      </w:r>
    </w:p>
    <w:p w14:paraId="64E078CA" w14:textId="77777777" w:rsidR="00FD4FA5" w:rsidRDefault="00FD4FA5" w:rsidP="00FD4FA5">
      <w:pPr>
        <w:pStyle w:val="ListParagraph"/>
        <w:widowControl w:val="0"/>
        <w:numPr>
          <w:ilvl w:val="0"/>
          <w:numId w:val="9"/>
        </w:numPr>
        <w:tabs>
          <w:tab w:val="left" w:pos="381"/>
        </w:tabs>
        <w:autoSpaceDE w:val="0"/>
        <w:autoSpaceDN w:val="0"/>
        <w:spacing w:before="136" w:after="0" w:line="240" w:lineRule="auto"/>
        <w:ind w:hanging="261"/>
        <w:contextualSpacing w:val="0"/>
        <w:rPr>
          <w:i/>
          <w:sz w:val="24"/>
        </w:rPr>
      </w:pPr>
      <w:r>
        <w:rPr>
          <w:i/>
          <w:sz w:val="24"/>
        </w:rPr>
        <w:t>Pulmicort-Nacl</w:t>
      </w:r>
    </w:p>
    <w:p w14:paraId="1286D306" w14:textId="77777777" w:rsidR="00FD4FA5" w:rsidRDefault="00FD4FA5" w:rsidP="00FD4FA5">
      <w:pPr>
        <w:pStyle w:val="ListParagraph"/>
        <w:widowControl w:val="0"/>
        <w:numPr>
          <w:ilvl w:val="0"/>
          <w:numId w:val="9"/>
        </w:numPr>
        <w:tabs>
          <w:tab w:val="left" w:pos="381"/>
        </w:tabs>
        <w:autoSpaceDE w:val="0"/>
        <w:autoSpaceDN w:val="0"/>
        <w:spacing w:before="141" w:after="0" w:line="240" w:lineRule="auto"/>
        <w:ind w:hanging="261"/>
        <w:contextualSpacing w:val="0"/>
        <w:jc w:val="both"/>
        <w:rPr>
          <w:i/>
          <w:sz w:val="24"/>
        </w:rPr>
      </w:pPr>
      <w:r>
        <w:rPr>
          <w:i/>
          <w:sz w:val="24"/>
        </w:rPr>
        <w:t>Combivent-Nacl</w:t>
      </w:r>
      <w:r>
        <w:rPr>
          <w:i/>
          <w:spacing w:val="-1"/>
          <w:sz w:val="24"/>
        </w:rPr>
        <w:t xml:space="preserve"> </w:t>
      </w:r>
      <w:r>
        <w:rPr>
          <w:i/>
          <w:sz w:val="24"/>
        </w:rPr>
        <w:t>Atroven-Bisolvon-Nacl</w:t>
      </w:r>
    </w:p>
    <w:p w14:paraId="595A4766" w14:textId="77777777" w:rsidR="00FD4FA5" w:rsidRDefault="00FD4FA5" w:rsidP="00FD4FA5">
      <w:pPr>
        <w:spacing w:before="136" w:line="360" w:lineRule="auto"/>
        <w:ind w:left="120" w:right="1050" w:firstLine="428"/>
        <w:jc w:val="both"/>
        <w:rPr>
          <w:sz w:val="24"/>
        </w:rPr>
      </w:pPr>
      <w:r>
        <w:rPr>
          <w:sz w:val="24"/>
        </w:rPr>
        <w:t>Fisioterapi dada (</w:t>
      </w:r>
      <w:r>
        <w:rPr>
          <w:i/>
          <w:sz w:val="24"/>
        </w:rPr>
        <w:t>chest physiotherapy</w:t>
      </w:r>
      <w:r>
        <w:rPr>
          <w:sz w:val="24"/>
        </w:rPr>
        <w:t xml:space="preserve">) merupakan kelompok terapi yang digunakan dengan kombinasi untuk memobilisasi sekresi pulmonar. tujuan fisioterapi dada adalah membuang sekresi bronkial, memperbaiki ventilasi, dan meningkatkan efisiensi otot-otot pernapasan. Macam tindakan </w:t>
      </w:r>
      <w:r>
        <w:rPr>
          <w:i/>
          <w:sz w:val="24"/>
        </w:rPr>
        <w:t xml:space="preserve">chest physiotherapy </w:t>
      </w:r>
      <w:r>
        <w:rPr>
          <w:sz w:val="24"/>
        </w:rPr>
        <w:t xml:space="preserve">yakni, </w:t>
      </w:r>
      <w:r>
        <w:rPr>
          <w:i/>
          <w:sz w:val="24"/>
        </w:rPr>
        <w:t>postural drainage</w:t>
      </w:r>
      <w:r>
        <w:rPr>
          <w:sz w:val="24"/>
        </w:rPr>
        <w:t xml:space="preserve">, </w:t>
      </w:r>
      <w:r>
        <w:rPr>
          <w:i/>
          <w:sz w:val="24"/>
        </w:rPr>
        <w:t>percussion</w:t>
      </w:r>
      <w:r>
        <w:rPr>
          <w:sz w:val="24"/>
        </w:rPr>
        <w:t xml:space="preserve">, </w:t>
      </w:r>
      <w:r>
        <w:rPr>
          <w:i/>
          <w:sz w:val="24"/>
        </w:rPr>
        <w:t xml:space="preserve">vibration, </w:t>
      </w:r>
      <w:r>
        <w:rPr>
          <w:sz w:val="24"/>
        </w:rPr>
        <w:t xml:space="preserve">dan </w:t>
      </w:r>
      <w:r>
        <w:rPr>
          <w:i/>
          <w:sz w:val="24"/>
        </w:rPr>
        <w:t xml:space="preserve">coughing exercise </w:t>
      </w:r>
      <w:r>
        <w:rPr>
          <w:sz w:val="24"/>
        </w:rPr>
        <w:t>(Ariasti, 2014).</w:t>
      </w:r>
    </w:p>
    <w:p w14:paraId="7771F310" w14:textId="77777777" w:rsidR="00FD4FA5" w:rsidRDefault="00FD4FA5" w:rsidP="00FD4FA5">
      <w:pPr>
        <w:pStyle w:val="BodyText"/>
        <w:spacing w:before="1" w:line="360" w:lineRule="auto"/>
        <w:ind w:left="120" w:right="1053" w:firstLine="428"/>
        <w:jc w:val="both"/>
      </w:pPr>
      <w:r>
        <w:rPr>
          <w:i/>
        </w:rPr>
        <w:t xml:space="preserve">Postural drainage </w:t>
      </w:r>
      <w:r>
        <w:t xml:space="preserve">adalah suatu </w:t>
      </w:r>
      <w:r>
        <w:rPr>
          <w:i/>
        </w:rPr>
        <w:t xml:space="preserve">intervensi </w:t>
      </w:r>
      <w:r>
        <w:t>fisioterapi untuk pengaturan</w:t>
      </w:r>
      <w:r>
        <w:rPr>
          <w:spacing w:val="-28"/>
        </w:rPr>
        <w:t xml:space="preserve"> </w:t>
      </w:r>
      <w:r>
        <w:t xml:space="preserve">posisi pasien untuk membantu pengaliran </w:t>
      </w:r>
      <w:r>
        <w:rPr>
          <w:i/>
        </w:rPr>
        <w:t xml:space="preserve">mucus </w:t>
      </w:r>
      <w:r>
        <w:t xml:space="preserve">sehingga </w:t>
      </w:r>
      <w:r>
        <w:rPr>
          <w:i/>
        </w:rPr>
        <w:t xml:space="preserve">mucus </w:t>
      </w:r>
      <w:r>
        <w:t xml:space="preserve">akan berpindah dari </w:t>
      </w:r>
      <w:r>
        <w:rPr>
          <w:i/>
        </w:rPr>
        <w:t xml:space="preserve">segmen </w:t>
      </w:r>
      <w:r>
        <w:t xml:space="preserve">kecil ke </w:t>
      </w:r>
      <w:r>
        <w:rPr>
          <w:i/>
        </w:rPr>
        <w:t xml:space="preserve">segmen </w:t>
      </w:r>
      <w:r>
        <w:t xml:space="preserve">besar dengan bantuan gravitasi dan akan memudahkan </w:t>
      </w:r>
      <w:r>
        <w:rPr>
          <w:i/>
        </w:rPr>
        <w:t xml:space="preserve">mucus </w:t>
      </w:r>
      <w:r>
        <w:t xml:space="preserve">di ekspectorasikan dengan bantuan batuk. Dalam pelaksanaannya </w:t>
      </w:r>
      <w:r>
        <w:rPr>
          <w:i/>
        </w:rPr>
        <w:t xml:space="preserve">postural drainage </w:t>
      </w:r>
      <w:r>
        <w:t xml:space="preserve">ini selalu disertai dengan tapotement atau tepukan dengan tujuan untuk melepaskan </w:t>
      </w:r>
      <w:r>
        <w:rPr>
          <w:i/>
        </w:rPr>
        <w:t xml:space="preserve">mucus </w:t>
      </w:r>
      <w:r>
        <w:t>dari dinding saluran napas dan untuk merangsang timbulnya reflek batuk, sehinggga dengan reflek batuk mucus akan lebih mudah dikeluarkan. Jika saluran napas bersih</w:t>
      </w:r>
      <w:r>
        <w:rPr>
          <w:spacing w:val="-14"/>
        </w:rPr>
        <w:t xml:space="preserve"> </w:t>
      </w:r>
      <w:r>
        <w:t>maka</w:t>
      </w:r>
      <w:r>
        <w:rPr>
          <w:spacing w:val="-13"/>
        </w:rPr>
        <w:t xml:space="preserve"> </w:t>
      </w:r>
      <w:r>
        <w:t>pernapasan</w:t>
      </w:r>
      <w:r>
        <w:rPr>
          <w:spacing w:val="-19"/>
        </w:rPr>
        <w:t xml:space="preserve"> </w:t>
      </w:r>
      <w:r>
        <w:t>akan</w:t>
      </w:r>
      <w:r>
        <w:rPr>
          <w:spacing w:val="-18"/>
        </w:rPr>
        <w:t xml:space="preserve"> </w:t>
      </w:r>
      <w:r>
        <w:t>menjadi</w:t>
      </w:r>
      <w:r>
        <w:rPr>
          <w:spacing w:val="-14"/>
        </w:rPr>
        <w:t xml:space="preserve"> </w:t>
      </w:r>
      <w:r>
        <w:t xml:space="preserve">normal </w:t>
      </w:r>
      <w:r>
        <w:lastRenderedPageBreak/>
        <w:t>dan ventilasi menjadi lebih baik. Jika</w:t>
      </w:r>
      <w:r>
        <w:rPr>
          <w:spacing w:val="-24"/>
        </w:rPr>
        <w:t xml:space="preserve"> </w:t>
      </w:r>
      <w:r>
        <w:t>saluran</w:t>
      </w:r>
    </w:p>
    <w:p w14:paraId="698692F0" w14:textId="77777777" w:rsidR="00FD4FA5" w:rsidRDefault="00FD4FA5" w:rsidP="00FD4FA5">
      <w:pPr>
        <w:spacing w:line="360" w:lineRule="auto"/>
        <w:jc w:val="both"/>
        <w:sectPr w:rsidR="00FD4FA5">
          <w:pgSz w:w="12240" w:h="15840"/>
          <w:pgMar w:top="1360" w:right="380" w:bottom="1480" w:left="1320" w:header="751" w:footer="1281" w:gutter="0"/>
          <w:cols w:num="2" w:space="720" w:equalWidth="0">
            <w:col w:w="4489" w:space="544"/>
            <w:col w:w="5507"/>
          </w:cols>
        </w:sectPr>
      </w:pPr>
    </w:p>
    <w:p w14:paraId="6ABFF134" w14:textId="77777777" w:rsidR="00FD4FA5" w:rsidRDefault="00FD4FA5" w:rsidP="00FD4FA5">
      <w:pPr>
        <w:pStyle w:val="BodyText"/>
        <w:spacing w:before="80" w:line="360" w:lineRule="auto"/>
        <w:ind w:left="120" w:right="40"/>
        <w:jc w:val="both"/>
      </w:pPr>
      <w:r>
        <w:lastRenderedPageBreak/>
        <w:t>napas bersih dan ventilasi baik maka frekuensi batuk akan menurun (Soemarno, 2013).</w:t>
      </w:r>
    </w:p>
    <w:p w14:paraId="609546EF" w14:textId="77777777" w:rsidR="00FD4FA5" w:rsidRDefault="00FD4FA5" w:rsidP="00FD4FA5">
      <w:pPr>
        <w:spacing w:line="360" w:lineRule="auto"/>
        <w:ind w:left="120" w:right="38" w:firstLine="428"/>
        <w:jc w:val="both"/>
        <w:rPr>
          <w:sz w:val="24"/>
        </w:rPr>
      </w:pPr>
      <w:r>
        <w:rPr>
          <w:i/>
          <w:sz w:val="24"/>
        </w:rPr>
        <w:t xml:space="preserve">Clapping </w:t>
      </w:r>
      <w:r>
        <w:rPr>
          <w:sz w:val="24"/>
        </w:rPr>
        <w:t xml:space="preserve">atau </w:t>
      </w:r>
      <w:r>
        <w:rPr>
          <w:i/>
          <w:sz w:val="24"/>
        </w:rPr>
        <w:t xml:space="preserve">Percussion </w:t>
      </w:r>
      <w:r>
        <w:rPr>
          <w:sz w:val="24"/>
        </w:rPr>
        <w:t xml:space="preserve">merupakan tekhnik </w:t>
      </w:r>
      <w:r>
        <w:rPr>
          <w:i/>
          <w:sz w:val="24"/>
        </w:rPr>
        <w:t xml:space="preserve">massage tapotement </w:t>
      </w:r>
      <w:r>
        <w:rPr>
          <w:sz w:val="24"/>
        </w:rPr>
        <w:t xml:space="preserve">yang digunakan pada terapi fisik fisioterapi </w:t>
      </w:r>
      <w:r>
        <w:rPr>
          <w:i/>
          <w:sz w:val="24"/>
        </w:rPr>
        <w:t xml:space="preserve">pulmoner </w:t>
      </w:r>
      <w:r>
        <w:rPr>
          <w:sz w:val="24"/>
        </w:rPr>
        <w:t xml:space="preserve">untuk menepuk dinding dada dengan tangan ditelungkupkan untuk menggerakkan sekresi paru. </w:t>
      </w:r>
      <w:r>
        <w:rPr>
          <w:i/>
          <w:sz w:val="24"/>
        </w:rPr>
        <w:t xml:space="preserve">Clapping </w:t>
      </w:r>
      <w:r>
        <w:rPr>
          <w:sz w:val="24"/>
        </w:rPr>
        <w:t xml:space="preserve">dapat dilakukan dengan dikombinasikan dengan posisi </w:t>
      </w:r>
      <w:r>
        <w:rPr>
          <w:i/>
          <w:sz w:val="24"/>
        </w:rPr>
        <w:t xml:space="preserve">postural drainage </w:t>
      </w:r>
      <w:r>
        <w:rPr>
          <w:sz w:val="24"/>
        </w:rPr>
        <w:t>untuk segmen paru tertentu (Irimia, 2017).</w:t>
      </w:r>
    </w:p>
    <w:p w14:paraId="59CF2001" w14:textId="77777777" w:rsidR="00FD4FA5" w:rsidRDefault="00FD4FA5" w:rsidP="00FD4FA5">
      <w:pPr>
        <w:pStyle w:val="BodyText"/>
        <w:spacing w:before="1" w:line="360" w:lineRule="auto"/>
        <w:ind w:left="120" w:right="40" w:firstLine="428"/>
        <w:jc w:val="both"/>
      </w:pPr>
      <w:r>
        <w:rPr>
          <w:i/>
        </w:rPr>
        <w:t xml:space="preserve">Vibration </w:t>
      </w:r>
      <w:r>
        <w:t>atau getaran merupakan</w:t>
      </w:r>
      <w:r>
        <w:rPr>
          <w:spacing w:val="-43"/>
        </w:rPr>
        <w:t xml:space="preserve"> </w:t>
      </w:r>
      <w:r>
        <w:t xml:space="preserve">teknik manual lain dalam </w:t>
      </w:r>
      <w:r>
        <w:rPr>
          <w:i/>
        </w:rPr>
        <w:t xml:space="preserve">chest physiotherapy </w:t>
      </w:r>
      <w:r>
        <w:t xml:space="preserve">yang penggunaan atau tujuannya hampir sama dengan </w:t>
      </w:r>
      <w:r>
        <w:rPr>
          <w:i/>
        </w:rPr>
        <w:t xml:space="preserve">percussion </w:t>
      </w:r>
      <w:r>
        <w:t xml:space="preserve">yakni untuk membantu meruntuhkan </w:t>
      </w:r>
      <w:r>
        <w:rPr>
          <w:i/>
        </w:rPr>
        <w:t xml:space="preserve">sputum </w:t>
      </w:r>
      <w:r>
        <w:t xml:space="preserve">yang menempel di dinding paru dan di saluran pernafasan. Selain itu getaran tersebut juga merangsang dinding yang dilapisi </w:t>
      </w:r>
      <w:r>
        <w:rPr>
          <w:i/>
        </w:rPr>
        <w:t>ciliated epithelium</w:t>
      </w:r>
      <w:r>
        <w:rPr>
          <w:i/>
          <w:spacing w:val="-31"/>
        </w:rPr>
        <w:t xml:space="preserve"> </w:t>
      </w:r>
      <w:r>
        <w:t>atau sel epitel berambut pada saluran pernafasan, sehingga memungkinkan untuk timbul</w:t>
      </w:r>
      <w:r>
        <w:rPr>
          <w:spacing w:val="-25"/>
        </w:rPr>
        <w:t xml:space="preserve"> </w:t>
      </w:r>
      <w:r>
        <w:t xml:space="preserve">reaksi batuk, yang akan memindahkan bahkan mengeluarkan </w:t>
      </w:r>
      <w:r>
        <w:rPr>
          <w:i/>
        </w:rPr>
        <w:t xml:space="preserve">sputum </w:t>
      </w:r>
      <w:r>
        <w:t xml:space="preserve">dari saluran pernafasan. </w:t>
      </w:r>
      <w:r>
        <w:rPr>
          <w:i/>
        </w:rPr>
        <w:t xml:space="preserve">Vibration </w:t>
      </w:r>
      <w:r>
        <w:t>diterapkan dengan menempatkan kedua tangan secara langsung pada kulit dan di atas dinding dada (atau</w:t>
      </w:r>
      <w:r>
        <w:rPr>
          <w:spacing w:val="-21"/>
        </w:rPr>
        <w:t xml:space="preserve"> </w:t>
      </w:r>
      <w:r>
        <w:t xml:space="preserve">satu tangan di atas yang lain) hal ini dilakukan dengan lembut serta mengompresi dan bergetar dengan cepat pada dinding dada </w:t>
      </w:r>
      <w:r>
        <w:t>pasien</w:t>
      </w:r>
      <w:r>
        <w:rPr>
          <w:spacing w:val="12"/>
        </w:rPr>
        <w:t xml:space="preserve"> </w:t>
      </w:r>
      <w:r>
        <w:t>dan</w:t>
      </w:r>
      <w:r>
        <w:rPr>
          <w:spacing w:val="12"/>
        </w:rPr>
        <w:t xml:space="preserve"> </w:t>
      </w:r>
      <w:r>
        <w:t>dilakukan</w:t>
      </w:r>
      <w:r>
        <w:rPr>
          <w:spacing w:val="12"/>
        </w:rPr>
        <w:t xml:space="preserve"> </w:t>
      </w:r>
      <w:r>
        <w:t>bersamaan</w:t>
      </w:r>
      <w:r>
        <w:rPr>
          <w:spacing w:val="13"/>
        </w:rPr>
        <w:t xml:space="preserve"> </w:t>
      </w:r>
      <w:r>
        <w:t>saat</w:t>
      </w:r>
    </w:p>
    <w:p w14:paraId="7A0BB6C1" w14:textId="77777777" w:rsidR="00FD4FA5" w:rsidRDefault="00FD4FA5" w:rsidP="00FD4FA5">
      <w:pPr>
        <w:pStyle w:val="BodyText"/>
        <w:spacing w:before="80" w:line="357" w:lineRule="auto"/>
        <w:ind w:left="120" w:right="1064"/>
        <w:jc w:val="both"/>
      </w:pPr>
      <w:r>
        <w:br w:type="column"/>
      </w:r>
      <w:r>
        <w:lastRenderedPageBreak/>
        <w:t>ekspirasi berlangsung (Kisner dan Colby, 2007).</w:t>
      </w:r>
    </w:p>
    <w:p w14:paraId="2E6EF5A3" w14:textId="77777777" w:rsidR="00FD4FA5" w:rsidRDefault="00FD4FA5" w:rsidP="00FD4FA5">
      <w:pPr>
        <w:pStyle w:val="BodyText"/>
        <w:spacing w:before="5" w:line="360" w:lineRule="auto"/>
        <w:ind w:left="120" w:right="1051" w:firstLine="428"/>
        <w:jc w:val="both"/>
      </w:pPr>
      <w:r>
        <w:rPr>
          <w:i/>
        </w:rPr>
        <w:t xml:space="preserve">Coughing exercise </w:t>
      </w:r>
      <w:r>
        <w:t>atau latihan batuk bertujuan untuk mengajarkan batuk secara efektif kepada pasien hal tersebut diperlukan untuk menghilangkan hambatan disaluran pernapasan dan menjaga paru-paru agar</w:t>
      </w:r>
      <w:r>
        <w:rPr>
          <w:spacing w:val="-35"/>
        </w:rPr>
        <w:t xml:space="preserve"> </w:t>
      </w:r>
      <w:r>
        <w:t>tetap bersih. Pembersihan jalan napas merupakan bagian penting dari manajemen pasien dengan kondisi pernapasan yang terganggu baik akut maupun kronis (Nugroho, 2011). Batuk efektif yang baik dan benar akan</w:t>
      </w:r>
      <w:r>
        <w:rPr>
          <w:spacing w:val="-44"/>
        </w:rPr>
        <w:t xml:space="preserve"> </w:t>
      </w:r>
      <w:r>
        <w:t>dapat mempercepat pengeluaran dahak pada</w:t>
      </w:r>
      <w:r>
        <w:rPr>
          <w:spacing w:val="-35"/>
        </w:rPr>
        <w:t xml:space="preserve"> </w:t>
      </w:r>
      <w:r>
        <w:t>pasien dengan gangguan saluran</w:t>
      </w:r>
      <w:r>
        <w:rPr>
          <w:spacing w:val="-2"/>
        </w:rPr>
        <w:t xml:space="preserve"> </w:t>
      </w:r>
      <w:r>
        <w:t>pernafasan</w:t>
      </w:r>
    </w:p>
    <w:p w14:paraId="71D23ADD" w14:textId="77777777" w:rsidR="00FD4FA5" w:rsidRDefault="00FD4FA5" w:rsidP="00FD4FA5">
      <w:pPr>
        <w:pStyle w:val="BodyText"/>
        <w:spacing w:before="2" w:line="360" w:lineRule="auto"/>
        <w:ind w:left="120" w:right="1055" w:firstLine="428"/>
        <w:jc w:val="both"/>
      </w:pPr>
      <w:r>
        <w:t xml:space="preserve">Batuk efektif merupakan suatu metode batuk yang benar, dimana klien dapat menghemat energi sehingga tidak mudah lelah dan dapat mengeluarkan dahak secara maksimal dengan tujuan menghilangkan ekspansi paru, mobilisasi sekresi, mencegah efek samping dari retensi </w:t>
      </w:r>
      <w:r>
        <w:rPr>
          <w:spacing w:val="-3"/>
        </w:rPr>
        <w:t xml:space="preserve">ke </w:t>
      </w:r>
      <w:r>
        <w:t>sekresi (Nugroho, 2011). Batuk efektif dapat dipicu secara reflek ataupun disengaja. Sebagai reflek</w:t>
      </w:r>
      <w:r>
        <w:rPr>
          <w:spacing w:val="-19"/>
        </w:rPr>
        <w:t xml:space="preserve"> </w:t>
      </w:r>
      <w:r>
        <w:t>pertahanan</w:t>
      </w:r>
      <w:r>
        <w:rPr>
          <w:spacing w:val="-18"/>
        </w:rPr>
        <w:t xml:space="preserve"> </w:t>
      </w:r>
      <w:r>
        <w:t>diri,</w:t>
      </w:r>
      <w:r>
        <w:rPr>
          <w:spacing w:val="-18"/>
        </w:rPr>
        <w:t xml:space="preserve"> </w:t>
      </w:r>
      <w:r>
        <w:t>batuk</w:t>
      </w:r>
      <w:r>
        <w:rPr>
          <w:spacing w:val="-18"/>
        </w:rPr>
        <w:t xml:space="preserve"> </w:t>
      </w:r>
      <w:r>
        <w:t>dipengaruhi</w:t>
      </w:r>
      <w:r>
        <w:rPr>
          <w:spacing w:val="-16"/>
        </w:rPr>
        <w:t xml:space="preserve"> </w:t>
      </w:r>
      <w:r>
        <w:t>oleh jalur saraf aferen dan eferen. Batuk diawali dengan inspirasi dalam diikuti dengan penutupan glotis, relaksasi diafragma dan kontraksi otot melawan glotis yang</w:t>
      </w:r>
      <w:r>
        <w:rPr>
          <w:spacing w:val="-22"/>
        </w:rPr>
        <w:t xml:space="preserve"> </w:t>
      </w:r>
      <w:r>
        <w:t xml:space="preserve">menutup. Hasilnya akan terjadi tekanan yang positif pada intrathorak yang menyebabkan penyempitan trakea. Sekali </w:t>
      </w:r>
      <w:r>
        <w:rPr>
          <w:i/>
        </w:rPr>
        <w:t>glotis</w:t>
      </w:r>
      <w:r>
        <w:rPr>
          <w:i/>
          <w:spacing w:val="36"/>
        </w:rPr>
        <w:t xml:space="preserve"> </w:t>
      </w:r>
      <w:r>
        <w:t>terbuka,</w:t>
      </w:r>
    </w:p>
    <w:p w14:paraId="29292985" w14:textId="77777777" w:rsidR="00FD4FA5" w:rsidRDefault="00FD4FA5" w:rsidP="00FD4FA5">
      <w:pPr>
        <w:spacing w:line="360" w:lineRule="auto"/>
        <w:jc w:val="both"/>
        <w:sectPr w:rsidR="00FD4FA5">
          <w:pgSz w:w="12240" w:h="15840"/>
          <w:pgMar w:top="1360" w:right="380" w:bottom="1480" w:left="1320" w:header="751" w:footer="1281" w:gutter="0"/>
          <w:cols w:num="2" w:space="720" w:equalWidth="0">
            <w:col w:w="4493" w:space="541"/>
            <w:col w:w="5506"/>
          </w:cols>
        </w:sectPr>
      </w:pPr>
    </w:p>
    <w:p w14:paraId="2B2AA943" w14:textId="77777777" w:rsidR="00FD4FA5" w:rsidRDefault="00FD4FA5" w:rsidP="00FD4FA5">
      <w:pPr>
        <w:pStyle w:val="BodyText"/>
        <w:spacing w:before="80" w:line="360" w:lineRule="auto"/>
        <w:ind w:left="120" w:right="46"/>
        <w:jc w:val="both"/>
      </w:pPr>
      <w:r>
        <w:lastRenderedPageBreak/>
        <w:t>bersama dengan penyempitan trakea akan menghasilkan aliran udara yang cepat melalui trakea. Kekuatan eksposif ini akan menyapu sekret dan benda asing yang ada di saluran nafas (Pranowo, 2018).</w:t>
      </w:r>
    </w:p>
    <w:p w14:paraId="1EAC2FEE" w14:textId="77777777" w:rsidR="00FD4FA5" w:rsidRDefault="00FD4FA5" w:rsidP="00FD4FA5">
      <w:pPr>
        <w:pStyle w:val="BodyText"/>
        <w:spacing w:line="360" w:lineRule="auto"/>
        <w:ind w:left="120" w:right="38" w:firstLine="428"/>
        <w:jc w:val="both"/>
      </w:pPr>
      <w:r>
        <w:rPr>
          <w:i/>
        </w:rPr>
        <w:t xml:space="preserve">Respiratory rate </w:t>
      </w:r>
      <w:r>
        <w:t>merupakan irama, dalamnya napas, dan upaya bernapas. Pemeriksaan pernafasan merupakan pemeriksaan yang dilakukan untuk menilai proses</w:t>
      </w:r>
      <w:r>
        <w:rPr>
          <w:spacing w:val="-46"/>
        </w:rPr>
        <w:t xml:space="preserve"> </w:t>
      </w:r>
      <w:r>
        <w:t xml:space="preserve">pengambilan oksigen dan pengeluaran karbondiosida, bertujuan untuk menilai frekuensi nafas, irama </w:t>
      </w:r>
      <w:r>
        <w:rPr>
          <w:i/>
        </w:rPr>
        <w:t>ventilasi</w:t>
      </w:r>
      <w:r>
        <w:t xml:space="preserve">, dan kedalaman </w:t>
      </w:r>
      <w:r>
        <w:rPr>
          <w:i/>
        </w:rPr>
        <w:t xml:space="preserve">ventilasi. </w:t>
      </w:r>
      <w:r>
        <w:t>Normalnya, orang dewasa akan menarik napas sebanyak 14-20 kali per menit dengan pola reguler tanpa mengeluarkan suara (Bickley,</w:t>
      </w:r>
      <w:r>
        <w:rPr>
          <w:spacing w:val="-3"/>
        </w:rPr>
        <w:t xml:space="preserve"> </w:t>
      </w:r>
      <w:r>
        <w:t>2012).</w:t>
      </w:r>
    </w:p>
    <w:p w14:paraId="4EB786F7" w14:textId="77777777" w:rsidR="00FD4FA5" w:rsidRDefault="00FD4FA5" w:rsidP="00FD4FA5">
      <w:pPr>
        <w:pStyle w:val="BodyText"/>
        <w:spacing w:before="2" w:line="360" w:lineRule="auto"/>
        <w:ind w:left="120" w:right="40" w:firstLine="428"/>
        <w:jc w:val="both"/>
      </w:pPr>
      <w:r>
        <w:t>Skala Borg ini adalah garis vertikal</w:t>
      </w:r>
      <w:r>
        <w:rPr>
          <w:spacing w:val="-32"/>
        </w:rPr>
        <w:t xml:space="preserve"> </w:t>
      </w:r>
      <w:r>
        <w:t>yang diberi nilai 0 sampai 10 dan tiap nilai mempunyai deskripsi verbal untuk membantu penderita menderajatkan intensitas sesak dari derajat ringan sampai berat. Nilai tiap deskripsi verbal tersebut dibuat skor sehingga tingkat aktivitas dan derajat sesak dapat dibandingkan antar individu.</w:t>
      </w:r>
      <w:r>
        <w:rPr>
          <w:spacing w:val="-16"/>
        </w:rPr>
        <w:t xml:space="preserve"> </w:t>
      </w:r>
      <w:r>
        <w:t>Skala</w:t>
      </w:r>
      <w:r>
        <w:rPr>
          <w:spacing w:val="-14"/>
        </w:rPr>
        <w:t xml:space="preserve"> </w:t>
      </w:r>
      <w:r>
        <w:t>ini</w:t>
      </w:r>
      <w:r>
        <w:rPr>
          <w:spacing w:val="-15"/>
        </w:rPr>
        <w:t xml:space="preserve"> </w:t>
      </w:r>
      <w:r>
        <w:t>memiliki</w:t>
      </w:r>
      <w:r>
        <w:rPr>
          <w:spacing w:val="-15"/>
        </w:rPr>
        <w:t xml:space="preserve"> </w:t>
      </w:r>
      <w:r>
        <w:t>reproduksibilitas yang baik pada individu sehat dan dapat diterapkan untuk menentukan dispnea pada penderita penyakit kardiopulmoner serta untuk parameter statistik (Trisnowiyanto, 2012).</w:t>
      </w:r>
    </w:p>
    <w:p w14:paraId="71C192D6" w14:textId="77777777" w:rsidR="00FD4FA5" w:rsidRDefault="00FD4FA5" w:rsidP="00FD4FA5">
      <w:pPr>
        <w:pStyle w:val="BodyText"/>
        <w:spacing w:before="80"/>
        <w:ind w:left="120"/>
      </w:pPr>
      <w:r>
        <w:br w:type="column"/>
      </w:r>
      <w:r>
        <w:t xml:space="preserve">Tabel 1 Skala </w:t>
      </w:r>
      <w:r>
        <w:rPr>
          <w:i/>
        </w:rPr>
        <w:t xml:space="preserve">borg </w:t>
      </w:r>
      <w:r>
        <w:t>(Trisnowiyanto, 2012).</w:t>
      </w:r>
    </w:p>
    <w:p w14:paraId="2A2B052B" w14:textId="77777777" w:rsidR="00FD4FA5" w:rsidRDefault="00FD4FA5" w:rsidP="00FD4FA5">
      <w:pPr>
        <w:pStyle w:val="BodyText"/>
        <w:spacing w:before="9"/>
        <w:rPr>
          <w:sz w:val="11"/>
        </w:rPr>
      </w:pPr>
    </w:p>
    <w:tbl>
      <w:tblPr>
        <w:tblW w:w="0" w:type="auto"/>
        <w:tblInd w:w="128" w:type="dxa"/>
        <w:tblLayout w:type="fixed"/>
        <w:tblCellMar>
          <w:left w:w="0" w:type="dxa"/>
          <w:right w:w="0" w:type="dxa"/>
        </w:tblCellMar>
        <w:tblLook w:val="01E0" w:firstRow="1" w:lastRow="1" w:firstColumn="1" w:lastColumn="1" w:noHBand="0" w:noVBand="0"/>
      </w:tblPr>
      <w:tblGrid>
        <w:gridCol w:w="1466"/>
        <w:gridCol w:w="2821"/>
      </w:tblGrid>
      <w:tr w:rsidR="00FD4FA5" w14:paraId="3AF70394" w14:textId="77777777" w:rsidTr="00FD4FA5">
        <w:trPr>
          <w:trHeight w:val="414"/>
        </w:trPr>
        <w:tc>
          <w:tcPr>
            <w:tcW w:w="1466" w:type="dxa"/>
            <w:tcBorders>
              <w:top w:val="single" w:sz="4" w:space="0" w:color="000000"/>
            </w:tcBorders>
            <w:shd w:val="clear" w:color="auto" w:fill="D9D9D9"/>
          </w:tcPr>
          <w:p w14:paraId="4F720BFA" w14:textId="77777777" w:rsidR="00FD4FA5" w:rsidRDefault="00FD4FA5" w:rsidP="00FD4FA5">
            <w:pPr>
              <w:pStyle w:val="TableParagraph"/>
              <w:spacing w:before="2"/>
              <w:ind w:left="108"/>
              <w:rPr>
                <w:sz w:val="24"/>
              </w:rPr>
            </w:pPr>
            <w:r>
              <w:rPr>
                <w:sz w:val="24"/>
              </w:rPr>
              <w:t>Sesak nafas</w:t>
            </w:r>
          </w:p>
        </w:tc>
        <w:tc>
          <w:tcPr>
            <w:tcW w:w="2821" w:type="dxa"/>
            <w:tcBorders>
              <w:top w:val="single" w:sz="4" w:space="0" w:color="000000"/>
            </w:tcBorders>
            <w:shd w:val="clear" w:color="auto" w:fill="D9D9D9"/>
          </w:tcPr>
          <w:p w14:paraId="654248FD" w14:textId="77777777" w:rsidR="00FD4FA5" w:rsidRDefault="00FD4FA5" w:rsidP="00FD4FA5">
            <w:pPr>
              <w:pStyle w:val="TableParagraph"/>
              <w:spacing w:before="2"/>
              <w:ind w:left="230"/>
              <w:rPr>
                <w:sz w:val="24"/>
              </w:rPr>
            </w:pPr>
            <w:r>
              <w:rPr>
                <w:sz w:val="24"/>
              </w:rPr>
              <w:t>Keterangan</w:t>
            </w:r>
          </w:p>
        </w:tc>
      </w:tr>
      <w:tr w:rsidR="00FD4FA5" w14:paraId="4D3976D4" w14:textId="77777777" w:rsidTr="00FD4FA5">
        <w:trPr>
          <w:trHeight w:val="416"/>
        </w:trPr>
        <w:tc>
          <w:tcPr>
            <w:tcW w:w="1466" w:type="dxa"/>
          </w:tcPr>
          <w:p w14:paraId="31510D4C" w14:textId="77777777" w:rsidR="00FD4FA5" w:rsidRDefault="00FD4FA5" w:rsidP="00FD4FA5">
            <w:pPr>
              <w:pStyle w:val="TableParagraph"/>
              <w:ind w:left="108"/>
              <w:rPr>
                <w:sz w:val="24"/>
              </w:rPr>
            </w:pPr>
            <w:r>
              <w:rPr>
                <w:sz w:val="24"/>
              </w:rPr>
              <w:t>0</w:t>
            </w:r>
          </w:p>
        </w:tc>
        <w:tc>
          <w:tcPr>
            <w:tcW w:w="2821" w:type="dxa"/>
          </w:tcPr>
          <w:p w14:paraId="0D77EFDC" w14:textId="77777777" w:rsidR="00FD4FA5" w:rsidRDefault="00FD4FA5" w:rsidP="00FD4FA5">
            <w:pPr>
              <w:pStyle w:val="TableParagraph"/>
              <w:ind w:left="230"/>
              <w:rPr>
                <w:sz w:val="24"/>
              </w:rPr>
            </w:pPr>
            <w:r>
              <w:rPr>
                <w:sz w:val="24"/>
              </w:rPr>
              <w:t>Tidak ada</w:t>
            </w:r>
          </w:p>
        </w:tc>
      </w:tr>
      <w:tr w:rsidR="00FD4FA5" w14:paraId="6C02BF1C" w14:textId="77777777" w:rsidTr="00FD4FA5">
        <w:trPr>
          <w:trHeight w:val="411"/>
        </w:trPr>
        <w:tc>
          <w:tcPr>
            <w:tcW w:w="1466" w:type="dxa"/>
            <w:shd w:val="clear" w:color="auto" w:fill="D9D9D9"/>
          </w:tcPr>
          <w:p w14:paraId="30908DCA" w14:textId="77777777" w:rsidR="00FD4FA5" w:rsidRDefault="00FD4FA5" w:rsidP="00FD4FA5">
            <w:pPr>
              <w:pStyle w:val="TableParagraph"/>
              <w:ind w:left="108"/>
              <w:rPr>
                <w:sz w:val="24"/>
              </w:rPr>
            </w:pPr>
            <w:r>
              <w:rPr>
                <w:sz w:val="24"/>
              </w:rPr>
              <w:t>0,5</w:t>
            </w:r>
          </w:p>
        </w:tc>
        <w:tc>
          <w:tcPr>
            <w:tcW w:w="2821" w:type="dxa"/>
            <w:shd w:val="clear" w:color="auto" w:fill="D9D9D9"/>
          </w:tcPr>
          <w:p w14:paraId="349C5201" w14:textId="77777777" w:rsidR="00FD4FA5" w:rsidRDefault="00FD4FA5" w:rsidP="00FD4FA5">
            <w:pPr>
              <w:pStyle w:val="TableParagraph"/>
              <w:ind w:left="230"/>
              <w:rPr>
                <w:sz w:val="24"/>
              </w:rPr>
            </w:pPr>
            <w:r>
              <w:rPr>
                <w:sz w:val="24"/>
              </w:rPr>
              <w:t>Sangat-sangat ringa</w:t>
            </w:r>
          </w:p>
        </w:tc>
      </w:tr>
      <w:tr w:rsidR="00FD4FA5" w14:paraId="50F73059" w14:textId="77777777" w:rsidTr="00FD4FA5">
        <w:trPr>
          <w:trHeight w:val="416"/>
        </w:trPr>
        <w:tc>
          <w:tcPr>
            <w:tcW w:w="1466" w:type="dxa"/>
          </w:tcPr>
          <w:p w14:paraId="406A91B4" w14:textId="77777777" w:rsidR="00FD4FA5" w:rsidRDefault="00FD4FA5" w:rsidP="00FD4FA5">
            <w:pPr>
              <w:pStyle w:val="TableParagraph"/>
              <w:ind w:left="108"/>
              <w:rPr>
                <w:sz w:val="24"/>
              </w:rPr>
            </w:pPr>
            <w:r>
              <w:rPr>
                <w:sz w:val="24"/>
              </w:rPr>
              <w:t>1</w:t>
            </w:r>
          </w:p>
        </w:tc>
        <w:tc>
          <w:tcPr>
            <w:tcW w:w="2821" w:type="dxa"/>
          </w:tcPr>
          <w:p w14:paraId="53647C08" w14:textId="77777777" w:rsidR="00FD4FA5" w:rsidRDefault="00FD4FA5" w:rsidP="00FD4FA5">
            <w:pPr>
              <w:pStyle w:val="TableParagraph"/>
              <w:ind w:left="230"/>
              <w:rPr>
                <w:sz w:val="24"/>
              </w:rPr>
            </w:pPr>
            <w:r>
              <w:rPr>
                <w:sz w:val="24"/>
              </w:rPr>
              <w:t>Sangat ringan</w:t>
            </w:r>
          </w:p>
        </w:tc>
      </w:tr>
      <w:tr w:rsidR="00FD4FA5" w14:paraId="5EA99F33" w14:textId="77777777" w:rsidTr="00FD4FA5">
        <w:trPr>
          <w:trHeight w:val="411"/>
        </w:trPr>
        <w:tc>
          <w:tcPr>
            <w:tcW w:w="1466" w:type="dxa"/>
            <w:shd w:val="clear" w:color="auto" w:fill="D9D9D9"/>
          </w:tcPr>
          <w:p w14:paraId="3606A052" w14:textId="77777777" w:rsidR="00FD4FA5" w:rsidRDefault="00FD4FA5" w:rsidP="00FD4FA5">
            <w:pPr>
              <w:pStyle w:val="TableParagraph"/>
              <w:ind w:left="108"/>
              <w:rPr>
                <w:sz w:val="24"/>
              </w:rPr>
            </w:pPr>
            <w:r>
              <w:rPr>
                <w:sz w:val="24"/>
              </w:rPr>
              <w:t>2</w:t>
            </w:r>
          </w:p>
        </w:tc>
        <w:tc>
          <w:tcPr>
            <w:tcW w:w="2821" w:type="dxa"/>
            <w:shd w:val="clear" w:color="auto" w:fill="D9D9D9"/>
          </w:tcPr>
          <w:p w14:paraId="37414966" w14:textId="77777777" w:rsidR="00FD4FA5" w:rsidRDefault="00FD4FA5" w:rsidP="00FD4FA5">
            <w:pPr>
              <w:pStyle w:val="TableParagraph"/>
              <w:ind w:left="230"/>
              <w:rPr>
                <w:sz w:val="24"/>
              </w:rPr>
            </w:pPr>
            <w:r>
              <w:rPr>
                <w:sz w:val="24"/>
              </w:rPr>
              <w:t>Ringan</w:t>
            </w:r>
          </w:p>
        </w:tc>
      </w:tr>
      <w:tr w:rsidR="00FD4FA5" w14:paraId="59D3138D" w14:textId="77777777" w:rsidTr="00FD4FA5">
        <w:trPr>
          <w:trHeight w:val="416"/>
        </w:trPr>
        <w:tc>
          <w:tcPr>
            <w:tcW w:w="1466" w:type="dxa"/>
          </w:tcPr>
          <w:p w14:paraId="2C4D5CDE" w14:textId="77777777" w:rsidR="00FD4FA5" w:rsidRDefault="00FD4FA5" w:rsidP="00FD4FA5">
            <w:pPr>
              <w:pStyle w:val="TableParagraph"/>
              <w:ind w:left="108"/>
              <w:rPr>
                <w:sz w:val="24"/>
              </w:rPr>
            </w:pPr>
            <w:r>
              <w:rPr>
                <w:sz w:val="24"/>
              </w:rPr>
              <w:t>3</w:t>
            </w:r>
          </w:p>
        </w:tc>
        <w:tc>
          <w:tcPr>
            <w:tcW w:w="2821" w:type="dxa"/>
          </w:tcPr>
          <w:p w14:paraId="2EF0755C" w14:textId="77777777" w:rsidR="00FD4FA5" w:rsidRDefault="00FD4FA5" w:rsidP="00FD4FA5">
            <w:pPr>
              <w:pStyle w:val="TableParagraph"/>
              <w:ind w:left="230"/>
              <w:rPr>
                <w:sz w:val="24"/>
              </w:rPr>
            </w:pPr>
            <w:r>
              <w:rPr>
                <w:sz w:val="24"/>
              </w:rPr>
              <w:t>Sedang</w:t>
            </w:r>
          </w:p>
        </w:tc>
      </w:tr>
      <w:tr w:rsidR="00FD4FA5" w14:paraId="33606BB1" w14:textId="77777777" w:rsidTr="00FD4FA5">
        <w:trPr>
          <w:trHeight w:val="411"/>
        </w:trPr>
        <w:tc>
          <w:tcPr>
            <w:tcW w:w="1466" w:type="dxa"/>
            <w:shd w:val="clear" w:color="auto" w:fill="D9D9D9"/>
          </w:tcPr>
          <w:p w14:paraId="11A1ECDB" w14:textId="77777777" w:rsidR="00FD4FA5" w:rsidRDefault="00FD4FA5" w:rsidP="00FD4FA5">
            <w:pPr>
              <w:pStyle w:val="TableParagraph"/>
              <w:ind w:left="108"/>
              <w:rPr>
                <w:sz w:val="24"/>
              </w:rPr>
            </w:pPr>
            <w:r>
              <w:rPr>
                <w:sz w:val="24"/>
              </w:rPr>
              <w:t>4</w:t>
            </w:r>
          </w:p>
        </w:tc>
        <w:tc>
          <w:tcPr>
            <w:tcW w:w="2821" w:type="dxa"/>
            <w:shd w:val="clear" w:color="auto" w:fill="D9D9D9"/>
          </w:tcPr>
          <w:p w14:paraId="0C083EDD" w14:textId="77777777" w:rsidR="00FD4FA5" w:rsidRDefault="00FD4FA5" w:rsidP="00FD4FA5">
            <w:pPr>
              <w:pStyle w:val="TableParagraph"/>
              <w:ind w:left="230"/>
              <w:rPr>
                <w:sz w:val="24"/>
              </w:rPr>
            </w:pPr>
            <w:r>
              <w:rPr>
                <w:sz w:val="24"/>
              </w:rPr>
              <w:t>Sedikit berat</w:t>
            </w:r>
          </w:p>
        </w:tc>
      </w:tr>
      <w:tr w:rsidR="00FD4FA5" w14:paraId="02A3A059" w14:textId="77777777" w:rsidTr="00FD4FA5">
        <w:trPr>
          <w:trHeight w:val="415"/>
        </w:trPr>
        <w:tc>
          <w:tcPr>
            <w:tcW w:w="1466" w:type="dxa"/>
          </w:tcPr>
          <w:p w14:paraId="1510431D" w14:textId="77777777" w:rsidR="00FD4FA5" w:rsidRDefault="00FD4FA5" w:rsidP="00FD4FA5">
            <w:pPr>
              <w:pStyle w:val="TableParagraph"/>
              <w:ind w:left="108"/>
              <w:rPr>
                <w:sz w:val="24"/>
              </w:rPr>
            </w:pPr>
            <w:r>
              <w:rPr>
                <w:sz w:val="24"/>
              </w:rPr>
              <w:t>5</w:t>
            </w:r>
          </w:p>
        </w:tc>
        <w:tc>
          <w:tcPr>
            <w:tcW w:w="2821" w:type="dxa"/>
          </w:tcPr>
          <w:p w14:paraId="2BEB72E6" w14:textId="77777777" w:rsidR="00FD4FA5" w:rsidRDefault="00FD4FA5" w:rsidP="00FD4FA5">
            <w:pPr>
              <w:pStyle w:val="TableParagraph"/>
              <w:ind w:left="230"/>
              <w:rPr>
                <w:sz w:val="24"/>
              </w:rPr>
            </w:pPr>
            <w:r>
              <w:rPr>
                <w:sz w:val="24"/>
              </w:rPr>
              <w:t>Berat</w:t>
            </w:r>
          </w:p>
        </w:tc>
      </w:tr>
      <w:tr w:rsidR="00FD4FA5" w14:paraId="5768CA60" w14:textId="77777777" w:rsidTr="00FD4FA5">
        <w:trPr>
          <w:trHeight w:val="412"/>
        </w:trPr>
        <w:tc>
          <w:tcPr>
            <w:tcW w:w="1466" w:type="dxa"/>
            <w:shd w:val="clear" w:color="auto" w:fill="D9D9D9"/>
          </w:tcPr>
          <w:p w14:paraId="5A4B320C" w14:textId="77777777" w:rsidR="00FD4FA5" w:rsidRDefault="00FD4FA5" w:rsidP="00FD4FA5">
            <w:pPr>
              <w:pStyle w:val="TableParagraph"/>
              <w:ind w:left="108"/>
              <w:rPr>
                <w:sz w:val="24"/>
              </w:rPr>
            </w:pPr>
            <w:r>
              <w:rPr>
                <w:sz w:val="24"/>
              </w:rPr>
              <w:t>6</w:t>
            </w:r>
          </w:p>
        </w:tc>
        <w:tc>
          <w:tcPr>
            <w:tcW w:w="2821" w:type="dxa"/>
            <w:shd w:val="clear" w:color="auto" w:fill="D9D9D9"/>
          </w:tcPr>
          <w:p w14:paraId="11CBEDA7" w14:textId="77777777" w:rsidR="00FD4FA5" w:rsidRDefault="00FD4FA5" w:rsidP="00FD4FA5">
            <w:pPr>
              <w:pStyle w:val="TableParagraph"/>
            </w:pPr>
          </w:p>
        </w:tc>
      </w:tr>
      <w:tr w:rsidR="00FD4FA5" w14:paraId="31CC9B9A" w14:textId="77777777" w:rsidTr="00FD4FA5">
        <w:trPr>
          <w:trHeight w:val="415"/>
        </w:trPr>
        <w:tc>
          <w:tcPr>
            <w:tcW w:w="1466" w:type="dxa"/>
          </w:tcPr>
          <w:p w14:paraId="6A28B33E" w14:textId="77777777" w:rsidR="00FD4FA5" w:rsidRDefault="00FD4FA5" w:rsidP="00FD4FA5">
            <w:pPr>
              <w:pStyle w:val="TableParagraph"/>
              <w:ind w:left="108"/>
              <w:rPr>
                <w:sz w:val="24"/>
              </w:rPr>
            </w:pPr>
            <w:r>
              <w:rPr>
                <w:sz w:val="24"/>
              </w:rPr>
              <w:t>7</w:t>
            </w:r>
          </w:p>
        </w:tc>
        <w:tc>
          <w:tcPr>
            <w:tcW w:w="2821" w:type="dxa"/>
          </w:tcPr>
          <w:p w14:paraId="367140B8" w14:textId="77777777" w:rsidR="00FD4FA5" w:rsidRDefault="00FD4FA5" w:rsidP="00FD4FA5">
            <w:pPr>
              <w:pStyle w:val="TableParagraph"/>
              <w:ind w:left="230"/>
              <w:rPr>
                <w:sz w:val="24"/>
              </w:rPr>
            </w:pPr>
            <w:r>
              <w:rPr>
                <w:sz w:val="24"/>
              </w:rPr>
              <w:t>Sangat berat</w:t>
            </w:r>
          </w:p>
        </w:tc>
      </w:tr>
      <w:tr w:rsidR="00FD4FA5" w14:paraId="4E5AE4C9" w14:textId="77777777" w:rsidTr="00FD4FA5">
        <w:trPr>
          <w:trHeight w:val="412"/>
        </w:trPr>
        <w:tc>
          <w:tcPr>
            <w:tcW w:w="1466" w:type="dxa"/>
            <w:shd w:val="clear" w:color="auto" w:fill="D9D9D9"/>
          </w:tcPr>
          <w:p w14:paraId="117A24BC" w14:textId="77777777" w:rsidR="00FD4FA5" w:rsidRDefault="00FD4FA5" w:rsidP="00FD4FA5">
            <w:pPr>
              <w:pStyle w:val="TableParagraph"/>
              <w:ind w:left="108"/>
              <w:rPr>
                <w:sz w:val="24"/>
              </w:rPr>
            </w:pPr>
            <w:r>
              <w:rPr>
                <w:sz w:val="24"/>
              </w:rPr>
              <w:t>8</w:t>
            </w:r>
          </w:p>
        </w:tc>
        <w:tc>
          <w:tcPr>
            <w:tcW w:w="2821" w:type="dxa"/>
            <w:shd w:val="clear" w:color="auto" w:fill="D9D9D9"/>
          </w:tcPr>
          <w:p w14:paraId="15E00635" w14:textId="77777777" w:rsidR="00FD4FA5" w:rsidRDefault="00FD4FA5" w:rsidP="00FD4FA5">
            <w:pPr>
              <w:pStyle w:val="TableParagraph"/>
            </w:pPr>
          </w:p>
        </w:tc>
      </w:tr>
      <w:tr w:rsidR="00FD4FA5" w14:paraId="618DF21E" w14:textId="77777777" w:rsidTr="00FD4FA5">
        <w:trPr>
          <w:trHeight w:val="415"/>
        </w:trPr>
        <w:tc>
          <w:tcPr>
            <w:tcW w:w="1466" w:type="dxa"/>
          </w:tcPr>
          <w:p w14:paraId="1007E271" w14:textId="77777777" w:rsidR="00FD4FA5" w:rsidRDefault="00FD4FA5" w:rsidP="00FD4FA5">
            <w:pPr>
              <w:pStyle w:val="TableParagraph"/>
              <w:ind w:left="108"/>
              <w:rPr>
                <w:sz w:val="24"/>
              </w:rPr>
            </w:pPr>
            <w:r>
              <w:rPr>
                <w:sz w:val="24"/>
              </w:rPr>
              <w:t>9</w:t>
            </w:r>
          </w:p>
        </w:tc>
        <w:tc>
          <w:tcPr>
            <w:tcW w:w="2821" w:type="dxa"/>
          </w:tcPr>
          <w:p w14:paraId="1986C05A" w14:textId="77777777" w:rsidR="00FD4FA5" w:rsidRDefault="00FD4FA5" w:rsidP="00FD4FA5">
            <w:pPr>
              <w:pStyle w:val="TableParagraph"/>
              <w:ind w:left="230"/>
              <w:rPr>
                <w:sz w:val="24"/>
              </w:rPr>
            </w:pPr>
            <w:r>
              <w:rPr>
                <w:sz w:val="24"/>
              </w:rPr>
              <w:t>Sangat-sangat berat</w:t>
            </w:r>
          </w:p>
        </w:tc>
      </w:tr>
      <w:tr w:rsidR="00FD4FA5" w14:paraId="7B9971BA" w14:textId="77777777" w:rsidTr="00FD4FA5">
        <w:trPr>
          <w:trHeight w:val="415"/>
        </w:trPr>
        <w:tc>
          <w:tcPr>
            <w:tcW w:w="1466" w:type="dxa"/>
            <w:tcBorders>
              <w:bottom w:val="single" w:sz="4" w:space="0" w:color="000000"/>
            </w:tcBorders>
            <w:shd w:val="clear" w:color="auto" w:fill="D9D9D9"/>
          </w:tcPr>
          <w:p w14:paraId="1D8E564C" w14:textId="77777777" w:rsidR="00FD4FA5" w:rsidRDefault="00FD4FA5" w:rsidP="00FD4FA5">
            <w:pPr>
              <w:pStyle w:val="TableParagraph"/>
              <w:ind w:left="108"/>
              <w:rPr>
                <w:sz w:val="24"/>
              </w:rPr>
            </w:pPr>
            <w:r>
              <w:rPr>
                <w:sz w:val="24"/>
              </w:rPr>
              <w:t>10</w:t>
            </w:r>
          </w:p>
        </w:tc>
        <w:tc>
          <w:tcPr>
            <w:tcW w:w="2821" w:type="dxa"/>
            <w:tcBorders>
              <w:bottom w:val="single" w:sz="4" w:space="0" w:color="000000"/>
            </w:tcBorders>
            <w:shd w:val="clear" w:color="auto" w:fill="D9D9D9"/>
          </w:tcPr>
          <w:p w14:paraId="78915C93" w14:textId="77777777" w:rsidR="00FD4FA5" w:rsidRDefault="00FD4FA5" w:rsidP="00FD4FA5">
            <w:pPr>
              <w:pStyle w:val="TableParagraph"/>
              <w:ind w:left="230"/>
              <w:rPr>
                <w:sz w:val="24"/>
              </w:rPr>
            </w:pPr>
            <w:r>
              <w:rPr>
                <w:sz w:val="24"/>
              </w:rPr>
              <w:t>Maksimal</w:t>
            </w:r>
          </w:p>
        </w:tc>
      </w:tr>
    </w:tbl>
    <w:p w14:paraId="48ACF65D" w14:textId="77777777" w:rsidR="00FD4FA5" w:rsidRDefault="00FD4FA5" w:rsidP="00FD4FA5">
      <w:pPr>
        <w:pStyle w:val="BodyText"/>
        <w:spacing w:before="10"/>
        <w:rPr>
          <w:sz w:val="35"/>
        </w:rPr>
      </w:pPr>
    </w:p>
    <w:p w14:paraId="2E742920" w14:textId="77777777" w:rsidR="00FD4FA5" w:rsidRDefault="00FD4FA5" w:rsidP="00FD4FA5">
      <w:pPr>
        <w:pStyle w:val="Heading1"/>
        <w:ind w:left="736"/>
      </w:pPr>
      <w:r>
        <w:t>HASIL DAN PEMBAHASAN</w:t>
      </w:r>
    </w:p>
    <w:p w14:paraId="395A7436" w14:textId="77777777" w:rsidR="00FD4FA5" w:rsidRDefault="00FD4FA5" w:rsidP="00FD4FA5">
      <w:pPr>
        <w:pStyle w:val="BodyText"/>
        <w:rPr>
          <w:b/>
          <w:sz w:val="26"/>
        </w:rPr>
      </w:pPr>
    </w:p>
    <w:p w14:paraId="5E290F50" w14:textId="77777777" w:rsidR="00FD4FA5" w:rsidRDefault="00FD4FA5" w:rsidP="00FD4FA5">
      <w:pPr>
        <w:pStyle w:val="BodyText"/>
        <w:rPr>
          <w:b/>
          <w:sz w:val="22"/>
        </w:rPr>
      </w:pPr>
    </w:p>
    <w:p w14:paraId="683D45C7" w14:textId="77777777" w:rsidR="00FD4FA5" w:rsidRDefault="00FD4FA5" w:rsidP="00FD4FA5">
      <w:pPr>
        <w:pStyle w:val="BodyText"/>
        <w:spacing w:line="360" w:lineRule="auto"/>
        <w:ind w:left="120" w:right="1054" w:firstLine="428"/>
        <w:jc w:val="both"/>
      </w:pPr>
      <w:r>
        <w:t xml:space="preserve">Penelitian ini menggunakan nilai </w:t>
      </w:r>
      <w:r>
        <w:rPr>
          <w:i/>
        </w:rPr>
        <w:t>respiratory</w:t>
      </w:r>
      <w:r>
        <w:rPr>
          <w:i/>
          <w:spacing w:val="-17"/>
        </w:rPr>
        <w:t xml:space="preserve"> </w:t>
      </w:r>
      <w:r>
        <w:rPr>
          <w:i/>
        </w:rPr>
        <w:t>rate</w:t>
      </w:r>
      <w:r>
        <w:rPr>
          <w:i/>
          <w:spacing w:val="-14"/>
        </w:rPr>
        <w:t xml:space="preserve"> </w:t>
      </w:r>
      <w:r>
        <w:t>dan</w:t>
      </w:r>
      <w:r>
        <w:rPr>
          <w:spacing w:val="-19"/>
        </w:rPr>
        <w:t xml:space="preserve"> </w:t>
      </w:r>
      <w:r>
        <w:t>skala</w:t>
      </w:r>
      <w:r>
        <w:rPr>
          <w:spacing w:val="-14"/>
        </w:rPr>
        <w:t xml:space="preserve"> </w:t>
      </w:r>
      <w:r>
        <w:t>Borg</w:t>
      </w:r>
      <w:r>
        <w:rPr>
          <w:spacing w:val="-19"/>
        </w:rPr>
        <w:t xml:space="preserve"> </w:t>
      </w:r>
      <w:r>
        <w:t>untuk</w:t>
      </w:r>
      <w:r>
        <w:rPr>
          <w:spacing w:val="-18"/>
        </w:rPr>
        <w:t xml:space="preserve"> </w:t>
      </w:r>
      <w:r>
        <w:t>menilai perubahan kondisi pasien baik sebelum maupun setelah dilakukan terapi. Hasil penghitungan respiratory rate terlihat pada tabel 2 sedangkan untuk penghitungan skala Borg tampak pada tabel 3. Berdasarkan data tersebut dilakukan uji normalitas dengan menggunakan saphiro wilk test karena jumlah partisipan &lt;50 orang. Hasil</w:t>
      </w:r>
      <w:r>
        <w:rPr>
          <w:spacing w:val="-42"/>
        </w:rPr>
        <w:t xml:space="preserve"> </w:t>
      </w:r>
      <w:r>
        <w:t>pengujian terlihat pada tabel 4.</w:t>
      </w:r>
    </w:p>
    <w:p w14:paraId="11AADBB5" w14:textId="77777777" w:rsidR="00FD4FA5" w:rsidRDefault="00FD4FA5" w:rsidP="00FD4FA5">
      <w:pPr>
        <w:spacing w:line="360" w:lineRule="auto"/>
        <w:jc w:val="both"/>
        <w:sectPr w:rsidR="00FD4FA5">
          <w:pgSz w:w="12240" w:h="15840"/>
          <w:pgMar w:top="1360" w:right="380" w:bottom="1480" w:left="1320" w:header="751" w:footer="1281" w:gutter="0"/>
          <w:cols w:num="2" w:space="720" w:equalWidth="0">
            <w:col w:w="4491" w:space="542"/>
            <w:col w:w="5507"/>
          </w:cols>
        </w:sectPr>
      </w:pPr>
    </w:p>
    <w:p w14:paraId="62BB5E42" w14:textId="77777777" w:rsidR="00FD4FA5" w:rsidRDefault="00FD4FA5" w:rsidP="00FD4FA5">
      <w:pPr>
        <w:spacing w:before="80"/>
        <w:ind w:left="120"/>
        <w:rPr>
          <w:i/>
          <w:sz w:val="24"/>
        </w:rPr>
      </w:pPr>
      <w:r>
        <w:rPr>
          <w:sz w:val="24"/>
        </w:rPr>
        <w:lastRenderedPageBreak/>
        <w:t xml:space="preserve">Tabel 2 Nilai </w:t>
      </w:r>
      <w:r>
        <w:rPr>
          <w:i/>
          <w:sz w:val="24"/>
        </w:rPr>
        <w:t>Respiratory Rate</w:t>
      </w:r>
    </w:p>
    <w:p w14:paraId="491BE9F6" w14:textId="77777777" w:rsidR="00FD4FA5" w:rsidRDefault="00FD4FA5" w:rsidP="00FD4FA5">
      <w:pPr>
        <w:pStyle w:val="BodyText"/>
        <w:spacing w:before="9"/>
        <w:rPr>
          <w:i/>
          <w:sz w:val="11"/>
        </w:rPr>
      </w:pPr>
    </w:p>
    <w:tbl>
      <w:tblPr>
        <w:tblW w:w="0" w:type="auto"/>
        <w:tblInd w:w="128" w:type="dxa"/>
        <w:tblLayout w:type="fixed"/>
        <w:tblCellMar>
          <w:left w:w="0" w:type="dxa"/>
          <w:right w:w="0" w:type="dxa"/>
        </w:tblCellMar>
        <w:tblLook w:val="01E0" w:firstRow="1" w:lastRow="1" w:firstColumn="1" w:lastColumn="1" w:noHBand="0" w:noVBand="0"/>
      </w:tblPr>
      <w:tblGrid>
        <w:gridCol w:w="1226"/>
        <w:gridCol w:w="426"/>
        <w:gridCol w:w="376"/>
        <w:gridCol w:w="376"/>
        <w:gridCol w:w="376"/>
        <w:gridCol w:w="376"/>
        <w:gridCol w:w="376"/>
        <w:gridCol w:w="376"/>
        <w:gridCol w:w="379"/>
      </w:tblGrid>
      <w:tr w:rsidR="00FD4FA5" w14:paraId="3468A402" w14:textId="77777777" w:rsidTr="00FD4FA5">
        <w:trPr>
          <w:trHeight w:val="188"/>
        </w:trPr>
        <w:tc>
          <w:tcPr>
            <w:tcW w:w="4287" w:type="dxa"/>
            <w:gridSpan w:val="9"/>
            <w:tcBorders>
              <w:top w:val="single" w:sz="4" w:space="0" w:color="000000"/>
            </w:tcBorders>
          </w:tcPr>
          <w:p w14:paraId="4EEB4FFE" w14:textId="77777777" w:rsidR="00FD4FA5" w:rsidRDefault="00FD4FA5" w:rsidP="00FD4FA5">
            <w:pPr>
              <w:pStyle w:val="TableParagraph"/>
              <w:spacing w:before="1" w:line="167" w:lineRule="exact"/>
              <w:ind w:left="2344"/>
              <w:rPr>
                <w:sz w:val="16"/>
              </w:rPr>
            </w:pPr>
            <w:r>
              <w:rPr>
                <w:sz w:val="16"/>
              </w:rPr>
              <w:t>n = partisipan</w:t>
            </w:r>
          </w:p>
        </w:tc>
      </w:tr>
      <w:tr w:rsidR="00FD4FA5" w14:paraId="435A3F4C" w14:textId="77777777" w:rsidTr="00FD4FA5">
        <w:trPr>
          <w:trHeight w:val="214"/>
        </w:trPr>
        <w:tc>
          <w:tcPr>
            <w:tcW w:w="1226" w:type="dxa"/>
          </w:tcPr>
          <w:p w14:paraId="2D68A74F" w14:textId="77777777" w:rsidR="00FD4FA5" w:rsidRDefault="00FD4FA5" w:rsidP="00FD4FA5">
            <w:pPr>
              <w:pStyle w:val="TableParagraph"/>
              <w:rPr>
                <w:sz w:val="14"/>
              </w:rPr>
            </w:pPr>
          </w:p>
        </w:tc>
        <w:tc>
          <w:tcPr>
            <w:tcW w:w="426" w:type="dxa"/>
          </w:tcPr>
          <w:p w14:paraId="22E75F96" w14:textId="77777777" w:rsidR="00FD4FA5" w:rsidRDefault="00FD4FA5" w:rsidP="00FD4FA5">
            <w:pPr>
              <w:pStyle w:val="TableParagraph"/>
              <w:tabs>
                <w:tab w:val="left" w:pos="534"/>
              </w:tabs>
              <w:spacing w:line="181" w:lineRule="exact"/>
              <w:ind w:left="50" w:right="-116"/>
              <w:jc w:val="center"/>
              <w:rPr>
                <w:sz w:val="16"/>
              </w:rPr>
            </w:pPr>
            <w:r>
              <w:rPr>
                <w:sz w:val="16"/>
                <w:shd w:val="clear" w:color="auto" w:fill="D9D9D9"/>
              </w:rPr>
              <w:t xml:space="preserve">  </w:t>
            </w:r>
            <w:r>
              <w:rPr>
                <w:spacing w:val="-12"/>
                <w:sz w:val="16"/>
                <w:shd w:val="clear" w:color="auto" w:fill="D9D9D9"/>
              </w:rPr>
              <w:t xml:space="preserve"> </w:t>
            </w:r>
            <w:r>
              <w:rPr>
                <w:sz w:val="16"/>
                <w:shd w:val="clear" w:color="auto" w:fill="D9D9D9"/>
              </w:rPr>
              <w:t>n1</w:t>
            </w:r>
            <w:r>
              <w:rPr>
                <w:sz w:val="16"/>
                <w:shd w:val="clear" w:color="auto" w:fill="D9D9D9"/>
              </w:rPr>
              <w:tab/>
            </w:r>
          </w:p>
        </w:tc>
        <w:tc>
          <w:tcPr>
            <w:tcW w:w="376" w:type="dxa"/>
          </w:tcPr>
          <w:p w14:paraId="214AC7D3" w14:textId="77777777" w:rsidR="00FD4FA5" w:rsidRDefault="00FD4FA5" w:rsidP="00FD4FA5">
            <w:pPr>
              <w:pStyle w:val="TableParagraph"/>
              <w:tabs>
                <w:tab w:val="left" w:pos="484"/>
              </w:tabs>
              <w:spacing w:line="181" w:lineRule="exact"/>
              <w:ind w:left="108" w:right="-116"/>
              <w:rPr>
                <w:sz w:val="16"/>
              </w:rPr>
            </w:pPr>
            <w:r>
              <w:rPr>
                <w:sz w:val="16"/>
                <w:shd w:val="clear" w:color="auto" w:fill="D9D9D9"/>
              </w:rPr>
              <w:t>n2</w:t>
            </w:r>
            <w:r>
              <w:rPr>
                <w:sz w:val="16"/>
                <w:shd w:val="clear" w:color="auto" w:fill="D9D9D9"/>
              </w:rPr>
              <w:tab/>
            </w:r>
          </w:p>
        </w:tc>
        <w:tc>
          <w:tcPr>
            <w:tcW w:w="376" w:type="dxa"/>
          </w:tcPr>
          <w:p w14:paraId="4CE0A452" w14:textId="77777777" w:rsidR="00FD4FA5" w:rsidRDefault="00FD4FA5" w:rsidP="00FD4FA5">
            <w:pPr>
              <w:pStyle w:val="TableParagraph"/>
              <w:tabs>
                <w:tab w:val="left" w:pos="484"/>
              </w:tabs>
              <w:spacing w:line="181" w:lineRule="exact"/>
              <w:ind w:left="108" w:right="-116"/>
              <w:rPr>
                <w:sz w:val="16"/>
              </w:rPr>
            </w:pPr>
            <w:r>
              <w:rPr>
                <w:sz w:val="16"/>
                <w:shd w:val="clear" w:color="auto" w:fill="D9D9D9"/>
              </w:rPr>
              <w:t>n3</w:t>
            </w:r>
            <w:r>
              <w:rPr>
                <w:sz w:val="16"/>
                <w:shd w:val="clear" w:color="auto" w:fill="D9D9D9"/>
              </w:rPr>
              <w:tab/>
            </w:r>
          </w:p>
        </w:tc>
        <w:tc>
          <w:tcPr>
            <w:tcW w:w="376" w:type="dxa"/>
          </w:tcPr>
          <w:p w14:paraId="610CC03E" w14:textId="77777777" w:rsidR="00FD4FA5" w:rsidRDefault="00FD4FA5" w:rsidP="00FD4FA5">
            <w:pPr>
              <w:pStyle w:val="TableParagraph"/>
              <w:tabs>
                <w:tab w:val="left" w:pos="485"/>
              </w:tabs>
              <w:spacing w:line="181" w:lineRule="exact"/>
              <w:ind w:left="108" w:right="-116"/>
              <w:rPr>
                <w:sz w:val="16"/>
              </w:rPr>
            </w:pPr>
            <w:r>
              <w:rPr>
                <w:sz w:val="16"/>
                <w:shd w:val="clear" w:color="auto" w:fill="D9D9D9"/>
              </w:rPr>
              <w:t>n4</w:t>
            </w:r>
            <w:r>
              <w:rPr>
                <w:sz w:val="16"/>
                <w:shd w:val="clear" w:color="auto" w:fill="D9D9D9"/>
              </w:rPr>
              <w:tab/>
            </w:r>
          </w:p>
        </w:tc>
        <w:tc>
          <w:tcPr>
            <w:tcW w:w="376" w:type="dxa"/>
          </w:tcPr>
          <w:p w14:paraId="4137FE4A" w14:textId="77777777" w:rsidR="00FD4FA5" w:rsidRDefault="00FD4FA5" w:rsidP="00FD4FA5">
            <w:pPr>
              <w:pStyle w:val="TableParagraph"/>
              <w:tabs>
                <w:tab w:val="left" w:pos="484"/>
              </w:tabs>
              <w:spacing w:line="181" w:lineRule="exact"/>
              <w:ind w:left="109" w:right="-116"/>
              <w:rPr>
                <w:sz w:val="16"/>
              </w:rPr>
            </w:pPr>
            <w:r>
              <w:rPr>
                <w:sz w:val="16"/>
                <w:shd w:val="clear" w:color="auto" w:fill="D9D9D9"/>
              </w:rPr>
              <w:t>n5</w:t>
            </w:r>
            <w:r>
              <w:rPr>
                <w:sz w:val="16"/>
                <w:shd w:val="clear" w:color="auto" w:fill="D9D9D9"/>
              </w:rPr>
              <w:tab/>
            </w:r>
          </w:p>
        </w:tc>
        <w:tc>
          <w:tcPr>
            <w:tcW w:w="376" w:type="dxa"/>
          </w:tcPr>
          <w:p w14:paraId="1C2328B6" w14:textId="77777777" w:rsidR="00FD4FA5" w:rsidRDefault="00FD4FA5" w:rsidP="00FD4FA5">
            <w:pPr>
              <w:pStyle w:val="TableParagraph"/>
              <w:tabs>
                <w:tab w:val="left" w:pos="485"/>
              </w:tabs>
              <w:spacing w:line="181" w:lineRule="exact"/>
              <w:ind w:left="108" w:right="-116"/>
              <w:rPr>
                <w:sz w:val="16"/>
              </w:rPr>
            </w:pPr>
            <w:r>
              <w:rPr>
                <w:sz w:val="16"/>
                <w:shd w:val="clear" w:color="auto" w:fill="D9D9D9"/>
              </w:rPr>
              <w:t>n6</w:t>
            </w:r>
            <w:r>
              <w:rPr>
                <w:sz w:val="16"/>
                <w:shd w:val="clear" w:color="auto" w:fill="D9D9D9"/>
              </w:rPr>
              <w:tab/>
            </w:r>
          </w:p>
        </w:tc>
        <w:tc>
          <w:tcPr>
            <w:tcW w:w="376" w:type="dxa"/>
          </w:tcPr>
          <w:p w14:paraId="0BDDA111" w14:textId="77777777" w:rsidR="00FD4FA5" w:rsidRDefault="00FD4FA5" w:rsidP="00FD4FA5">
            <w:pPr>
              <w:pStyle w:val="TableParagraph"/>
              <w:tabs>
                <w:tab w:val="left" w:pos="485"/>
              </w:tabs>
              <w:spacing w:line="181" w:lineRule="exact"/>
              <w:ind w:left="109" w:right="-116"/>
              <w:rPr>
                <w:sz w:val="16"/>
              </w:rPr>
            </w:pPr>
            <w:r>
              <w:rPr>
                <w:sz w:val="16"/>
                <w:shd w:val="clear" w:color="auto" w:fill="D9D9D9"/>
              </w:rPr>
              <w:t>n7</w:t>
            </w:r>
            <w:r>
              <w:rPr>
                <w:sz w:val="16"/>
                <w:shd w:val="clear" w:color="auto" w:fill="D9D9D9"/>
              </w:rPr>
              <w:tab/>
            </w:r>
          </w:p>
        </w:tc>
        <w:tc>
          <w:tcPr>
            <w:tcW w:w="379" w:type="dxa"/>
          </w:tcPr>
          <w:p w14:paraId="5078BF93" w14:textId="77777777" w:rsidR="00FD4FA5" w:rsidRDefault="00FD4FA5" w:rsidP="00FD4FA5">
            <w:pPr>
              <w:pStyle w:val="TableParagraph"/>
              <w:spacing w:line="181" w:lineRule="exact"/>
              <w:ind w:left="109"/>
              <w:rPr>
                <w:sz w:val="16"/>
              </w:rPr>
            </w:pPr>
            <w:r>
              <w:rPr>
                <w:sz w:val="16"/>
                <w:shd w:val="clear" w:color="auto" w:fill="D9D9D9"/>
              </w:rPr>
              <w:t xml:space="preserve">n8 </w:t>
            </w:r>
          </w:p>
        </w:tc>
      </w:tr>
      <w:tr w:rsidR="00FD4FA5" w14:paraId="42DF6299" w14:textId="77777777" w:rsidTr="00FD4FA5">
        <w:trPr>
          <w:trHeight w:val="271"/>
        </w:trPr>
        <w:tc>
          <w:tcPr>
            <w:tcW w:w="1226" w:type="dxa"/>
          </w:tcPr>
          <w:p w14:paraId="783B18BA" w14:textId="77777777" w:rsidR="00FD4FA5" w:rsidRDefault="00FD4FA5" w:rsidP="00FD4FA5">
            <w:pPr>
              <w:pStyle w:val="TableParagraph"/>
              <w:spacing w:before="26"/>
              <w:ind w:left="107"/>
              <w:rPr>
                <w:sz w:val="16"/>
              </w:rPr>
            </w:pPr>
            <w:r>
              <w:rPr>
                <w:sz w:val="16"/>
              </w:rPr>
              <w:t>Sebelum terapi</w:t>
            </w:r>
          </w:p>
        </w:tc>
        <w:tc>
          <w:tcPr>
            <w:tcW w:w="426" w:type="dxa"/>
          </w:tcPr>
          <w:p w14:paraId="0E309AC6" w14:textId="77777777" w:rsidR="00FD4FA5" w:rsidRDefault="00FD4FA5" w:rsidP="00FD4FA5">
            <w:pPr>
              <w:pStyle w:val="TableParagraph"/>
              <w:spacing w:before="26"/>
              <w:ind w:left="138" w:right="87"/>
              <w:jc w:val="center"/>
              <w:rPr>
                <w:sz w:val="16"/>
              </w:rPr>
            </w:pPr>
            <w:r>
              <w:rPr>
                <w:sz w:val="16"/>
              </w:rPr>
              <w:t>30</w:t>
            </w:r>
          </w:p>
        </w:tc>
        <w:tc>
          <w:tcPr>
            <w:tcW w:w="376" w:type="dxa"/>
          </w:tcPr>
          <w:p w14:paraId="79AE5380" w14:textId="77777777" w:rsidR="00FD4FA5" w:rsidRDefault="00FD4FA5" w:rsidP="00FD4FA5">
            <w:pPr>
              <w:pStyle w:val="TableParagraph"/>
              <w:spacing w:before="26"/>
              <w:ind w:left="108"/>
              <w:rPr>
                <w:sz w:val="16"/>
              </w:rPr>
            </w:pPr>
            <w:r>
              <w:rPr>
                <w:sz w:val="16"/>
              </w:rPr>
              <w:t>28</w:t>
            </w:r>
          </w:p>
        </w:tc>
        <w:tc>
          <w:tcPr>
            <w:tcW w:w="376" w:type="dxa"/>
          </w:tcPr>
          <w:p w14:paraId="2FC650D5" w14:textId="77777777" w:rsidR="00FD4FA5" w:rsidRDefault="00FD4FA5" w:rsidP="00FD4FA5">
            <w:pPr>
              <w:pStyle w:val="TableParagraph"/>
              <w:spacing w:before="26"/>
              <w:ind w:left="108"/>
              <w:rPr>
                <w:sz w:val="16"/>
              </w:rPr>
            </w:pPr>
            <w:r>
              <w:rPr>
                <w:sz w:val="16"/>
              </w:rPr>
              <w:t>26</w:t>
            </w:r>
          </w:p>
        </w:tc>
        <w:tc>
          <w:tcPr>
            <w:tcW w:w="376" w:type="dxa"/>
          </w:tcPr>
          <w:p w14:paraId="6617D49E" w14:textId="77777777" w:rsidR="00FD4FA5" w:rsidRDefault="00FD4FA5" w:rsidP="00FD4FA5">
            <w:pPr>
              <w:pStyle w:val="TableParagraph"/>
              <w:spacing w:before="26"/>
              <w:ind w:left="108"/>
              <w:rPr>
                <w:sz w:val="16"/>
              </w:rPr>
            </w:pPr>
            <w:r>
              <w:rPr>
                <w:sz w:val="16"/>
              </w:rPr>
              <w:t>27</w:t>
            </w:r>
          </w:p>
        </w:tc>
        <w:tc>
          <w:tcPr>
            <w:tcW w:w="376" w:type="dxa"/>
          </w:tcPr>
          <w:p w14:paraId="3B44980D" w14:textId="77777777" w:rsidR="00FD4FA5" w:rsidRDefault="00FD4FA5" w:rsidP="00FD4FA5">
            <w:pPr>
              <w:pStyle w:val="TableParagraph"/>
              <w:spacing w:before="26"/>
              <w:ind w:left="109"/>
              <w:rPr>
                <w:sz w:val="16"/>
              </w:rPr>
            </w:pPr>
            <w:r>
              <w:rPr>
                <w:sz w:val="16"/>
              </w:rPr>
              <w:t>25</w:t>
            </w:r>
          </w:p>
        </w:tc>
        <w:tc>
          <w:tcPr>
            <w:tcW w:w="376" w:type="dxa"/>
          </w:tcPr>
          <w:p w14:paraId="5189FEB7" w14:textId="77777777" w:rsidR="00FD4FA5" w:rsidRDefault="00FD4FA5" w:rsidP="00FD4FA5">
            <w:pPr>
              <w:pStyle w:val="TableParagraph"/>
              <w:spacing w:before="26"/>
              <w:ind w:left="108"/>
              <w:rPr>
                <w:sz w:val="16"/>
              </w:rPr>
            </w:pPr>
            <w:r>
              <w:rPr>
                <w:sz w:val="16"/>
              </w:rPr>
              <w:t>24</w:t>
            </w:r>
          </w:p>
        </w:tc>
        <w:tc>
          <w:tcPr>
            <w:tcW w:w="376" w:type="dxa"/>
          </w:tcPr>
          <w:p w14:paraId="35FDA413" w14:textId="77777777" w:rsidR="00FD4FA5" w:rsidRDefault="00FD4FA5" w:rsidP="00FD4FA5">
            <w:pPr>
              <w:pStyle w:val="TableParagraph"/>
              <w:spacing w:before="26"/>
              <w:ind w:left="109"/>
              <w:rPr>
                <w:sz w:val="16"/>
              </w:rPr>
            </w:pPr>
            <w:r>
              <w:rPr>
                <w:sz w:val="16"/>
              </w:rPr>
              <w:t>28</w:t>
            </w:r>
          </w:p>
        </w:tc>
        <w:tc>
          <w:tcPr>
            <w:tcW w:w="379" w:type="dxa"/>
          </w:tcPr>
          <w:p w14:paraId="5E8C2E77" w14:textId="77777777" w:rsidR="00FD4FA5" w:rsidRDefault="00FD4FA5" w:rsidP="00FD4FA5">
            <w:pPr>
              <w:pStyle w:val="TableParagraph"/>
              <w:spacing w:before="26"/>
              <w:ind w:left="109"/>
              <w:rPr>
                <w:sz w:val="16"/>
              </w:rPr>
            </w:pPr>
            <w:r>
              <w:rPr>
                <w:sz w:val="16"/>
              </w:rPr>
              <w:t>30</w:t>
            </w:r>
          </w:p>
        </w:tc>
      </w:tr>
      <w:tr w:rsidR="00FD4FA5" w14:paraId="2A455C05" w14:textId="77777777" w:rsidTr="00FD4FA5">
        <w:trPr>
          <w:trHeight w:val="306"/>
        </w:trPr>
        <w:tc>
          <w:tcPr>
            <w:tcW w:w="1226" w:type="dxa"/>
            <w:tcBorders>
              <w:bottom w:val="single" w:sz="4" w:space="0" w:color="000000"/>
            </w:tcBorders>
            <w:shd w:val="clear" w:color="auto" w:fill="D9D9D9"/>
          </w:tcPr>
          <w:p w14:paraId="0ED6597B" w14:textId="77777777" w:rsidR="00FD4FA5" w:rsidRDefault="00FD4FA5" w:rsidP="00FD4FA5">
            <w:pPr>
              <w:pStyle w:val="TableParagraph"/>
              <w:spacing w:before="58"/>
              <w:ind w:left="107"/>
              <w:rPr>
                <w:sz w:val="16"/>
              </w:rPr>
            </w:pPr>
            <w:r>
              <w:rPr>
                <w:sz w:val="16"/>
              </w:rPr>
              <w:t>Sesudah terapi</w:t>
            </w:r>
          </w:p>
        </w:tc>
        <w:tc>
          <w:tcPr>
            <w:tcW w:w="426" w:type="dxa"/>
            <w:tcBorders>
              <w:bottom w:val="single" w:sz="4" w:space="0" w:color="000000"/>
            </w:tcBorders>
            <w:shd w:val="clear" w:color="auto" w:fill="D9D9D9"/>
          </w:tcPr>
          <w:p w14:paraId="50338B9D" w14:textId="77777777" w:rsidR="00FD4FA5" w:rsidRDefault="00FD4FA5" w:rsidP="00FD4FA5">
            <w:pPr>
              <w:pStyle w:val="TableParagraph"/>
              <w:spacing w:before="58"/>
              <w:ind w:left="138" w:right="87"/>
              <w:jc w:val="center"/>
              <w:rPr>
                <w:sz w:val="16"/>
              </w:rPr>
            </w:pPr>
            <w:r>
              <w:rPr>
                <w:sz w:val="16"/>
              </w:rPr>
              <w:t>23</w:t>
            </w:r>
          </w:p>
        </w:tc>
        <w:tc>
          <w:tcPr>
            <w:tcW w:w="376" w:type="dxa"/>
            <w:tcBorders>
              <w:bottom w:val="single" w:sz="4" w:space="0" w:color="000000"/>
            </w:tcBorders>
            <w:shd w:val="clear" w:color="auto" w:fill="D9D9D9"/>
          </w:tcPr>
          <w:p w14:paraId="647FEE42" w14:textId="77777777" w:rsidR="00FD4FA5" w:rsidRDefault="00FD4FA5" w:rsidP="00FD4FA5">
            <w:pPr>
              <w:pStyle w:val="TableParagraph"/>
              <w:spacing w:before="58"/>
              <w:ind w:left="108"/>
              <w:rPr>
                <w:sz w:val="16"/>
              </w:rPr>
            </w:pPr>
            <w:r>
              <w:rPr>
                <w:sz w:val="16"/>
              </w:rPr>
              <w:t>25</w:t>
            </w:r>
          </w:p>
        </w:tc>
        <w:tc>
          <w:tcPr>
            <w:tcW w:w="376" w:type="dxa"/>
            <w:tcBorders>
              <w:bottom w:val="single" w:sz="4" w:space="0" w:color="000000"/>
            </w:tcBorders>
            <w:shd w:val="clear" w:color="auto" w:fill="D9D9D9"/>
          </w:tcPr>
          <w:p w14:paraId="1AE44D38" w14:textId="77777777" w:rsidR="00FD4FA5" w:rsidRDefault="00FD4FA5" w:rsidP="00FD4FA5">
            <w:pPr>
              <w:pStyle w:val="TableParagraph"/>
              <w:spacing w:before="58"/>
              <w:ind w:left="108"/>
              <w:rPr>
                <w:sz w:val="16"/>
              </w:rPr>
            </w:pPr>
            <w:r>
              <w:rPr>
                <w:sz w:val="16"/>
              </w:rPr>
              <w:t>22</w:t>
            </w:r>
          </w:p>
        </w:tc>
        <w:tc>
          <w:tcPr>
            <w:tcW w:w="376" w:type="dxa"/>
            <w:tcBorders>
              <w:bottom w:val="single" w:sz="4" w:space="0" w:color="000000"/>
            </w:tcBorders>
            <w:shd w:val="clear" w:color="auto" w:fill="D9D9D9"/>
          </w:tcPr>
          <w:p w14:paraId="43731EC2" w14:textId="77777777" w:rsidR="00FD4FA5" w:rsidRDefault="00FD4FA5" w:rsidP="00FD4FA5">
            <w:pPr>
              <w:pStyle w:val="TableParagraph"/>
              <w:spacing w:before="58"/>
              <w:ind w:left="108"/>
              <w:rPr>
                <w:sz w:val="16"/>
              </w:rPr>
            </w:pPr>
            <w:r>
              <w:rPr>
                <w:sz w:val="16"/>
              </w:rPr>
              <w:t>25</w:t>
            </w:r>
          </w:p>
        </w:tc>
        <w:tc>
          <w:tcPr>
            <w:tcW w:w="376" w:type="dxa"/>
            <w:tcBorders>
              <w:bottom w:val="single" w:sz="4" w:space="0" w:color="000000"/>
            </w:tcBorders>
            <w:shd w:val="clear" w:color="auto" w:fill="D9D9D9"/>
          </w:tcPr>
          <w:p w14:paraId="326FC1E8" w14:textId="77777777" w:rsidR="00FD4FA5" w:rsidRDefault="00FD4FA5" w:rsidP="00FD4FA5">
            <w:pPr>
              <w:pStyle w:val="TableParagraph"/>
              <w:spacing w:before="58"/>
              <w:ind w:left="109"/>
              <w:rPr>
                <w:sz w:val="16"/>
              </w:rPr>
            </w:pPr>
            <w:r>
              <w:rPr>
                <w:sz w:val="16"/>
              </w:rPr>
              <w:t>24</w:t>
            </w:r>
          </w:p>
        </w:tc>
        <w:tc>
          <w:tcPr>
            <w:tcW w:w="376" w:type="dxa"/>
            <w:tcBorders>
              <w:bottom w:val="single" w:sz="4" w:space="0" w:color="000000"/>
            </w:tcBorders>
            <w:shd w:val="clear" w:color="auto" w:fill="D9D9D9"/>
          </w:tcPr>
          <w:p w14:paraId="046EBB6D" w14:textId="77777777" w:rsidR="00FD4FA5" w:rsidRDefault="00FD4FA5" w:rsidP="00FD4FA5">
            <w:pPr>
              <w:pStyle w:val="TableParagraph"/>
              <w:spacing w:before="58"/>
              <w:ind w:left="108"/>
              <w:rPr>
                <w:sz w:val="16"/>
              </w:rPr>
            </w:pPr>
            <w:r>
              <w:rPr>
                <w:sz w:val="16"/>
              </w:rPr>
              <w:t>24</w:t>
            </w:r>
          </w:p>
        </w:tc>
        <w:tc>
          <w:tcPr>
            <w:tcW w:w="376" w:type="dxa"/>
            <w:tcBorders>
              <w:bottom w:val="single" w:sz="4" w:space="0" w:color="000000"/>
            </w:tcBorders>
            <w:shd w:val="clear" w:color="auto" w:fill="D9D9D9"/>
          </w:tcPr>
          <w:p w14:paraId="2718E56B" w14:textId="77777777" w:rsidR="00FD4FA5" w:rsidRDefault="00FD4FA5" w:rsidP="00FD4FA5">
            <w:pPr>
              <w:pStyle w:val="TableParagraph"/>
              <w:spacing w:before="58"/>
              <w:ind w:left="109"/>
              <w:rPr>
                <w:sz w:val="16"/>
              </w:rPr>
            </w:pPr>
            <w:r>
              <w:rPr>
                <w:sz w:val="16"/>
              </w:rPr>
              <w:t>20</w:t>
            </w:r>
          </w:p>
        </w:tc>
        <w:tc>
          <w:tcPr>
            <w:tcW w:w="379" w:type="dxa"/>
            <w:tcBorders>
              <w:bottom w:val="single" w:sz="4" w:space="0" w:color="000000"/>
            </w:tcBorders>
            <w:shd w:val="clear" w:color="auto" w:fill="D9D9D9"/>
          </w:tcPr>
          <w:p w14:paraId="012602C8" w14:textId="77777777" w:rsidR="00FD4FA5" w:rsidRDefault="00FD4FA5" w:rsidP="00FD4FA5">
            <w:pPr>
              <w:pStyle w:val="TableParagraph"/>
              <w:spacing w:before="58"/>
              <w:ind w:left="109"/>
              <w:rPr>
                <w:sz w:val="16"/>
              </w:rPr>
            </w:pPr>
            <w:r>
              <w:rPr>
                <w:sz w:val="16"/>
              </w:rPr>
              <w:t>24</w:t>
            </w:r>
          </w:p>
        </w:tc>
      </w:tr>
    </w:tbl>
    <w:p w14:paraId="41E7E97C" w14:textId="77777777" w:rsidR="00FD4FA5" w:rsidRDefault="00FD4FA5" w:rsidP="00FD4FA5">
      <w:pPr>
        <w:pStyle w:val="BodyText"/>
        <w:spacing w:before="10"/>
        <w:rPr>
          <w:i/>
          <w:sz w:val="35"/>
        </w:rPr>
      </w:pPr>
    </w:p>
    <w:p w14:paraId="78F50BD4" w14:textId="77777777" w:rsidR="00FD4FA5" w:rsidRDefault="00FD4FA5" w:rsidP="00FD4FA5">
      <w:pPr>
        <w:pStyle w:val="BodyText"/>
        <w:ind w:left="120"/>
      </w:pPr>
      <w:r>
        <w:t>Tabel 3 Nilai skala Borg</w:t>
      </w:r>
    </w:p>
    <w:p w14:paraId="6BD3BB00" w14:textId="77777777" w:rsidR="00FD4FA5" w:rsidRDefault="00FD4FA5" w:rsidP="00FD4FA5">
      <w:pPr>
        <w:pStyle w:val="BodyText"/>
        <w:spacing w:before="2"/>
        <w:rPr>
          <w:sz w:val="12"/>
        </w:rPr>
      </w:pPr>
    </w:p>
    <w:tbl>
      <w:tblPr>
        <w:tblW w:w="0" w:type="auto"/>
        <w:tblInd w:w="128" w:type="dxa"/>
        <w:tblLayout w:type="fixed"/>
        <w:tblCellMar>
          <w:left w:w="0" w:type="dxa"/>
          <w:right w:w="0" w:type="dxa"/>
        </w:tblCellMar>
        <w:tblLook w:val="01E0" w:firstRow="1" w:lastRow="1" w:firstColumn="1" w:lastColumn="1" w:noHBand="0" w:noVBand="0"/>
      </w:tblPr>
      <w:tblGrid>
        <w:gridCol w:w="1220"/>
        <w:gridCol w:w="462"/>
        <w:gridCol w:w="376"/>
        <w:gridCol w:w="374"/>
        <w:gridCol w:w="376"/>
        <w:gridCol w:w="376"/>
        <w:gridCol w:w="378"/>
        <w:gridCol w:w="376"/>
        <w:gridCol w:w="379"/>
      </w:tblGrid>
      <w:tr w:rsidR="00FD4FA5" w14:paraId="58EA145D" w14:textId="77777777" w:rsidTr="00FD4FA5">
        <w:trPr>
          <w:trHeight w:val="185"/>
        </w:trPr>
        <w:tc>
          <w:tcPr>
            <w:tcW w:w="4317" w:type="dxa"/>
            <w:gridSpan w:val="9"/>
            <w:tcBorders>
              <w:top w:val="single" w:sz="4" w:space="0" w:color="000000"/>
            </w:tcBorders>
          </w:tcPr>
          <w:p w14:paraId="34B9D9EC" w14:textId="77777777" w:rsidR="00FD4FA5" w:rsidRDefault="00FD4FA5" w:rsidP="00FD4FA5">
            <w:pPr>
              <w:pStyle w:val="TableParagraph"/>
              <w:spacing w:line="165" w:lineRule="exact"/>
              <w:ind w:left="2352"/>
              <w:rPr>
                <w:sz w:val="16"/>
              </w:rPr>
            </w:pPr>
            <w:r>
              <w:rPr>
                <w:sz w:val="16"/>
              </w:rPr>
              <w:t>n = partisipan</w:t>
            </w:r>
          </w:p>
        </w:tc>
      </w:tr>
      <w:tr w:rsidR="00FD4FA5" w14:paraId="77B624C4" w14:textId="77777777" w:rsidTr="00FD4FA5">
        <w:trPr>
          <w:trHeight w:val="215"/>
        </w:trPr>
        <w:tc>
          <w:tcPr>
            <w:tcW w:w="1220" w:type="dxa"/>
          </w:tcPr>
          <w:p w14:paraId="271C27A0" w14:textId="77777777" w:rsidR="00FD4FA5" w:rsidRDefault="00FD4FA5" w:rsidP="00FD4FA5">
            <w:pPr>
              <w:pStyle w:val="TableParagraph"/>
              <w:rPr>
                <w:sz w:val="14"/>
              </w:rPr>
            </w:pPr>
          </w:p>
        </w:tc>
        <w:tc>
          <w:tcPr>
            <w:tcW w:w="462" w:type="dxa"/>
          </w:tcPr>
          <w:p w14:paraId="7E28F7EB" w14:textId="77777777" w:rsidR="00FD4FA5" w:rsidRDefault="00FD4FA5" w:rsidP="00FD4FA5">
            <w:pPr>
              <w:pStyle w:val="TableParagraph"/>
              <w:tabs>
                <w:tab w:val="left" w:pos="572"/>
              </w:tabs>
              <w:spacing w:line="181" w:lineRule="exact"/>
              <w:ind w:left="48" w:right="-116"/>
              <w:rPr>
                <w:sz w:val="16"/>
              </w:rPr>
            </w:pPr>
            <w:r>
              <w:rPr>
                <w:sz w:val="16"/>
                <w:shd w:val="clear" w:color="auto" w:fill="D9D9D9"/>
              </w:rPr>
              <w:t xml:space="preserve">  </w:t>
            </w:r>
            <w:r>
              <w:rPr>
                <w:spacing w:val="4"/>
                <w:sz w:val="16"/>
                <w:shd w:val="clear" w:color="auto" w:fill="D9D9D9"/>
              </w:rPr>
              <w:t xml:space="preserve"> </w:t>
            </w:r>
            <w:r>
              <w:rPr>
                <w:sz w:val="16"/>
                <w:shd w:val="clear" w:color="auto" w:fill="D9D9D9"/>
              </w:rPr>
              <w:t>n1</w:t>
            </w:r>
            <w:r>
              <w:rPr>
                <w:sz w:val="16"/>
                <w:shd w:val="clear" w:color="auto" w:fill="D9D9D9"/>
              </w:rPr>
              <w:tab/>
            </w:r>
          </w:p>
        </w:tc>
        <w:tc>
          <w:tcPr>
            <w:tcW w:w="376" w:type="dxa"/>
          </w:tcPr>
          <w:p w14:paraId="04BBE790" w14:textId="77777777" w:rsidR="00FD4FA5" w:rsidRDefault="00FD4FA5" w:rsidP="00FD4FA5">
            <w:pPr>
              <w:pStyle w:val="TableParagraph"/>
              <w:tabs>
                <w:tab w:val="left" w:pos="482"/>
              </w:tabs>
              <w:spacing w:line="181" w:lineRule="exact"/>
              <w:ind w:left="110" w:right="-116"/>
              <w:rPr>
                <w:sz w:val="16"/>
              </w:rPr>
            </w:pPr>
            <w:r>
              <w:rPr>
                <w:sz w:val="16"/>
                <w:shd w:val="clear" w:color="auto" w:fill="D9D9D9"/>
              </w:rPr>
              <w:t>n2</w:t>
            </w:r>
            <w:r>
              <w:rPr>
                <w:sz w:val="16"/>
                <w:shd w:val="clear" w:color="auto" w:fill="D9D9D9"/>
              </w:rPr>
              <w:tab/>
            </w:r>
          </w:p>
        </w:tc>
        <w:tc>
          <w:tcPr>
            <w:tcW w:w="374" w:type="dxa"/>
          </w:tcPr>
          <w:p w14:paraId="37AF3616" w14:textId="77777777" w:rsidR="00FD4FA5" w:rsidRDefault="00FD4FA5" w:rsidP="00FD4FA5">
            <w:pPr>
              <w:pStyle w:val="TableParagraph"/>
              <w:tabs>
                <w:tab w:val="left" w:pos="482"/>
              </w:tabs>
              <w:spacing w:line="181" w:lineRule="exact"/>
              <w:ind w:left="106" w:right="-116"/>
              <w:rPr>
                <w:sz w:val="16"/>
              </w:rPr>
            </w:pPr>
            <w:r>
              <w:rPr>
                <w:sz w:val="16"/>
                <w:shd w:val="clear" w:color="auto" w:fill="D9D9D9"/>
              </w:rPr>
              <w:t>n3</w:t>
            </w:r>
            <w:r>
              <w:rPr>
                <w:sz w:val="16"/>
                <w:shd w:val="clear" w:color="auto" w:fill="D9D9D9"/>
              </w:rPr>
              <w:tab/>
            </w:r>
          </w:p>
        </w:tc>
        <w:tc>
          <w:tcPr>
            <w:tcW w:w="376" w:type="dxa"/>
          </w:tcPr>
          <w:p w14:paraId="57BABB5D" w14:textId="77777777" w:rsidR="00FD4FA5" w:rsidRDefault="00FD4FA5" w:rsidP="00FD4FA5">
            <w:pPr>
              <w:pStyle w:val="TableParagraph"/>
              <w:tabs>
                <w:tab w:val="left" w:pos="485"/>
              </w:tabs>
              <w:spacing w:line="181" w:lineRule="exact"/>
              <w:ind w:left="108" w:right="-116"/>
              <w:rPr>
                <w:sz w:val="16"/>
              </w:rPr>
            </w:pPr>
            <w:r>
              <w:rPr>
                <w:sz w:val="16"/>
                <w:shd w:val="clear" w:color="auto" w:fill="D9D9D9"/>
              </w:rPr>
              <w:t>n4</w:t>
            </w:r>
            <w:r>
              <w:rPr>
                <w:sz w:val="16"/>
                <w:shd w:val="clear" w:color="auto" w:fill="D9D9D9"/>
              </w:rPr>
              <w:tab/>
            </w:r>
          </w:p>
        </w:tc>
        <w:tc>
          <w:tcPr>
            <w:tcW w:w="376" w:type="dxa"/>
          </w:tcPr>
          <w:p w14:paraId="31B2C2AA" w14:textId="77777777" w:rsidR="00FD4FA5" w:rsidRDefault="00FD4FA5" w:rsidP="00FD4FA5">
            <w:pPr>
              <w:pStyle w:val="TableParagraph"/>
              <w:tabs>
                <w:tab w:val="left" w:pos="485"/>
              </w:tabs>
              <w:spacing w:line="181" w:lineRule="exact"/>
              <w:ind w:left="109" w:right="-116"/>
              <w:rPr>
                <w:sz w:val="16"/>
              </w:rPr>
            </w:pPr>
            <w:r>
              <w:rPr>
                <w:sz w:val="16"/>
                <w:shd w:val="clear" w:color="auto" w:fill="D9D9D9"/>
              </w:rPr>
              <w:t>n5</w:t>
            </w:r>
            <w:r>
              <w:rPr>
                <w:sz w:val="16"/>
                <w:shd w:val="clear" w:color="auto" w:fill="D9D9D9"/>
              </w:rPr>
              <w:tab/>
            </w:r>
          </w:p>
        </w:tc>
        <w:tc>
          <w:tcPr>
            <w:tcW w:w="378" w:type="dxa"/>
          </w:tcPr>
          <w:p w14:paraId="31E2D278" w14:textId="77777777" w:rsidR="00FD4FA5" w:rsidRDefault="00FD4FA5" w:rsidP="00FD4FA5">
            <w:pPr>
              <w:pStyle w:val="TableParagraph"/>
              <w:tabs>
                <w:tab w:val="left" w:pos="488"/>
              </w:tabs>
              <w:spacing w:line="181" w:lineRule="exact"/>
              <w:ind w:left="109" w:right="-116"/>
              <w:rPr>
                <w:sz w:val="16"/>
              </w:rPr>
            </w:pPr>
            <w:r>
              <w:rPr>
                <w:sz w:val="16"/>
                <w:shd w:val="clear" w:color="auto" w:fill="D9D9D9"/>
              </w:rPr>
              <w:t>n6</w:t>
            </w:r>
            <w:r>
              <w:rPr>
                <w:sz w:val="16"/>
                <w:shd w:val="clear" w:color="auto" w:fill="D9D9D9"/>
              </w:rPr>
              <w:tab/>
            </w:r>
          </w:p>
        </w:tc>
        <w:tc>
          <w:tcPr>
            <w:tcW w:w="376" w:type="dxa"/>
          </w:tcPr>
          <w:p w14:paraId="65B10FD9" w14:textId="77777777" w:rsidR="00FD4FA5" w:rsidRDefault="00FD4FA5" w:rsidP="00FD4FA5">
            <w:pPr>
              <w:pStyle w:val="TableParagraph"/>
              <w:tabs>
                <w:tab w:val="left" w:pos="482"/>
              </w:tabs>
              <w:spacing w:line="181" w:lineRule="exact"/>
              <w:ind w:left="110" w:right="-116"/>
              <w:rPr>
                <w:sz w:val="16"/>
              </w:rPr>
            </w:pPr>
            <w:r>
              <w:rPr>
                <w:sz w:val="16"/>
                <w:shd w:val="clear" w:color="auto" w:fill="D9D9D9"/>
              </w:rPr>
              <w:t>n7</w:t>
            </w:r>
            <w:r>
              <w:rPr>
                <w:sz w:val="16"/>
                <w:shd w:val="clear" w:color="auto" w:fill="D9D9D9"/>
              </w:rPr>
              <w:tab/>
            </w:r>
          </w:p>
        </w:tc>
        <w:tc>
          <w:tcPr>
            <w:tcW w:w="379" w:type="dxa"/>
          </w:tcPr>
          <w:p w14:paraId="54B9D1E5" w14:textId="77777777" w:rsidR="00FD4FA5" w:rsidRDefault="00FD4FA5" w:rsidP="00FD4FA5">
            <w:pPr>
              <w:pStyle w:val="TableParagraph"/>
              <w:spacing w:line="181" w:lineRule="exact"/>
              <w:ind w:left="106"/>
              <w:rPr>
                <w:sz w:val="16"/>
              </w:rPr>
            </w:pPr>
            <w:r>
              <w:rPr>
                <w:sz w:val="16"/>
                <w:shd w:val="clear" w:color="auto" w:fill="D9D9D9"/>
              </w:rPr>
              <w:t xml:space="preserve">n8 </w:t>
            </w:r>
          </w:p>
        </w:tc>
      </w:tr>
      <w:tr w:rsidR="00FD4FA5" w14:paraId="53FBF02A" w14:textId="77777777" w:rsidTr="00FD4FA5">
        <w:trPr>
          <w:trHeight w:val="273"/>
        </w:trPr>
        <w:tc>
          <w:tcPr>
            <w:tcW w:w="1220" w:type="dxa"/>
          </w:tcPr>
          <w:p w14:paraId="21AD6698" w14:textId="77777777" w:rsidR="00FD4FA5" w:rsidRDefault="00FD4FA5" w:rsidP="00FD4FA5">
            <w:pPr>
              <w:pStyle w:val="TableParagraph"/>
              <w:spacing w:before="28"/>
              <w:ind w:left="107"/>
              <w:rPr>
                <w:sz w:val="16"/>
              </w:rPr>
            </w:pPr>
            <w:r>
              <w:rPr>
                <w:sz w:val="16"/>
              </w:rPr>
              <w:t>Sebelum terapi</w:t>
            </w:r>
          </w:p>
        </w:tc>
        <w:tc>
          <w:tcPr>
            <w:tcW w:w="462" w:type="dxa"/>
          </w:tcPr>
          <w:p w14:paraId="1445A492" w14:textId="77777777" w:rsidR="00FD4FA5" w:rsidRDefault="00FD4FA5" w:rsidP="00FD4FA5">
            <w:pPr>
              <w:pStyle w:val="TableParagraph"/>
              <w:spacing w:before="28"/>
              <w:ind w:left="43"/>
              <w:jc w:val="center"/>
              <w:rPr>
                <w:sz w:val="16"/>
              </w:rPr>
            </w:pPr>
            <w:r>
              <w:rPr>
                <w:sz w:val="16"/>
              </w:rPr>
              <w:t>4</w:t>
            </w:r>
          </w:p>
        </w:tc>
        <w:tc>
          <w:tcPr>
            <w:tcW w:w="376" w:type="dxa"/>
          </w:tcPr>
          <w:p w14:paraId="4EC7363A" w14:textId="77777777" w:rsidR="00FD4FA5" w:rsidRDefault="00FD4FA5" w:rsidP="00FD4FA5">
            <w:pPr>
              <w:pStyle w:val="TableParagraph"/>
              <w:spacing w:before="28"/>
              <w:ind w:left="150"/>
              <w:rPr>
                <w:sz w:val="16"/>
              </w:rPr>
            </w:pPr>
            <w:r>
              <w:rPr>
                <w:sz w:val="16"/>
              </w:rPr>
              <w:t>3</w:t>
            </w:r>
          </w:p>
        </w:tc>
        <w:tc>
          <w:tcPr>
            <w:tcW w:w="374" w:type="dxa"/>
          </w:tcPr>
          <w:p w14:paraId="4B7829F5" w14:textId="77777777" w:rsidR="00FD4FA5" w:rsidRDefault="00FD4FA5" w:rsidP="00FD4FA5">
            <w:pPr>
              <w:pStyle w:val="TableParagraph"/>
              <w:spacing w:before="28"/>
              <w:ind w:left="146"/>
              <w:rPr>
                <w:sz w:val="16"/>
              </w:rPr>
            </w:pPr>
            <w:r>
              <w:rPr>
                <w:sz w:val="16"/>
              </w:rPr>
              <w:t>4</w:t>
            </w:r>
          </w:p>
        </w:tc>
        <w:tc>
          <w:tcPr>
            <w:tcW w:w="376" w:type="dxa"/>
          </w:tcPr>
          <w:p w14:paraId="5BEE8281" w14:textId="77777777" w:rsidR="00FD4FA5" w:rsidRDefault="00FD4FA5" w:rsidP="00FD4FA5">
            <w:pPr>
              <w:pStyle w:val="TableParagraph"/>
              <w:spacing w:before="28"/>
              <w:ind w:left="149"/>
              <w:rPr>
                <w:sz w:val="16"/>
              </w:rPr>
            </w:pPr>
            <w:r>
              <w:rPr>
                <w:sz w:val="16"/>
              </w:rPr>
              <w:t>2</w:t>
            </w:r>
          </w:p>
        </w:tc>
        <w:tc>
          <w:tcPr>
            <w:tcW w:w="376" w:type="dxa"/>
          </w:tcPr>
          <w:p w14:paraId="68117B48" w14:textId="77777777" w:rsidR="00FD4FA5" w:rsidRDefault="00FD4FA5" w:rsidP="00FD4FA5">
            <w:pPr>
              <w:pStyle w:val="TableParagraph"/>
              <w:spacing w:before="28"/>
              <w:ind w:left="149"/>
              <w:rPr>
                <w:sz w:val="16"/>
              </w:rPr>
            </w:pPr>
            <w:r>
              <w:rPr>
                <w:sz w:val="16"/>
              </w:rPr>
              <w:t>5</w:t>
            </w:r>
          </w:p>
        </w:tc>
        <w:tc>
          <w:tcPr>
            <w:tcW w:w="378" w:type="dxa"/>
          </w:tcPr>
          <w:p w14:paraId="01B372FE" w14:textId="77777777" w:rsidR="00FD4FA5" w:rsidRDefault="00FD4FA5" w:rsidP="00FD4FA5">
            <w:pPr>
              <w:pStyle w:val="TableParagraph"/>
              <w:spacing w:before="28"/>
              <w:ind w:left="148"/>
              <w:rPr>
                <w:sz w:val="16"/>
              </w:rPr>
            </w:pPr>
            <w:r>
              <w:rPr>
                <w:sz w:val="16"/>
              </w:rPr>
              <w:t>3</w:t>
            </w:r>
          </w:p>
        </w:tc>
        <w:tc>
          <w:tcPr>
            <w:tcW w:w="376" w:type="dxa"/>
          </w:tcPr>
          <w:p w14:paraId="5C4F3B16" w14:textId="77777777" w:rsidR="00FD4FA5" w:rsidRDefault="00FD4FA5" w:rsidP="00FD4FA5">
            <w:pPr>
              <w:pStyle w:val="TableParagraph"/>
              <w:spacing w:before="28"/>
              <w:ind w:left="151"/>
              <w:rPr>
                <w:sz w:val="16"/>
              </w:rPr>
            </w:pPr>
            <w:r>
              <w:rPr>
                <w:sz w:val="16"/>
              </w:rPr>
              <w:t>4</w:t>
            </w:r>
          </w:p>
        </w:tc>
        <w:tc>
          <w:tcPr>
            <w:tcW w:w="379" w:type="dxa"/>
          </w:tcPr>
          <w:p w14:paraId="669A9967" w14:textId="77777777" w:rsidR="00FD4FA5" w:rsidRDefault="00FD4FA5" w:rsidP="00FD4FA5">
            <w:pPr>
              <w:pStyle w:val="TableParagraph"/>
              <w:spacing w:before="28"/>
              <w:ind w:left="146"/>
              <w:rPr>
                <w:sz w:val="16"/>
              </w:rPr>
            </w:pPr>
            <w:r>
              <w:rPr>
                <w:sz w:val="16"/>
              </w:rPr>
              <w:t>3</w:t>
            </w:r>
          </w:p>
        </w:tc>
      </w:tr>
      <w:tr w:rsidR="00FD4FA5" w14:paraId="795D9E39" w14:textId="77777777" w:rsidTr="00FD4FA5">
        <w:trPr>
          <w:trHeight w:val="302"/>
        </w:trPr>
        <w:tc>
          <w:tcPr>
            <w:tcW w:w="1220" w:type="dxa"/>
            <w:tcBorders>
              <w:bottom w:val="single" w:sz="4" w:space="0" w:color="000000"/>
            </w:tcBorders>
            <w:shd w:val="clear" w:color="auto" w:fill="D9D9D9"/>
          </w:tcPr>
          <w:p w14:paraId="03395CBE" w14:textId="77777777" w:rsidR="00FD4FA5" w:rsidRDefault="00FD4FA5" w:rsidP="00FD4FA5">
            <w:pPr>
              <w:pStyle w:val="TableParagraph"/>
              <w:spacing w:before="58"/>
              <w:ind w:left="107"/>
              <w:rPr>
                <w:sz w:val="16"/>
              </w:rPr>
            </w:pPr>
            <w:r>
              <w:rPr>
                <w:sz w:val="16"/>
              </w:rPr>
              <w:t>Sesudah terapi</w:t>
            </w:r>
          </w:p>
        </w:tc>
        <w:tc>
          <w:tcPr>
            <w:tcW w:w="462" w:type="dxa"/>
            <w:tcBorders>
              <w:bottom w:val="single" w:sz="4" w:space="0" w:color="000000"/>
            </w:tcBorders>
            <w:shd w:val="clear" w:color="auto" w:fill="D9D9D9"/>
          </w:tcPr>
          <w:p w14:paraId="4AA7A490" w14:textId="77777777" w:rsidR="00FD4FA5" w:rsidRDefault="00FD4FA5" w:rsidP="00FD4FA5">
            <w:pPr>
              <w:pStyle w:val="TableParagraph"/>
              <w:spacing w:before="58"/>
              <w:ind w:left="152"/>
              <w:rPr>
                <w:sz w:val="16"/>
              </w:rPr>
            </w:pPr>
            <w:r>
              <w:rPr>
                <w:sz w:val="16"/>
              </w:rPr>
              <w:t>0.5</w:t>
            </w:r>
          </w:p>
        </w:tc>
        <w:tc>
          <w:tcPr>
            <w:tcW w:w="376" w:type="dxa"/>
            <w:tcBorders>
              <w:bottom w:val="single" w:sz="4" w:space="0" w:color="000000"/>
            </w:tcBorders>
            <w:shd w:val="clear" w:color="auto" w:fill="D9D9D9"/>
          </w:tcPr>
          <w:p w14:paraId="1C61035B" w14:textId="77777777" w:rsidR="00FD4FA5" w:rsidRDefault="00FD4FA5" w:rsidP="00FD4FA5">
            <w:pPr>
              <w:pStyle w:val="TableParagraph"/>
              <w:spacing w:before="58"/>
              <w:ind w:left="150"/>
              <w:rPr>
                <w:sz w:val="16"/>
              </w:rPr>
            </w:pPr>
            <w:r>
              <w:rPr>
                <w:sz w:val="16"/>
              </w:rPr>
              <w:t>1</w:t>
            </w:r>
          </w:p>
        </w:tc>
        <w:tc>
          <w:tcPr>
            <w:tcW w:w="374" w:type="dxa"/>
            <w:tcBorders>
              <w:bottom w:val="single" w:sz="4" w:space="0" w:color="000000"/>
            </w:tcBorders>
            <w:shd w:val="clear" w:color="auto" w:fill="D9D9D9"/>
          </w:tcPr>
          <w:p w14:paraId="50CA78C6" w14:textId="77777777" w:rsidR="00FD4FA5" w:rsidRDefault="00FD4FA5" w:rsidP="00FD4FA5">
            <w:pPr>
              <w:pStyle w:val="TableParagraph"/>
              <w:spacing w:before="58"/>
              <w:ind w:left="146"/>
              <w:rPr>
                <w:sz w:val="16"/>
              </w:rPr>
            </w:pPr>
            <w:r>
              <w:rPr>
                <w:sz w:val="16"/>
              </w:rPr>
              <w:t>1</w:t>
            </w:r>
          </w:p>
        </w:tc>
        <w:tc>
          <w:tcPr>
            <w:tcW w:w="376" w:type="dxa"/>
            <w:tcBorders>
              <w:bottom w:val="single" w:sz="4" w:space="0" w:color="000000"/>
            </w:tcBorders>
            <w:shd w:val="clear" w:color="auto" w:fill="D9D9D9"/>
          </w:tcPr>
          <w:p w14:paraId="02881F0C" w14:textId="77777777" w:rsidR="00FD4FA5" w:rsidRDefault="00FD4FA5" w:rsidP="00FD4FA5">
            <w:pPr>
              <w:pStyle w:val="TableParagraph"/>
              <w:spacing w:before="58"/>
              <w:ind w:left="149"/>
              <w:rPr>
                <w:sz w:val="16"/>
              </w:rPr>
            </w:pPr>
            <w:r>
              <w:rPr>
                <w:sz w:val="16"/>
              </w:rPr>
              <w:t>2</w:t>
            </w:r>
          </w:p>
        </w:tc>
        <w:tc>
          <w:tcPr>
            <w:tcW w:w="376" w:type="dxa"/>
            <w:tcBorders>
              <w:bottom w:val="single" w:sz="4" w:space="0" w:color="000000"/>
            </w:tcBorders>
            <w:shd w:val="clear" w:color="auto" w:fill="D9D9D9"/>
          </w:tcPr>
          <w:p w14:paraId="3B1BBE0A" w14:textId="77777777" w:rsidR="00FD4FA5" w:rsidRDefault="00FD4FA5" w:rsidP="00FD4FA5">
            <w:pPr>
              <w:pStyle w:val="TableParagraph"/>
              <w:spacing w:before="58"/>
              <w:ind w:left="149"/>
              <w:rPr>
                <w:sz w:val="16"/>
              </w:rPr>
            </w:pPr>
            <w:r>
              <w:rPr>
                <w:sz w:val="16"/>
              </w:rPr>
              <w:t>3</w:t>
            </w:r>
          </w:p>
        </w:tc>
        <w:tc>
          <w:tcPr>
            <w:tcW w:w="378" w:type="dxa"/>
            <w:tcBorders>
              <w:bottom w:val="single" w:sz="4" w:space="0" w:color="000000"/>
            </w:tcBorders>
            <w:shd w:val="clear" w:color="auto" w:fill="D9D9D9"/>
          </w:tcPr>
          <w:p w14:paraId="325665B2" w14:textId="77777777" w:rsidR="00FD4FA5" w:rsidRDefault="00FD4FA5" w:rsidP="00FD4FA5">
            <w:pPr>
              <w:pStyle w:val="TableParagraph"/>
              <w:spacing w:before="58"/>
              <w:ind w:left="148"/>
              <w:rPr>
                <w:sz w:val="16"/>
              </w:rPr>
            </w:pPr>
            <w:r>
              <w:rPr>
                <w:sz w:val="16"/>
              </w:rPr>
              <w:t>2</w:t>
            </w:r>
          </w:p>
        </w:tc>
        <w:tc>
          <w:tcPr>
            <w:tcW w:w="376" w:type="dxa"/>
            <w:tcBorders>
              <w:bottom w:val="single" w:sz="4" w:space="0" w:color="000000"/>
            </w:tcBorders>
            <w:shd w:val="clear" w:color="auto" w:fill="D9D9D9"/>
          </w:tcPr>
          <w:p w14:paraId="378822E6" w14:textId="77777777" w:rsidR="00FD4FA5" w:rsidRDefault="00FD4FA5" w:rsidP="00FD4FA5">
            <w:pPr>
              <w:pStyle w:val="TableParagraph"/>
              <w:spacing w:before="58"/>
              <w:ind w:left="151"/>
              <w:rPr>
                <w:sz w:val="16"/>
              </w:rPr>
            </w:pPr>
            <w:r>
              <w:rPr>
                <w:sz w:val="16"/>
              </w:rPr>
              <w:t>1</w:t>
            </w:r>
          </w:p>
        </w:tc>
        <w:tc>
          <w:tcPr>
            <w:tcW w:w="379" w:type="dxa"/>
            <w:tcBorders>
              <w:bottom w:val="single" w:sz="4" w:space="0" w:color="000000"/>
            </w:tcBorders>
            <w:shd w:val="clear" w:color="auto" w:fill="D9D9D9"/>
          </w:tcPr>
          <w:p w14:paraId="7CAFA519" w14:textId="77777777" w:rsidR="00FD4FA5" w:rsidRDefault="00FD4FA5" w:rsidP="00FD4FA5">
            <w:pPr>
              <w:pStyle w:val="TableParagraph"/>
              <w:spacing w:before="58"/>
              <w:ind w:left="146"/>
              <w:rPr>
                <w:sz w:val="16"/>
              </w:rPr>
            </w:pPr>
            <w:r>
              <w:rPr>
                <w:sz w:val="16"/>
              </w:rPr>
              <w:t>1</w:t>
            </w:r>
          </w:p>
        </w:tc>
      </w:tr>
    </w:tbl>
    <w:p w14:paraId="178BF183" w14:textId="77777777" w:rsidR="00FD4FA5" w:rsidRDefault="00FD4FA5" w:rsidP="00FD4FA5">
      <w:pPr>
        <w:pStyle w:val="BodyText"/>
        <w:spacing w:before="2"/>
        <w:rPr>
          <w:sz w:val="36"/>
        </w:rPr>
      </w:pPr>
    </w:p>
    <w:p w14:paraId="6EBCEB5B" w14:textId="77777777" w:rsidR="00FD4FA5" w:rsidRDefault="00FD4FA5" w:rsidP="00FD4FA5">
      <w:pPr>
        <w:pStyle w:val="BodyText"/>
        <w:ind w:left="120"/>
      </w:pPr>
      <w:r>
        <w:t>Tabel 4 Uji Normalitas Data</w:t>
      </w:r>
    </w:p>
    <w:p w14:paraId="609DE7CF" w14:textId="77777777" w:rsidR="00FD4FA5" w:rsidRDefault="00FD4FA5" w:rsidP="00FD4FA5">
      <w:pPr>
        <w:pStyle w:val="BodyText"/>
        <w:spacing w:before="10"/>
        <w:rPr>
          <w:sz w:val="11"/>
        </w:rPr>
      </w:pPr>
    </w:p>
    <w:p w14:paraId="24D2E3D1" w14:textId="38EDD719" w:rsidR="00FD4FA5" w:rsidRDefault="00FD4FA5" w:rsidP="00FD4FA5">
      <w:pPr>
        <w:pStyle w:val="BodyText"/>
        <w:spacing w:line="20" w:lineRule="exact"/>
        <w:ind w:left="120"/>
        <w:rPr>
          <w:sz w:val="2"/>
        </w:rPr>
      </w:pPr>
      <w:r>
        <w:rPr>
          <w:noProof/>
          <w:sz w:val="2"/>
        </w:rPr>
        <mc:AlternateContent>
          <mc:Choice Requires="wpg">
            <w:drawing>
              <wp:inline distT="0" distB="0" distL="0" distR="0" wp14:anchorId="05CE02C1" wp14:editId="203C008D">
                <wp:extent cx="2701290" cy="5080"/>
                <wp:effectExtent l="0" t="0" r="3810" b="5715"/>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1290" cy="5080"/>
                          <a:chOff x="0" y="0"/>
                          <a:chExt cx="4254" cy="8"/>
                        </a:xfrm>
                      </wpg:grpSpPr>
                      <wps:wsp>
                        <wps:cNvPr id="13" name="AutoShape 10"/>
                        <wps:cNvSpPr>
                          <a:spLocks/>
                        </wps:cNvSpPr>
                        <wps:spPr bwMode="auto">
                          <a:xfrm>
                            <a:off x="0" y="0"/>
                            <a:ext cx="4254" cy="8"/>
                          </a:xfrm>
                          <a:custGeom>
                            <a:avLst/>
                            <a:gdLst>
                              <a:gd name="T0" fmla="*/ 1144 w 4254"/>
                              <a:gd name="T1" fmla="*/ 0 h 8"/>
                              <a:gd name="T2" fmla="*/ 1137 w 4254"/>
                              <a:gd name="T3" fmla="*/ 0 h 8"/>
                              <a:gd name="T4" fmla="*/ 0 w 4254"/>
                              <a:gd name="T5" fmla="*/ 0 h 8"/>
                              <a:gd name="T6" fmla="*/ 0 w 4254"/>
                              <a:gd name="T7" fmla="*/ 8 h 8"/>
                              <a:gd name="T8" fmla="*/ 1137 w 4254"/>
                              <a:gd name="T9" fmla="*/ 8 h 8"/>
                              <a:gd name="T10" fmla="*/ 1144 w 4254"/>
                              <a:gd name="T11" fmla="*/ 8 h 8"/>
                              <a:gd name="T12" fmla="*/ 1144 w 4254"/>
                              <a:gd name="T13" fmla="*/ 0 h 8"/>
                              <a:gd name="T14" fmla="*/ 2697 w 4254"/>
                              <a:gd name="T15" fmla="*/ 0 h 8"/>
                              <a:gd name="T16" fmla="*/ 1145 w 4254"/>
                              <a:gd name="T17" fmla="*/ 0 h 8"/>
                              <a:gd name="T18" fmla="*/ 1145 w 4254"/>
                              <a:gd name="T19" fmla="*/ 8 h 8"/>
                              <a:gd name="T20" fmla="*/ 2697 w 4254"/>
                              <a:gd name="T21" fmla="*/ 8 h 8"/>
                              <a:gd name="T22" fmla="*/ 2697 w 4254"/>
                              <a:gd name="T23" fmla="*/ 0 h 8"/>
                              <a:gd name="T24" fmla="*/ 4254 w 4254"/>
                              <a:gd name="T25" fmla="*/ 0 h 8"/>
                              <a:gd name="T26" fmla="*/ 2705 w 4254"/>
                              <a:gd name="T27" fmla="*/ 0 h 8"/>
                              <a:gd name="T28" fmla="*/ 2697 w 4254"/>
                              <a:gd name="T29" fmla="*/ 0 h 8"/>
                              <a:gd name="T30" fmla="*/ 2697 w 4254"/>
                              <a:gd name="T31" fmla="*/ 8 h 8"/>
                              <a:gd name="T32" fmla="*/ 2705 w 4254"/>
                              <a:gd name="T33" fmla="*/ 8 h 8"/>
                              <a:gd name="T34" fmla="*/ 4254 w 4254"/>
                              <a:gd name="T35" fmla="*/ 8 h 8"/>
                              <a:gd name="T36" fmla="*/ 4254 w 4254"/>
                              <a:gd name="T37" fmla="*/ 0 h 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254" h="8">
                                <a:moveTo>
                                  <a:pt x="1144" y="0"/>
                                </a:moveTo>
                                <a:lnTo>
                                  <a:pt x="1137" y="0"/>
                                </a:lnTo>
                                <a:lnTo>
                                  <a:pt x="0" y="0"/>
                                </a:lnTo>
                                <a:lnTo>
                                  <a:pt x="0" y="8"/>
                                </a:lnTo>
                                <a:lnTo>
                                  <a:pt x="1137" y="8"/>
                                </a:lnTo>
                                <a:lnTo>
                                  <a:pt x="1144" y="8"/>
                                </a:lnTo>
                                <a:lnTo>
                                  <a:pt x="1144" y="0"/>
                                </a:lnTo>
                                <a:close/>
                                <a:moveTo>
                                  <a:pt x="2697" y="0"/>
                                </a:moveTo>
                                <a:lnTo>
                                  <a:pt x="1145" y="0"/>
                                </a:lnTo>
                                <a:lnTo>
                                  <a:pt x="1145" y="8"/>
                                </a:lnTo>
                                <a:lnTo>
                                  <a:pt x="2697" y="8"/>
                                </a:lnTo>
                                <a:lnTo>
                                  <a:pt x="2697" y="0"/>
                                </a:lnTo>
                                <a:close/>
                                <a:moveTo>
                                  <a:pt x="4254" y="0"/>
                                </a:moveTo>
                                <a:lnTo>
                                  <a:pt x="2705" y="0"/>
                                </a:lnTo>
                                <a:lnTo>
                                  <a:pt x="2697" y="0"/>
                                </a:lnTo>
                                <a:lnTo>
                                  <a:pt x="2697" y="8"/>
                                </a:lnTo>
                                <a:lnTo>
                                  <a:pt x="2705" y="8"/>
                                </a:lnTo>
                                <a:lnTo>
                                  <a:pt x="4254" y="8"/>
                                </a:lnTo>
                                <a:lnTo>
                                  <a:pt x="42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B3EE66D" id="Group 12" o:spid="_x0000_s1026" style="width:212.7pt;height:.4pt;mso-position-horizontal-relative:char;mso-position-vertical-relative:line" coordsize="42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">
                <v:shape id="AutoShape 10" o:spid="_x0000_s1027" style="position:absolute;width:4254;height:8;visibility:visible;mso-wrap-style:square;v-text-anchor:top" coordsize="42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" path="m1144,r-7,l,,,8r1137,l1144,8r,-8xm2697,l1145,r,8l2697,8r,-8xm4254,l2705,r-8,l2697,8r8,l4254,8r,-8xe" fillcolor="black" stroked="f">
                  <v:path arrowok="t" o:connecttype="custom" o:connectlocs="1144,0;1137,0;0,0;0,8;1137,8;1144,8;1144,0;2697,0;1145,0;1145,8;2697,8;2697,0;4254,0;2705,0;2697,0;2697,8;2705,8;4254,8;4254,0" o:connectangles="0,0,0,0,0,0,0,0,0,0,0,0,0,0,0,0,0,0,0"/>
                </v:shape>
                <w10:anchorlock/>
              </v:group>
            </w:pict>
          </mc:Fallback>
        </mc:AlternateContent>
      </w:r>
    </w:p>
    <w:p w14:paraId="497A86D1" w14:textId="77777777" w:rsidR="00FD4FA5" w:rsidRDefault="00FD4FA5" w:rsidP="00FD4FA5">
      <w:pPr>
        <w:tabs>
          <w:tab w:val="left" w:pos="3157"/>
        </w:tabs>
        <w:spacing w:before="18"/>
        <w:ind w:left="1301"/>
        <w:rPr>
          <w:sz w:val="16"/>
        </w:rPr>
      </w:pPr>
      <w:r>
        <w:rPr>
          <w:sz w:val="16"/>
        </w:rPr>
        <w:t>Kolmogorov-Smirnov</w:t>
      </w:r>
      <w:r>
        <w:rPr>
          <w:sz w:val="16"/>
          <w:vertAlign w:val="superscript"/>
        </w:rPr>
        <w:t>a</w:t>
      </w:r>
      <w:r>
        <w:rPr>
          <w:sz w:val="16"/>
        </w:rPr>
        <w:tab/>
        <w:t>Shapiro-Wilk</w:t>
      </w:r>
    </w:p>
    <w:p w14:paraId="7C92DB1C" w14:textId="77777777" w:rsidR="00FD4FA5" w:rsidRDefault="00FD4FA5" w:rsidP="00FD4FA5">
      <w:pPr>
        <w:pStyle w:val="BodyText"/>
        <w:spacing w:before="11"/>
        <w:rPr>
          <w:sz w:val="10"/>
        </w:rPr>
      </w:pPr>
    </w:p>
    <w:tbl>
      <w:tblPr>
        <w:tblW w:w="0" w:type="auto"/>
        <w:tblInd w:w="111" w:type="dxa"/>
        <w:tblLayout w:type="fixed"/>
        <w:tblCellMar>
          <w:left w:w="0" w:type="dxa"/>
          <w:right w:w="0" w:type="dxa"/>
        </w:tblCellMar>
        <w:tblLook w:val="01E0" w:firstRow="1" w:lastRow="1" w:firstColumn="1" w:lastColumn="1" w:noHBand="0" w:noVBand="0"/>
      </w:tblPr>
      <w:tblGrid>
        <w:gridCol w:w="1133"/>
        <w:gridCol w:w="563"/>
        <w:gridCol w:w="439"/>
        <w:gridCol w:w="562"/>
        <w:gridCol w:w="561"/>
        <w:gridCol w:w="439"/>
        <w:gridCol w:w="561"/>
      </w:tblGrid>
      <w:tr w:rsidR="00FD4FA5" w14:paraId="55CF410D" w14:textId="77777777" w:rsidTr="00FD4FA5">
        <w:trPr>
          <w:trHeight w:val="259"/>
        </w:trPr>
        <w:tc>
          <w:tcPr>
            <w:tcW w:w="1133" w:type="dxa"/>
            <w:tcBorders>
              <w:top w:val="single" w:sz="18" w:space="0" w:color="FFFFFF"/>
              <w:bottom w:val="single" w:sz="18" w:space="0" w:color="FFFFFF"/>
            </w:tcBorders>
          </w:tcPr>
          <w:p w14:paraId="28ECC38D" w14:textId="77777777" w:rsidR="00FD4FA5" w:rsidRDefault="00FD4FA5" w:rsidP="00FD4FA5">
            <w:pPr>
              <w:pStyle w:val="TableParagraph"/>
              <w:rPr>
                <w:sz w:val="18"/>
              </w:rPr>
            </w:pPr>
          </w:p>
        </w:tc>
        <w:tc>
          <w:tcPr>
            <w:tcW w:w="563" w:type="dxa"/>
            <w:shd w:val="clear" w:color="auto" w:fill="D9D9D9"/>
          </w:tcPr>
          <w:p w14:paraId="1E16ADCC" w14:textId="77777777" w:rsidR="00FD4FA5" w:rsidRDefault="00FD4FA5" w:rsidP="00FD4FA5">
            <w:pPr>
              <w:pStyle w:val="TableParagraph"/>
              <w:spacing w:line="172" w:lineRule="exact"/>
              <w:ind w:left="175"/>
              <w:rPr>
                <w:sz w:val="16"/>
              </w:rPr>
            </w:pPr>
            <w:r>
              <w:rPr>
                <w:sz w:val="16"/>
              </w:rPr>
              <w:t>Stat</w:t>
            </w:r>
          </w:p>
        </w:tc>
        <w:tc>
          <w:tcPr>
            <w:tcW w:w="439" w:type="dxa"/>
            <w:shd w:val="clear" w:color="auto" w:fill="D9D9D9"/>
          </w:tcPr>
          <w:p w14:paraId="67164013" w14:textId="77777777" w:rsidR="00FD4FA5" w:rsidRDefault="00FD4FA5" w:rsidP="00FD4FA5">
            <w:pPr>
              <w:pStyle w:val="TableParagraph"/>
              <w:spacing w:line="172" w:lineRule="exact"/>
              <w:ind w:left="168"/>
              <w:rPr>
                <w:sz w:val="16"/>
              </w:rPr>
            </w:pPr>
            <w:r>
              <w:rPr>
                <w:sz w:val="16"/>
              </w:rPr>
              <w:t>df</w:t>
            </w:r>
          </w:p>
        </w:tc>
        <w:tc>
          <w:tcPr>
            <w:tcW w:w="562" w:type="dxa"/>
            <w:tcBorders>
              <w:bottom w:val="single" w:sz="18" w:space="0" w:color="FFFFFF"/>
            </w:tcBorders>
            <w:shd w:val="clear" w:color="auto" w:fill="D9D9D9"/>
          </w:tcPr>
          <w:p w14:paraId="5BA5185B" w14:textId="77777777" w:rsidR="00FD4FA5" w:rsidRDefault="00FD4FA5" w:rsidP="00FD4FA5">
            <w:pPr>
              <w:pStyle w:val="TableParagraph"/>
              <w:spacing w:line="172" w:lineRule="exact"/>
              <w:ind w:left="165"/>
              <w:rPr>
                <w:sz w:val="16"/>
              </w:rPr>
            </w:pPr>
            <w:r>
              <w:rPr>
                <w:sz w:val="16"/>
              </w:rPr>
              <w:t>Sig.</w:t>
            </w:r>
          </w:p>
        </w:tc>
        <w:tc>
          <w:tcPr>
            <w:tcW w:w="561" w:type="dxa"/>
            <w:shd w:val="clear" w:color="auto" w:fill="D9D9D9"/>
          </w:tcPr>
          <w:p w14:paraId="67A433C6" w14:textId="77777777" w:rsidR="00FD4FA5" w:rsidRDefault="00FD4FA5" w:rsidP="00FD4FA5">
            <w:pPr>
              <w:pStyle w:val="TableParagraph"/>
              <w:spacing w:line="172" w:lineRule="exact"/>
              <w:ind w:left="172"/>
              <w:rPr>
                <w:sz w:val="16"/>
              </w:rPr>
            </w:pPr>
            <w:r>
              <w:rPr>
                <w:sz w:val="16"/>
              </w:rPr>
              <w:t>Stat</w:t>
            </w:r>
          </w:p>
        </w:tc>
        <w:tc>
          <w:tcPr>
            <w:tcW w:w="439" w:type="dxa"/>
            <w:shd w:val="clear" w:color="auto" w:fill="D9D9D9"/>
          </w:tcPr>
          <w:p w14:paraId="21630F2B" w14:textId="77777777" w:rsidR="00FD4FA5" w:rsidRDefault="00FD4FA5" w:rsidP="00FD4FA5">
            <w:pPr>
              <w:pStyle w:val="TableParagraph"/>
              <w:spacing w:line="172" w:lineRule="exact"/>
              <w:ind w:left="167"/>
              <w:rPr>
                <w:sz w:val="16"/>
              </w:rPr>
            </w:pPr>
            <w:r>
              <w:rPr>
                <w:sz w:val="16"/>
              </w:rPr>
              <w:t>df</w:t>
            </w:r>
          </w:p>
        </w:tc>
        <w:tc>
          <w:tcPr>
            <w:tcW w:w="561" w:type="dxa"/>
            <w:shd w:val="clear" w:color="auto" w:fill="D9D9D9"/>
          </w:tcPr>
          <w:p w14:paraId="7049AF19" w14:textId="77777777" w:rsidR="00FD4FA5" w:rsidRDefault="00FD4FA5" w:rsidP="00FD4FA5">
            <w:pPr>
              <w:pStyle w:val="TableParagraph"/>
              <w:spacing w:line="172" w:lineRule="exact"/>
              <w:ind w:left="163"/>
              <w:rPr>
                <w:sz w:val="16"/>
              </w:rPr>
            </w:pPr>
            <w:r>
              <w:rPr>
                <w:sz w:val="16"/>
              </w:rPr>
              <w:t>Sig.</w:t>
            </w:r>
          </w:p>
        </w:tc>
      </w:tr>
    </w:tbl>
    <w:p w14:paraId="0AFF6A04" w14:textId="77777777" w:rsidR="00FD4FA5" w:rsidRDefault="00FD4FA5" w:rsidP="00FD4FA5">
      <w:pPr>
        <w:pStyle w:val="BodyText"/>
        <w:spacing w:before="3"/>
        <w:rPr>
          <w:sz w:val="2"/>
        </w:rPr>
      </w:pPr>
    </w:p>
    <w:tbl>
      <w:tblPr>
        <w:tblW w:w="0" w:type="auto"/>
        <w:tblInd w:w="128" w:type="dxa"/>
        <w:tblLayout w:type="fixed"/>
        <w:tblCellMar>
          <w:left w:w="0" w:type="dxa"/>
          <w:right w:w="0" w:type="dxa"/>
        </w:tblCellMar>
        <w:tblLook w:val="01E0" w:firstRow="1" w:lastRow="1" w:firstColumn="1" w:lastColumn="1" w:noHBand="0" w:noVBand="0"/>
      </w:tblPr>
      <w:tblGrid>
        <w:gridCol w:w="1118"/>
        <w:gridCol w:w="596"/>
        <w:gridCol w:w="384"/>
        <w:gridCol w:w="607"/>
        <w:gridCol w:w="569"/>
        <w:gridCol w:w="396"/>
        <w:gridCol w:w="583"/>
      </w:tblGrid>
      <w:tr w:rsidR="00FD4FA5" w14:paraId="14528371" w14:textId="77777777" w:rsidTr="00FD4FA5">
        <w:trPr>
          <w:trHeight w:val="305"/>
        </w:trPr>
        <w:tc>
          <w:tcPr>
            <w:tcW w:w="1118" w:type="dxa"/>
          </w:tcPr>
          <w:p w14:paraId="0392CA36" w14:textId="77777777" w:rsidR="00FD4FA5" w:rsidRDefault="00FD4FA5" w:rsidP="00FD4FA5">
            <w:pPr>
              <w:pStyle w:val="TableParagraph"/>
              <w:spacing w:line="184" w:lineRule="exact"/>
              <w:ind w:left="31"/>
              <w:rPr>
                <w:sz w:val="16"/>
              </w:rPr>
            </w:pPr>
            <w:r>
              <w:rPr>
                <w:sz w:val="16"/>
              </w:rPr>
              <w:t>RR_sebelum</w:t>
            </w:r>
          </w:p>
        </w:tc>
        <w:tc>
          <w:tcPr>
            <w:tcW w:w="596" w:type="dxa"/>
          </w:tcPr>
          <w:p w14:paraId="31643A48" w14:textId="77777777" w:rsidR="00FD4FA5" w:rsidRDefault="00FD4FA5" w:rsidP="00FD4FA5">
            <w:pPr>
              <w:pStyle w:val="TableParagraph"/>
              <w:spacing w:line="184" w:lineRule="exact"/>
              <w:ind w:left="138" w:right="137"/>
              <w:jc w:val="center"/>
              <w:rPr>
                <w:sz w:val="16"/>
              </w:rPr>
            </w:pPr>
            <w:r>
              <w:rPr>
                <w:sz w:val="16"/>
              </w:rPr>
              <w:t>.146</w:t>
            </w:r>
          </w:p>
        </w:tc>
        <w:tc>
          <w:tcPr>
            <w:tcW w:w="384" w:type="dxa"/>
          </w:tcPr>
          <w:p w14:paraId="6D1CACA0" w14:textId="77777777" w:rsidR="00FD4FA5" w:rsidRDefault="00FD4FA5" w:rsidP="00FD4FA5">
            <w:pPr>
              <w:pStyle w:val="TableParagraph"/>
              <w:spacing w:line="184" w:lineRule="exact"/>
              <w:ind w:left="13"/>
              <w:jc w:val="center"/>
              <w:rPr>
                <w:sz w:val="16"/>
              </w:rPr>
            </w:pPr>
            <w:r>
              <w:rPr>
                <w:sz w:val="16"/>
              </w:rPr>
              <w:t>8</w:t>
            </w:r>
          </w:p>
        </w:tc>
        <w:tc>
          <w:tcPr>
            <w:tcW w:w="607" w:type="dxa"/>
          </w:tcPr>
          <w:p w14:paraId="0017797B" w14:textId="77777777" w:rsidR="00FD4FA5" w:rsidRDefault="00FD4FA5" w:rsidP="00FD4FA5">
            <w:pPr>
              <w:pStyle w:val="TableParagraph"/>
              <w:spacing w:line="184" w:lineRule="exact"/>
              <w:ind w:left="125" w:right="109"/>
              <w:jc w:val="center"/>
              <w:rPr>
                <w:sz w:val="16"/>
              </w:rPr>
            </w:pPr>
            <w:r>
              <w:rPr>
                <w:sz w:val="16"/>
              </w:rPr>
              <w:t>.200</w:t>
            </w:r>
            <w:r>
              <w:rPr>
                <w:sz w:val="16"/>
                <w:vertAlign w:val="superscript"/>
              </w:rPr>
              <w:t>*</w:t>
            </w:r>
          </w:p>
        </w:tc>
        <w:tc>
          <w:tcPr>
            <w:tcW w:w="569" w:type="dxa"/>
          </w:tcPr>
          <w:p w14:paraId="1F9C00D5" w14:textId="77777777" w:rsidR="00FD4FA5" w:rsidRDefault="00FD4FA5" w:rsidP="00FD4FA5">
            <w:pPr>
              <w:pStyle w:val="TableParagraph"/>
              <w:spacing w:line="184" w:lineRule="exact"/>
              <w:ind w:left="132"/>
              <w:rPr>
                <w:sz w:val="16"/>
              </w:rPr>
            </w:pPr>
            <w:r>
              <w:rPr>
                <w:sz w:val="16"/>
              </w:rPr>
              <w:t>.942</w:t>
            </w:r>
          </w:p>
        </w:tc>
        <w:tc>
          <w:tcPr>
            <w:tcW w:w="396" w:type="dxa"/>
          </w:tcPr>
          <w:p w14:paraId="3ED8B81B" w14:textId="77777777" w:rsidR="00FD4FA5" w:rsidRDefault="00FD4FA5" w:rsidP="00FD4FA5">
            <w:pPr>
              <w:pStyle w:val="TableParagraph"/>
              <w:spacing w:line="184" w:lineRule="exact"/>
              <w:ind w:left="2"/>
              <w:jc w:val="center"/>
              <w:rPr>
                <w:sz w:val="16"/>
              </w:rPr>
            </w:pPr>
            <w:r>
              <w:rPr>
                <w:sz w:val="16"/>
              </w:rPr>
              <w:t>8</w:t>
            </w:r>
          </w:p>
        </w:tc>
        <w:tc>
          <w:tcPr>
            <w:tcW w:w="583" w:type="dxa"/>
          </w:tcPr>
          <w:p w14:paraId="1B1BCB4A" w14:textId="77777777" w:rsidR="00FD4FA5" w:rsidRDefault="00FD4FA5" w:rsidP="00FD4FA5">
            <w:pPr>
              <w:pStyle w:val="TableParagraph"/>
              <w:spacing w:line="184" w:lineRule="exact"/>
              <w:ind w:left="139" w:right="124"/>
              <w:jc w:val="center"/>
              <w:rPr>
                <w:sz w:val="16"/>
              </w:rPr>
            </w:pPr>
            <w:r>
              <w:rPr>
                <w:sz w:val="16"/>
              </w:rPr>
              <w:t>.634</w:t>
            </w:r>
          </w:p>
        </w:tc>
      </w:tr>
      <w:tr w:rsidR="00FD4FA5" w14:paraId="40CAB4A0" w14:textId="77777777" w:rsidTr="00FD4FA5">
        <w:trPr>
          <w:trHeight w:val="333"/>
        </w:trPr>
        <w:tc>
          <w:tcPr>
            <w:tcW w:w="1118" w:type="dxa"/>
            <w:shd w:val="clear" w:color="auto" w:fill="D9D9D9"/>
          </w:tcPr>
          <w:p w14:paraId="3C894A50" w14:textId="77777777" w:rsidR="00FD4FA5" w:rsidRDefault="00FD4FA5" w:rsidP="00FD4FA5">
            <w:pPr>
              <w:pStyle w:val="TableParagraph"/>
              <w:spacing w:before="30"/>
              <w:ind w:left="31"/>
              <w:rPr>
                <w:sz w:val="16"/>
              </w:rPr>
            </w:pPr>
            <w:r>
              <w:rPr>
                <w:sz w:val="16"/>
              </w:rPr>
              <w:t>RR_sesudah</w:t>
            </w:r>
          </w:p>
        </w:tc>
        <w:tc>
          <w:tcPr>
            <w:tcW w:w="596" w:type="dxa"/>
            <w:shd w:val="clear" w:color="auto" w:fill="D9D9D9"/>
          </w:tcPr>
          <w:p w14:paraId="79F4A4BE" w14:textId="77777777" w:rsidR="00FD4FA5" w:rsidRDefault="00FD4FA5" w:rsidP="00FD4FA5">
            <w:pPr>
              <w:pStyle w:val="TableParagraph"/>
              <w:spacing w:before="30"/>
              <w:ind w:left="138" w:right="137"/>
              <w:jc w:val="center"/>
              <w:rPr>
                <w:sz w:val="16"/>
              </w:rPr>
            </w:pPr>
            <w:r>
              <w:rPr>
                <w:sz w:val="16"/>
              </w:rPr>
              <w:t>.270</w:t>
            </w:r>
          </w:p>
        </w:tc>
        <w:tc>
          <w:tcPr>
            <w:tcW w:w="384" w:type="dxa"/>
            <w:shd w:val="clear" w:color="auto" w:fill="D9D9D9"/>
          </w:tcPr>
          <w:p w14:paraId="39610A61" w14:textId="77777777" w:rsidR="00FD4FA5" w:rsidRDefault="00FD4FA5" w:rsidP="00FD4FA5">
            <w:pPr>
              <w:pStyle w:val="TableParagraph"/>
              <w:spacing w:before="30"/>
              <w:ind w:left="13"/>
              <w:jc w:val="center"/>
              <w:rPr>
                <w:sz w:val="16"/>
              </w:rPr>
            </w:pPr>
            <w:r>
              <w:rPr>
                <w:sz w:val="16"/>
              </w:rPr>
              <w:t>8</w:t>
            </w:r>
          </w:p>
        </w:tc>
        <w:tc>
          <w:tcPr>
            <w:tcW w:w="607" w:type="dxa"/>
            <w:tcBorders>
              <w:bottom w:val="single" w:sz="18" w:space="0" w:color="FFFFFF"/>
            </w:tcBorders>
            <w:shd w:val="clear" w:color="auto" w:fill="D9D9D9"/>
          </w:tcPr>
          <w:p w14:paraId="5AD800BB" w14:textId="77777777" w:rsidR="00FD4FA5" w:rsidRDefault="00FD4FA5" w:rsidP="00FD4FA5">
            <w:pPr>
              <w:pStyle w:val="TableParagraph"/>
              <w:spacing w:before="30"/>
              <w:ind w:left="123" w:right="109"/>
              <w:jc w:val="center"/>
              <w:rPr>
                <w:sz w:val="16"/>
              </w:rPr>
            </w:pPr>
            <w:r>
              <w:rPr>
                <w:sz w:val="16"/>
              </w:rPr>
              <w:t>.090</w:t>
            </w:r>
          </w:p>
        </w:tc>
        <w:tc>
          <w:tcPr>
            <w:tcW w:w="569" w:type="dxa"/>
            <w:shd w:val="clear" w:color="auto" w:fill="D9D9D9"/>
          </w:tcPr>
          <w:p w14:paraId="2BA0E971" w14:textId="77777777" w:rsidR="00FD4FA5" w:rsidRDefault="00FD4FA5" w:rsidP="00FD4FA5">
            <w:pPr>
              <w:pStyle w:val="TableParagraph"/>
              <w:spacing w:before="30"/>
              <w:ind w:left="132"/>
              <w:rPr>
                <w:sz w:val="16"/>
              </w:rPr>
            </w:pPr>
            <w:r>
              <w:rPr>
                <w:sz w:val="16"/>
              </w:rPr>
              <w:t>.866</w:t>
            </w:r>
          </w:p>
        </w:tc>
        <w:tc>
          <w:tcPr>
            <w:tcW w:w="396" w:type="dxa"/>
            <w:shd w:val="clear" w:color="auto" w:fill="D9D9D9"/>
          </w:tcPr>
          <w:p w14:paraId="57284FEB" w14:textId="77777777" w:rsidR="00FD4FA5" w:rsidRDefault="00FD4FA5" w:rsidP="00FD4FA5">
            <w:pPr>
              <w:pStyle w:val="TableParagraph"/>
              <w:spacing w:before="30"/>
              <w:ind w:left="2"/>
              <w:jc w:val="center"/>
              <w:rPr>
                <w:sz w:val="16"/>
              </w:rPr>
            </w:pPr>
            <w:r>
              <w:rPr>
                <w:sz w:val="16"/>
              </w:rPr>
              <w:t>8</w:t>
            </w:r>
          </w:p>
        </w:tc>
        <w:tc>
          <w:tcPr>
            <w:tcW w:w="583" w:type="dxa"/>
            <w:shd w:val="clear" w:color="auto" w:fill="D9D9D9"/>
          </w:tcPr>
          <w:p w14:paraId="408EC93B" w14:textId="77777777" w:rsidR="00FD4FA5" w:rsidRDefault="00FD4FA5" w:rsidP="00FD4FA5">
            <w:pPr>
              <w:pStyle w:val="TableParagraph"/>
              <w:spacing w:before="30"/>
              <w:ind w:left="139" w:right="124"/>
              <w:jc w:val="center"/>
              <w:rPr>
                <w:sz w:val="16"/>
              </w:rPr>
            </w:pPr>
            <w:r>
              <w:rPr>
                <w:sz w:val="16"/>
              </w:rPr>
              <w:t>.139</w:t>
            </w:r>
          </w:p>
        </w:tc>
      </w:tr>
      <w:tr w:rsidR="00FD4FA5" w14:paraId="77ACB6E4" w14:textId="77777777" w:rsidTr="00FD4FA5">
        <w:trPr>
          <w:trHeight w:val="293"/>
        </w:trPr>
        <w:tc>
          <w:tcPr>
            <w:tcW w:w="1118" w:type="dxa"/>
          </w:tcPr>
          <w:p w14:paraId="3B802FF3" w14:textId="77777777" w:rsidR="00FD4FA5" w:rsidRDefault="00FD4FA5" w:rsidP="00FD4FA5">
            <w:pPr>
              <w:pStyle w:val="TableParagraph"/>
              <w:spacing w:line="172" w:lineRule="exact"/>
              <w:ind w:left="31"/>
              <w:rPr>
                <w:sz w:val="16"/>
              </w:rPr>
            </w:pPr>
            <w:r>
              <w:rPr>
                <w:sz w:val="16"/>
              </w:rPr>
              <w:t>Borg_sebelum</w:t>
            </w:r>
          </w:p>
        </w:tc>
        <w:tc>
          <w:tcPr>
            <w:tcW w:w="596" w:type="dxa"/>
          </w:tcPr>
          <w:p w14:paraId="3FBC3E3E" w14:textId="77777777" w:rsidR="00FD4FA5" w:rsidRDefault="00FD4FA5" w:rsidP="00FD4FA5">
            <w:pPr>
              <w:pStyle w:val="TableParagraph"/>
              <w:spacing w:line="172" w:lineRule="exact"/>
              <w:ind w:left="138" w:right="137"/>
              <w:jc w:val="center"/>
              <w:rPr>
                <w:sz w:val="16"/>
              </w:rPr>
            </w:pPr>
            <w:r>
              <w:rPr>
                <w:sz w:val="16"/>
              </w:rPr>
              <w:t>.205</w:t>
            </w:r>
          </w:p>
        </w:tc>
        <w:tc>
          <w:tcPr>
            <w:tcW w:w="384" w:type="dxa"/>
          </w:tcPr>
          <w:p w14:paraId="33AC9682" w14:textId="77777777" w:rsidR="00FD4FA5" w:rsidRDefault="00FD4FA5" w:rsidP="00FD4FA5">
            <w:pPr>
              <w:pStyle w:val="TableParagraph"/>
              <w:spacing w:line="172" w:lineRule="exact"/>
              <w:ind w:left="13"/>
              <w:jc w:val="center"/>
              <w:rPr>
                <w:sz w:val="16"/>
              </w:rPr>
            </w:pPr>
            <w:r>
              <w:rPr>
                <w:sz w:val="16"/>
              </w:rPr>
              <w:t>8</w:t>
            </w:r>
          </w:p>
        </w:tc>
        <w:tc>
          <w:tcPr>
            <w:tcW w:w="607" w:type="dxa"/>
            <w:tcBorders>
              <w:top w:val="single" w:sz="18" w:space="0" w:color="FFFFFF"/>
            </w:tcBorders>
          </w:tcPr>
          <w:p w14:paraId="7F16C5BA" w14:textId="77777777" w:rsidR="00FD4FA5" w:rsidRDefault="00FD4FA5" w:rsidP="00FD4FA5">
            <w:pPr>
              <w:pStyle w:val="TableParagraph"/>
              <w:spacing w:line="172" w:lineRule="exact"/>
              <w:ind w:left="125" w:right="109"/>
              <w:jc w:val="center"/>
              <w:rPr>
                <w:sz w:val="16"/>
              </w:rPr>
            </w:pPr>
            <w:r>
              <w:rPr>
                <w:sz w:val="16"/>
              </w:rPr>
              <w:t>.200</w:t>
            </w:r>
            <w:r>
              <w:rPr>
                <w:sz w:val="16"/>
                <w:vertAlign w:val="superscript"/>
              </w:rPr>
              <w:t>*</w:t>
            </w:r>
          </w:p>
        </w:tc>
        <w:tc>
          <w:tcPr>
            <w:tcW w:w="569" w:type="dxa"/>
          </w:tcPr>
          <w:p w14:paraId="27AC5BDF" w14:textId="77777777" w:rsidR="00FD4FA5" w:rsidRDefault="00FD4FA5" w:rsidP="00FD4FA5">
            <w:pPr>
              <w:pStyle w:val="TableParagraph"/>
              <w:spacing w:line="172" w:lineRule="exact"/>
              <w:ind w:left="132"/>
              <w:rPr>
                <w:sz w:val="16"/>
              </w:rPr>
            </w:pPr>
            <w:r>
              <w:rPr>
                <w:sz w:val="16"/>
              </w:rPr>
              <w:t>.931</w:t>
            </w:r>
          </w:p>
        </w:tc>
        <w:tc>
          <w:tcPr>
            <w:tcW w:w="396" w:type="dxa"/>
          </w:tcPr>
          <w:p w14:paraId="1A4D31B0" w14:textId="77777777" w:rsidR="00FD4FA5" w:rsidRDefault="00FD4FA5" w:rsidP="00FD4FA5">
            <w:pPr>
              <w:pStyle w:val="TableParagraph"/>
              <w:spacing w:line="172" w:lineRule="exact"/>
              <w:ind w:left="2"/>
              <w:jc w:val="center"/>
              <w:rPr>
                <w:sz w:val="16"/>
              </w:rPr>
            </w:pPr>
            <w:r>
              <w:rPr>
                <w:sz w:val="16"/>
              </w:rPr>
              <w:t>8</w:t>
            </w:r>
          </w:p>
        </w:tc>
        <w:tc>
          <w:tcPr>
            <w:tcW w:w="583" w:type="dxa"/>
          </w:tcPr>
          <w:p w14:paraId="1E77DED8" w14:textId="77777777" w:rsidR="00FD4FA5" w:rsidRDefault="00FD4FA5" w:rsidP="00FD4FA5">
            <w:pPr>
              <w:pStyle w:val="TableParagraph"/>
              <w:spacing w:line="172" w:lineRule="exact"/>
              <w:ind w:left="139" w:right="124"/>
              <w:jc w:val="center"/>
              <w:rPr>
                <w:sz w:val="16"/>
              </w:rPr>
            </w:pPr>
            <w:r>
              <w:rPr>
                <w:sz w:val="16"/>
              </w:rPr>
              <w:t>.522</w:t>
            </w:r>
          </w:p>
        </w:tc>
      </w:tr>
      <w:tr w:rsidR="00FD4FA5" w14:paraId="58EC2974" w14:textId="77777777" w:rsidTr="00FD4FA5">
        <w:trPr>
          <w:trHeight w:val="339"/>
        </w:trPr>
        <w:tc>
          <w:tcPr>
            <w:tcW w:w="1118" w:type="dxa"/>
            <w:tcBorders>
              <w:bottom w:val="single" w:sz="4" w:space="0" w:color="000000"/>
            </w:tcBorders>
            <w:shd w:val="clear" w:color="auto" w:fill="D9D9D9"/>
          </w:tcPr>
          <w:p w14:paraId="37F15266" w14:textId="77777777" w:rsidR="00FD4FA5" w:rsidRDefault="00FD4FA5" w:rsidP="00FD4FA5">
            <w:pPr>
              <w:pStyle w:val="TableParagraph"/>
              <w:spacing w:before="31"/>
              <w:ind w:left="31"/>
              <w:rPr>
                <w:sz w:val="16"/>
              </w:rPr>
            </w:pPr>
            <w:r>
              <w:rPr>
                <w:sz w:val="16"/>
              </w:rPr>
              <w:t>Borg_sesudah</w:t>
            </w:r>
          </w:p>
        </w:tc>
        <w:tc>
          <w:tcPr>
            <w:tcW w:w="596" w:type="dxa"/>
            <w:tcBorders>
              <w:bottom w:val="single" w:sz="4" w:space="0" w:color="000000"/>
            </w:tcBorders>
            <w:shd w:val="clear" w:color="auto" w:fill="D9D9D9"/>
          </w:tcPr>
          <w:p w14:paraId="3FF2D96A" w14:textId="77777777" w:rsidR="00FD4FA5" w:rsidRDefault="00FD4FA5" w:rsidP="00FD4FA5">
            <w:pPr>
              <w:pStyle w:val="TableParagraph"/>
              <w:spacing w:before="31"/>
              <w:ind w:left="138" w:right="137"/>
              <w:jc w:val="center"/>
              <w:rPr>
                <w:sz w:val="16"/>
              </w:rPr>
            </w:pPr>
            <w:r>
              <w:rPr>
                <w:sz w:val="16"/>
              </w:rPr>
              <w:t>.328</w:t>
            </w:r>
          </w:p>
        </w:tc>
        <w:tc>
          <w:tcPr>
            <w:tcW w:w="384" w:type="dxa"/>
            <w:tcBorders>
              <w:bottom w:val="single" w:sz="4" w:space="0" w:color="000000"/>
            </w:tcBorders>
            <w:shd w:val="clear" w:color="auto" w:fill="D9D9D9"/>
          </w:tcPr>
          <w:p w14:paraId="628B807C" w14:textId="77777777" w:rsidR="00FD4FA5" w:rsidRDefault="00FD4FA5" w:rsidP="00FD4FA5">
            <w:pPr>
              <w:pStyle w:val="TableParagraph"/>
              <w:spacing w:before="31"/>
              <w:ind w:left="13"/>
              <w:jc w:val="center"/>
              <w:rPr>
                <w:sz w:val="16"/>
              </w:rPr>
            </w:pPr>
            <w:r>
              <w:rPr>
                <w:sz w:val="16"/>
              </w:rPr>
              <w:t>8</w:t>
            </w:r>
          </w:p>
        </w:tc>
        <w:tc>
          <w:tcPr>
            <w:tcW w:w="607" w:type="dxa"/>
            <w:tcBorders>
              <w:bottom w:val="single" w:sz="4" w:space="0" w:color="000000"/>
            </w:tcBorders>
            <w:shd w:val="clear" w:color="auto" w:fill="D9D9D9"/>
          </w:tcPr>
          <w:p w14:paraId="1CCD121B" w14:textId="77777777" w:rsidR="00FD4FA5" w:rsidRDefault="00FD4FA5" w:rsidP="00FD4FA5">
            <w:pPr>
              <w:pStyle w:val="TableParagraph"/>
              <w:spacing w:before="31"/>
              <w:ind w:left="123" w:right="109"/>
              <w:jc w:val="center"/>
              <w:rPr>
                <w:sz w:val="16"/>
              </w:rPr>
            </w:pPr>
            <w:r>
              <w:rPr>
                <w:sz w:val="16"/>
              </w:rPr>
              <w:t>.011</w:t>
            </w:r>
          </w:p>
        </w:tc>
        <w:tc>
          <w:tcPr>
            <w:tcW w:w="569" w:type="dxa"/>
            <w:tcBorders>
              <w:bottom w:val="single" w:sz="4" w:space="0" w:color="000000"/>
            </w:tcBorders>
            <w:shd w:val="clear" w:color="auto" w:fill="D9D9D9"/>
          </w:tcPr>
          <w:p w14:paraId="023C4F5C" w14:textId="77777777" w:rsidR="00FD4FA5" w:rsidRDefault="00FD4FA5" w:rsidP="00FD4FA5">
            <w:pPr>
              <w:pStyle w:val="TableParagraph"/>
              <w:spacing w:before="31"/>
              <w:ind w:left="132"/>
              <w:rPr>
                <w:sz w:val="16"/>
              </w:rPr>
            </w:pPr>
            <w:r>
              <w:rPr>
                <w:sz w:val="16"/>
              </w:rPr>
              <w:t>.851</w:t>
            </w:r>
          </w:p>
        </w:tc>
        <w:tc>
          <w:tcPr>
            <w:tcW w:w="396" w:type="dxa"/>
            <w:tcBorders>
              <w:bottom w:val="single" w:sz="4" w:space="0" w:color="000000"/>
            </w:tcBorders>
            <w:shd w:val="clear" w:color="auto" w:fill="D9D9D9"/>
          </w:tcPr>
          <w:p w14:paraId="5EBD1CB7" w14:textId="77777777" w:rsidR="00FD4FA5" w:rsidRDefault="00FD4FA5" w:rsidP="00FD4FA5">
            <w:pPr>
              <w:pStyle w:val="TableParagraph"/>
              <w:spacing w:before="31"/>
              <w:ind w:left="2"/>
              <w:jc w:val="center"/>
              <w:rPr>
                <w:sz w:val="16"/>
              </w:rPr>
            </w:pPr>
            <w:r>
              <w:rPr>
                <w:sz w:val="16"/>
              </w:rPr>
              <w:t>8</w:t>
            </w:r>
          </w:p>
        </w:tc>
        <w:tc>
          <w:tcPr>
            <w:tcW w:w="583" w:type="dxa"/>
            <w:tcBorders>
              <w:bottom w:val="single" w:sz="4" w:space="0" w:color="000000"/>
            </w:tcBorders>
            <w:shd w:val="clear" w:color="auto" w:fill="D9D9D9"/>
          </w:tcPr>
          <w:p w14:paraId="18037D57" w14:textId="77777777" w:rsidR="00FD4FA5" w:rsidRDefault="00FD4FA5" w:rsidP="00FD4FA5">
            <w:pPr>
              <w:pStyle w:val="TableParagraph"/>
              <w:spacing w:before="31"/>
              <w:ind w:left="139" w:right="124"/>
              <w:jc w:val="center"/>
              <w:rPr>
                <w:sz w:val="16"/>
              </w:rPr>
            </w:pPr>
            <w:r>
              <w:rPr>
                <w:sz w:val="16"/>
              </w:rPr>
              <w:t>.098</w:t>
            </w:r>
          </w:p>
        </w:tc>
      </w:tr>
    </w:tbl>
    <w:p w14:paraId="76FF1F7A" w14:textId="77777777" w:rsidR="00FD4FA5" w:rsidRDefault="00FD4FA5" w:rsidP="00FD4FA5">
      <w:pPr>
        <w:spacing w:before="27"/>
        <w:ind w:left="152"/>
        <w:rPr>
          <w:sz w:val="16"/>
        </w:rPr>
      </w:pPr>
      <w:r>
        <w:rPr>
          <w:sz w:val="16"/>
        </w:rPr>
        <w:t>a. Lilliefors Significance Correction</w:t>
      </w:r>
    </w:p>
    <w:p w14:paraId="34679171" w14:textId="77777777" w:rsidR="00FD4FA5" w:rsidRDefault="00FD4FA5" w:rsidP="00FD4FA5">
      <w:pPr>
        <w:spacing w:before="152"/>
        <w:ind w:left="152"/>
        <w:rPr>
          <w:sz w:val="16"/>
        </w:rPr>
      </w:pPr>
      <w:r>
        <w:rPr>
          <w:sz w:val="16"/>
        </w:rPr>
        <w:t>*. This is a lower bound of the true significance.</w:t>
      </w:r>
    </w:p>
    <w:p w14:paraId="04437B4A" w14:textId="77777777" w:rsidR="00FD4FA5" w:rsidRDefault="00FD4FA5" w:rsidP="00FD4FA5">
      <w:pPr>
        <w:pStyle w:val="BodyText"/>
        <w:rPr>
          <w:sz w:val="18"/>
        </w:rPr>
      </w:pPr>
    </w:p>
    <w:p w14:paraId="2BDD7431" w14:textId="77777777" w:rsidR="00FD4FA5" w:rsidRDefault="00FD4FA5" w:rsidP="00FD4FA5">
      <w:pPr>
        <w:pStyle w:val="BodyText"/>
        <w:rPr>
          <w:sz w:val="18"/>
        </w:rPr>
      </w:pPr>
    </w:p>
    <w:p w14:paraId="69BF3904" w14:textId="77777777" w:rsidR="00FD4FA5" w:rsidRDefault="00FD4FA5" w:rsidP="00FD4FA5">
      <w:pPr>
        <w:pStyle w:val="BodyText"/>
        <w:spacing w:before="123" w:line="360" w:lineRule="auto"/>
        <w:ind w:left="120" w:right="38" w:firstLine="428"/>
        <w:jc w:val="both"/>
      </w:pPr>
      <w:r>
        <w:t>Pada tabel 4 terlihat bahwa untuk nilai sig.</w:t>
      </w:r>
      <w:r>
        <w:rPr>
          <w:spacing w:val="-16"/>
        </w:rPr>
        <w:t xml:space="preserve"> </w:t>
      </w:r>
      <w:r>
        <w:rPr>
          <w:i/>
        </w:rPr>
        <w:t>respiratory</w:t>
      </w:r>
      <w:r>
        <w:rPr>
          <w:i/>
          <w:spacing w:val="-19"/>
        </w:rPr>
        <w:t xml:space="preserve"> </w:t>
      </w:r>
      <w:r>
        <w:rPr>
          <w:i/>
        </w:rPr>
        <w:t>rate</w:t>
      </w:r>
      <w:r>
        <w:rPr>
          <w:i/>
          <w:spacing w:val="-15"/>
        </w:rPr>
        <w:t xml:space="preserve"> </w:t>
      </w:r>
      <w:r>
        <w:t>sebelum</w:t>
      </w:r>
      <w:r>
        <w:rPr>
          <w:spacing w:val="-20"/>
        </w:rPr>
        <w:t xml:space="preserve"> </w:t>
      </w:r>
      <w:r>
        <w:t>dilakukan</w:t>
      </w:r>
      <w:r>
        <w:rPr>
          <w:spacing w:val="-20"/>
        </w:rPr>
        <w:t xml:space="preserve"> </w:t>
      </w:r>
      <w:r>
        <w:t xml:space="preserve">terapi 0.634, nilai sig. </w:t>
      </w:r>
      <w:r>
        <w:rPr>
          <w:i/>
        </w:rPr>
        <w:t xml:space="preserve">respiratory rate </w:t>
      </w:r>
      <w:r>
        <w:t>sesudah dilakukan terapi 0.139, nilai sig. Skala Borg sebelum dilakukan terapi 0.522 dan Skala Borg sesudah dilakukan terapi 0.098 dengan batas kritis 0,05 sedangkan pada penelitian ini</w:t>
      </w:r>
      <w:r>
        <w:rPr>
          <w:spacing w:val="-18"/>
        </w:rPr>
        <w:t xml:space="preserve"> </w:t>
      </w:r>
      <w:r>
        <w:t>nilai</w:t>
      </w:r>
      <w:r>
        <w:rPr>
          <w:spacing w:val="-17"/>
        </w:rPr>
        <w:t xml:space="preserve"> </w:t>
      </w:r>
      <w:r>
        <w:t>sig.</w:t>
      </w:r>
      <w:r>
        <w:rPr>
          <w:spacing w:val="-13"/>
        </w:rPr>
        <w:t xml:space="preserve"> </w:t>
      </w:r>
      <w:r>
        <w:t>Untuk</w:t>
      </w:r>
      <w:r>
        <w:rPr>
          <w:spacing w:val="-19"/>
        </w:rPr>
        <w:t xml:space="preserve"> </w:t>
      </w:r>
      <w:r>
        <w:t>uji</w:t>
      </w:r>
      <w:r>
        <w:rPr>
          <w:spacing w:val="-17"/>
        </w:rPr>
        <w:t xml:space="preserve"> </w:t>
      </w:r>
      <w:r>
        <w:t>normalitas</w:t>
      </w:r>
      <w:r>
        <w:rPr>
          <w:spacing w:val="-19"/>
        </w:rPr>
        <w:t xml:space="preserve"> </w:t>
      </w:r>
      <w:r>
        <w:t>&gt;</w:t>
      </w:r>
      <w:r>
        <w:rPr>
          <w:spacing w:val="-18"/>
        </w:rPr>
        <w:t xml:space="preserve"> </w:t>
      </w:r>
      <w:r>
        <w:t>0,05</w:t>
      </w:r>
      <w:r>
        <w:rPr>
          <w:spacing w:val="-18"/>
        </w:rPr>
        <w:t xml:space="preserve"> </w:t>
      </w:r>
      <w:r>
        <w:t xml:space="preserve">maka </w:t>
      </w:r>
      <w:r>
        <w:rPr>
          <w:spacing w:val="-3"/>
        </w:rPr>
        <w:t xml:space="preserve">Ho </w:t>
      </w:r>
      <w:r>
        <w:t xml:space="preserve">diterima dan </w:t>
      </w:r>
      <w:r>
        <w:rPr>
          <w:spacing w:val="-3"/>
        </w:rPr>
        <w:t xml:space="preserve">Ha </w:t>
      </w:r>
      <w:r>
        <w:t>ditolak. Hal ini berarti distribusi data normal.</w:t>
      </w:r>
    </w:p>
    <w:p w14:paraId="67FB37A6" w14:textId="77777777" w:rsidR="00FD4FA5" w:rsidRDefault="00FD4FA5" w:rsidP="00FD4FA5">
      <w:pPr>
        <w:spacing w:before="80"/>
        <w:ind w:left="132"/>
        <w:rPr>
          <w:i/>
          <w:sz w:val="24"/>
        </w:rPr>
      </w:pPr>
      <w:r>
        <w:br w:type="column"/>
      </w:r>
      <w:r>
        <w:rPr>
          <w:sz w:val="24"/>
        </w:rPr>
        <w:t>Tabel 5 Uji hipotesis r</w:t>
      </w:r>
      <w:r>
        <w:rPr>
          <w:i/>
          <w:sz w:val="24"/>
        </w:rPr>
        <w:t>espiratory rate</w:t>
      </w:r>
    </w:p>
    <w:p w14:paraId="2B92DC68" w14:textId="77777777" w:rsidR="00FD4FA5" w:rsidRDefault="00FD4FA5" w:rsidP="00FD4FA5">
      <w:pPr>
        <w:pStyle w:val="BodyText"/>
        <w:rPr>
          <w:i/>
          <w:sz w:val="26"/>
        </w:rPr>
      </w:pPr>
    </w:p>
    <w:p w14:paraId="3C1E5A59" w14:textId="77777777" w:rsidR="00FD4FA5" w:rsidRDefault="00FD4FA5" w:rsidP="00FD4FA5">
      <w:pPr>
        <w:pStyle w:val="BodyText"/>
        <w:rPr>
          <w:i/>
          <w:sz w:val="26"/>
        </w:rPr>
      </w:pPr>
    </w:p>
    <w:p w14:paraId="737CD6A1" w14:textId="32179B72" w:rsidR="00FD4FA5" w:rsidRDefault="00FD4FA5" w:rsidP="00FD4FA5">
      <w:pPr>
        <w:spacing w:before="188"/>
        <w:ind w:left="1696"/>
        <w:jc w:val="center"/>
        <w:rPr>
          <w:sz w:val="16"/>
        </w:rPr>
      </w:pPr>
      <w:r>
        <w:rPr>
          <w:noProof/>
        </w:rPr>
        <mc:AlternateContent>
          <mc:Choice Requires="wps">
            <w:drawing>
              <wp:anchor distT="0" distB="0" distL="114300" distR="114300" simplePos="0" relativeHeight="251668480" behindDoc="0" locked="0" layoutInCell="1" allowOverlap="1" wp14:anchorId="4B4C6068" wp14:editId="121B083C">
                <wp:simplePos x="0" y="0"/>
                <wp:positionH relativeFrom="page">
                  <wp:posOffset>4110990</wp:posOffset>
                </wp:positionH>
                <wp:positionV relativeFrom="paragraph">
                  <wp:posOffset>-293370</wp:posOffset>
                </wp:positionV>
                <wp:extent cx="2973070" cy="1307465"/>
                <wp:effectExtent l="0" t="4445" r="2540" b="254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3070" cy="1307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708"/>
                              <w:gridCol w:w="534"/>
                              <w:gridCol w:w="458"/>
                              <w:gridCol w:w="428"/>
                              <w:gridCol w:w="543"/>
                              <w:gridCol w:w="590"/>
                              <w:gridCol w:w="214"/>
                              <w:gridCol w:w="210"/>
                              <w:gridCol w:w="263"/>
                              <w:gridCol w:w="734"/>
                            </w:tblGrid>
                            <w:tr w:rsidR="00FD4FA5" w14:paraId="2EE5C60C" w14:textId="77777777">
                              <w:trPr>
                                <w:trHeight w:val="334"/>
                              </w:trPr>
                              <w:tc>
                                <w:tcPr>
                                  <w:tcW w:w="708" w:type="dxa"/>
                                  <w:vMerge w:val="restart"/>
                                  <w:tcBorders>
                                    <w:top w:val="single" w:sz="4" w:space="0" w:color="000000"/>
                                  </w:tcBorders>
                                </w:tcPr>
                                <w:p w14:paraId="0C3E7601" w14:textId="77777777" w:rsidR="00FD4FA5" w:rsidRDefault="00FD4FA5">
                                  <w:pPr>
                                    <w:pStyle w:val="TableParagraph"/>
                                    <w:rPr>
                                      <w:sz w:val="20"/>
                                    </w:rPr>
                                  </w:pPr>
                                </w:p>
                              </w:tc>
                              <w:tc>
                                <w:tcPr>
                                  <w:tcW w:w="2553" w:type="dxa"/>
                                  <w:gridSpan w:val="5"/>
                                  <w:tcBorders>
                                    <w:top w:val="single" w:sz="4" w:space="0" w:color="000000"/>
                                  </w:tcBorders>
                                </w:tcPr>
                                <w:p w14:paraId="5341C28E" w14:textId="77777777" w:rsidR="00FD4FA5" w:rsidRDefault="00FD4FA5">
                                  <w:pPr>
                                    <w:pStyle w:val="TableParagraph"/>
                                    <w:spacing w:before="29"/>
                                    <w:ind w:left="680"/>
                                    <w:rPr>
                                      <w:sz w:val="16"/>
                                    </w:rPr>
                                  </w:pPr>
                                  <w:r>
                                    <w:rPr>
                                      <w:sz w:val="16"/>
                                    </w:rPr>
                                    <w:t>Paired Differences</w:t>
                                  </w:r>
                                </w:p>
                              </w:tc>
                              <w:tc>
                                <w:tcPr>
                                  <w:tcW w:w="1421" w:type="dxa"/>
                                  <w:gridSpan w:val="4"/>
                                  <w:tcBorders>
                                    <w:top w:val="single" w:sz="4" w:space="0" w:color="000000"/>
                                  </w:tcBorders>
                                  <w:shd w:val="clear" w:color="auto" w:fill="D9D9D9"/>
                                </w:tcPr>
                                <w:p w14:paraId="1CD19249" w14:textId="77777777" w:rsidR="00FD4FA5" w:rsidRDefault="00FD4FA5">
                                  <w:pPr>
                                    <w:pStyle w:val="TableParagraph"/>
                                    <w:rPr>
                                      <w:sz w:val="20"/>
                                    </w:rPr>
                                  </w:pPr>
                                </w:p>
                              </w:tc>
                            </w:tr>
                            <w:tr w:rsidR="00FD4FA5" w14:paraId="638E5033" w14:textId="77777777">
                              <w:trPr>
                                <w:trHeight w:val="486"/>
                              </w:trPr>
                              <w:tc>
                                <w:tcPr>
                                  <w:tcW w:w="708" w:type="dxa"/>
                                  <w:vMerge/>
                                  <w:tcBorders>
                                    <w:top w:val="nil"/>
                                  </w:tcBorders>
                                </w:tcPr>
                                <w:p w14:paraId="3FEB97CC" w14:textId="77777777" w:rsidR="00FD4FA5" w:rsidRDefault="00FD4FA5">
                                  <w:pPr>
                                    <w:rPr>
                                      <w:sz w:val="2"/>
                                      <w:szCs w:val="2"/>
                                    </w:rPr>
                                  </w:pPr>
                                </w:p>
                              </w:tc>
                              <w:tc>
                                <w:tcPr>
                                  <w:tcW w:w="534" w:type="dxa"/>
                                  <w:shd w:val="clear" w:color="auto" w:fill="D9D9D9"/>
                                </w:tcPr>
                                <w:p w14:paraId="4C2B33FE" w14:textId="77777777" w:rsidR="00FD4FA5" w:rsidRDefault="00FD4FA5">
                                  <w:pPr>
                                    <w:pStyle w:val="TableParagraph"/>
                                    <w:rPr>
                                      <w:sz w:val="20"/>
                                    </w:rPr>
                                  </w:pPr>
                                </w:p>
                              </w:tc>
                              <w:tc>
                                <w:tcPr>
                                  <w:tcW w:w="458" w:type="dxa"/>
                                  <w:vMerge w:val="restart"/>
                                  <w:shd w:val="clear" w:color="auto" w:fill="D9D9D9"/>
                                </w:tcPr>
                                <w:p w14:paraId="30766AAB" w14:textId="77777777" w:rsidR="00FD4FA5" w:rsidRDefault="00FD4FA5">
                                  <w:pPr>
                                    <w:pStyle w:val="TableParagraph"/>
                                    <w:spacing w:before="11"/>
                                    <w:rPr>
                                      <w:sz w:val="21"/>
                                    </w:rPr>
                                  </w:pPr>
                                </w:p>
                                <w:p w14:paraId="49E70254" w14:textId="77777777" w:rsidR="00FD4FA5" w:rsidRDefault="00FD4FA5">
                                  <w:pPr>
                                    <w:pStyle w:val="TableParagraph"/>
                                    <w:spacing w:line="270" w:lineRule="atLeast"/>
                                    <w:ind w:left="114" w:right="57" w:firstLine="8"/>
                                    <w:rPr>
                                      <w:sz w:val="16"/>
                                    </w:rPr>
                                  </w:pPr>
                                  <w:r>
                                    <w:rPr>
                                      <w:sz w:val="16"/>
                                    </w:rPr>
                                    <w:t>Std. Dev</w:t>
                                  </w:r>
                                </w:p>
                              </w:tc>
                              <w:tc>
                                <w:tcPr>
                                  <w:tcW w:w="428" w:type="dxa"/>
                                  <w:vMerge w:val="restart"/>
                                  <w:shd w:val="clear" w:color="auto" w:fill="D9D9D9"/>
                                </w:tcPr>
                                <w:p w14:paraId="3E51330C" w14:textId="77777777" w:rsidR="00FD4FA5" w:rsidRDefault="00FD4FA5">
                                  <w:pPr>
                                    <w:pStyle w:val="TableParagraph"/>
                                    <w:spacing w:before="127" w:line="276" w:lineRule="exact"/>
                                    <w:ind w:left="32" w:right="29" w:firstLine="56"/>
                                    <w:jc w:val="both"/>
                                    <w:rPr>
                                      <w:sz w:val="16"/>
                                    </w:rPr>
                                  </w:pPr>
                                  <w:r>
                                    <w:rPr>
                                      <w:sz w:val="16"/>
                                    </w:rPr>
                                    <w:t>Std. Error Mean</w:t>
                                  </w:r>
                                </w:p>
                              </w:tc>
                              <w:tc>
                                <w:tcPr>
                                  <w:tcW w:w="1133" w:type="dxa"/>
                                  <w:gridSpan w:val="2"/>
                                  <w:vMerge w:val="restart"/>
                                  <w:shd w:val="clear" w:color="auto" w:fill="D9D9D9"/>
                                </w:tcPr>
                                <w:p w14:paraId="4C2027BA" w14:textId="77777777" w:rsidR="00FD4FA5" w:rsidRDefault="00FD4FA5">
                                  <w:pPr>
                                    <w:pStyle w:val="TableParagraph"/>
                                    <w:spacing w:before="30" w:line="360" w:lineRule="auto"/>
                                    <w:ind w:left="32" w:right="28"/>
                                    <w:jc w:val="center"/>
                                    <w:rPr>
                                      <w:sz w:val="16"/>
                                    </w:rPr>
                                  </w:pPr>
                                  <w:r>
                                    <w:rPr>
                                      <w:sz w:val="16"/>
                                    </w:rPr>
                                    <w:t>95% Confidence Interval of the Difference</w:t>
                                  </w:r>
                                </w:p>
                              </w:tc>
                              <w:tc>
                                <w:tcPr>
                                  <w:tcW w:w="214" w:type="dxa"/>
                                  <w:shd w:val="clear" w:color="auto" w:fill="D9D9D9"/>
                                </w:tcPr>
                                <w:p w14:paraId="08A0F8A5" w14:textId="77777777" w:rsidR="00FD4FA5" w:rsidRDefault="00FD4FA5">
                                  <w:pPr>
                                    <w:pStyle w:val="TableParagraph"/>
                                    <w:rPr>
                                      <w:sz w:val="20"/>
                                    </w:rPr>
                                  </w:pPr>
                                </w:p>
                              </w:tc>
                              <w:tc>
                                <w:tcPr>
                                  <w:tcW w:w="210" w:type="dxa"/>
                                  <w:shd w:val="clear" w:color="auto" w:fill="D9D9D9"/>
                                </w:tcPr>
                                <w:p w14:paraId="226F7EE7" w14:textId="77777777" w:rsidR="00FD4FA5" w:rsidRDefault="00FD4FA5">
                                  <w:pPr>
                                    <w:pStyle w:val="TableParagraph"/>
                                    <w:rPr>
                                      <w:sz w:val="20"/>
                                    </w:rPr>
                                  </w:pPr>
                                </w:p>
                              </w:tc>
                              <w:tc>
                                <w:tcPr>
                                  <w:tcW w:w="263" w:type="dxa"/>
                                  <w:shd w:val="clear" w:color="auto" w:fill="D9D9D9"/>
                                </w:tcPr>
                                <w:p w14:paraId="2A6416CC" w14:textId="77777777" w:rsidR="00FD4FA5" w:rsidRDefault="00FD4FA5">
                                  <w:pPr>
                                    <w:pStyle w:val="TableParagraph"/>
                                    <w:spacing w:before="7"/>
                                    <w:rPr>
                                      <w:sz w:val="26"/>
                                    </w:rPr>
                                  </w:pPr>
                                </w:p>
                                <w:p w14:paraId="5CCB5065" w14:textId="77777777" w:rsidR="00FD4FA5" w:rsidRDefault="00FD4FA5">
                                  <w:pPr>
                                    <w:pStyle w:val="TableParagraph"/>
                                    <w:spacing w:line="159" w:lineRule="exact"/>
                                    <w:ind w:left="76"/>
                                    <w:rPr>
                                      <w:sz w:val="16"/>
                                    </w:rPr>
                                  </w:pPr>
                                  <w:r>
                                    <w:rPr>
                                      <w:sz w:val="16"/>
                                    </w:rPr>
                                    <w:t>df</w:t>
                                  </w:r>
                                </w:p>
                              </w:tc>
                              <w:tc>
                                <w:tcPr>
                                  <w:tcW w:w="734" w:type="dxa"/>
                                  <w:vMerge w:val="restart"/>
                                  <w:shd w:val="clear" w:color="auto" w:fill="D9D9D9"/>
                                </w:tcPr>
                                <w:p w14:paraId="7ED82D0C" w14:textId="77777777" w:rsidR="00FD4FA5" w:rsidRDefault="00FD4FA5">
                                  <w:pPr>
                                    <w:pStyle w:val="TableParagraph"/>
                                    <w:spacing w:before="9"/>
                                    <w:rPr>
                                      <w:sz w:val="14"/>
                                    </w:rPr>
                                  </w:pPr>
                                </w:p>
                                <w:p w14:paraId="464516F3" w14:textId="77777777" w:rsidR="00FD4FA5" w:rsidRDefault="00FD4FA5">
                                  <w:pPr>
                                    <w:pStyle w:val="TableParagraph"/>
                                    <w:spacing w:line="360" w:lineRule="auto"/>
                                    <w:ind w:left="77" w:right="61" w:firstLine="172"/>
                                    <w:rPr>
                                      <w:sz w:val="16"/>
                                    </w:rPr>
                                  </w:pPr>
                                  <w:r>
                                    <w:rPr>
                                      <w:sz w:val="16"/>
                                    </w:rPr>
                                    <w:t>Sig. (2-tailed)</w:t>
                                  </w:r>
                                </w:p>
                              </w:tc>
                            </w:tr>
                            <w:tr w:rsidR="00FD4FA5" w14:paraId="3844404C" w14:textId="77777777">
                              <w:trPr>
                                <w:trHeight w:val="406"/>
                              </w:trPr>
                              <w:tc>
                                <w:tcPr>
                                  <w:tcW w:w="708" w:type="dxa"/>
                                  <w:vMerge/>
                                  <w:tcBorders>
                                    <w:top w:val="nil"/>
                                  </w:tcBorders>
                                </w:tcPr>
                                <w:p w14:paraId="65A7B241" w14:textId="77777777" w:rsidR="00FD4FA5" w:rsidRDefault="00FD4FA5">
                                  <w:pPr>
                                    <w:rPr>
                                      <w:sz w:val="2"/>
                                      <w:szCs w:val="2"/>
                                    </w:rPr>
                                  </w:pPr>
                                </w:p>
                              </w:tc>
                              <w:tc>
                                <w:tcPr>
                                  <w:tcW w:w="534" w:type="dxa"/>
                                  <w:shd w:val="clear" w:color="auto" w:fill="D9D9D9"/>
                                </w:tcPr>
                                <w:p w14:paraId="6D6E5FDF" w14:textId="77777777" w:rsidR="00FD4FA5" w:rsidRDefault="00FD4FA5">
                                  <w:pPr>
                                    <w:pStyle w:val="TableParagraph"/>
                                    <w:spacing w:line="173" w:lineRule="exact"/>
                                    <w:ind w:left="104"/>
                                    <w:rPr>
                                      <w:sz w:val="16"/>
                                    </w:rPr>
                                  </w:pPr>
                                  <w:r>
                                    <w:rPr>
                                      <w:sz w:val="16"/>
                                    </w:rPr>
                                    <w:t>Mean</w:t>
                                  </w:r>
                                </w:p>
                              </w:tc>
                              <w:tc>
                                <w:tcPr>
                                  <w:tcW w:w="458" w:type="dxa"/>
                                  <w:vMerge/>
                                  <w:tcBorders>
                                    <w:top w:val="nil"/>
                                  </w:tcBorders>
                                  <w:shd w:val="clear" w:color="auto" w:fill="D9D9D9"/>
                                </w:tcPr>
                                <w:p w14:paraId="3E60DC4E" w14:textId="77777777" w:rsidR="00FD4FA5" w:rsidRDefault="00FD4FA5">
                                  <w:pPr>
                                    <w:rPr>
                                      <w:sz w:val="2"/>
                                      <w:szCs w:val="2"/>
                                    </w:rPr>
                                  </w:pPr>
                                </w:p>
                              </w:tc>
                              <w:tc>
                                <w:tcPr>
                                  <w:tcW w:w="428" w:type="dxa"/>
                                  <w:vMerge/>
                                  <w:tcBorders>
                                    <w:top w:val="nil"/>
                                  </w:tcBorders>
                                  <w:shd w:val="clear" w:color="auto" w:fill="D9D9D9"/>
                                </w:tcPr>
                                <w:p w14:paraId="24F08490" w14:textId="77777777" w:rsidR="00FD4FA5" w:rsidRDefault="00FD4FA5">
                                  <w:pPr>
                                    <w:rPr>
                                      <w:sz w:val="2"/>
                                      <w:szCs w:val="2"/>
                                    </w:rPr>
                                  </w:pPr>
                                </w:p>
                              </w:tc>
                              <w:tc>
                                <w:tcPr>
                                  <w:tcW w:w="1133" w:type="dxa"/>
                                  <w:gridSpan w:val="2"/>
                                  <w:vMerge/>
                                  <w:tcBorders>
                                    <w:top w:val="nil"/>
                                  </w:tcBorders>
                                  <w:shd w:val="clear" w:color="auto" w:fill="D9D9D9"/>
                                </w:tcPr>
                                <w:p w14:paraId="3A1A5531" w14:textId="77777777" w:rsidR="00FD4FA5" w:rsidRDefault="00FD4FA5">
                                  <w:pPr>
                                    <w:rPr>
                                      <w:sz w:val="2"/>
                                      <w:szCs w:val="2"/>
                                    </w:rPr>
                                  </w:pPr>
                                </w:p>
                              </w:tc>
                              <w:tc>
                                <w:tcPr>
                                  <w:tcW w:w="214" w:type="dxa"/>
                                  <w:shd w:val="clear" w:color="auto" w:fill="D9D9D9"/>
                                </w:tcPr>
                                <w:p w14:paraId="1F42FA37" w14:textId="77777777" w:rsidR="00FD4FA5" w:rsidRDefault="00FD4FA5">
                                  <w:pPr>
                                    <w:pStyle w:val="TableParagraph"/>
                                    <w:rPr>
                                      <w:sz w:val="20"/>
                                    </w:rPr>
                                  </w:pPr>
                                </w:p>
                              </w:tc>
                              <w:tc>
                                <w:tcPr>
                                  <w:tcW w:w="210" w:type="dxa"/>
                                  <w:shd w:val="clear" w:color="auto" w:fill="D9D9D9"/>
                                </w:tcPr>
                                <w:p w14:paraId="6785D968" w14:textId="77777777" w:rsidR="00FD4FA5" w:rsidRDefault="00FD4FA5">
                                  <w:pPr>
                                    <w:pStyle w:val="TableParagraph"/>
                                    <w:rPr>
                                      <w:sz w:val="20"/>
                                    </w:rPr>
                                  </w:pPr>
                                </w:p>
                              </w:tc>
                              <w:tc>
                                <w:tcPr>
                                  <w:tcW w:w="263" w:type="dxa"/>
                                  <w:shd w:val="clear" w:color="auto" w:fill="D9D9D9"/>
                                </w:tcPr>
                                <w:p w14:paraId="14F26B49" w14:textId="77777777" w:rsidR="00FD4FA5" w:rsidRDefault="00FD4FA5">
                                  <w:pPr>
                                    <w:pStyle w:val="TableParagraph"/>
                                    <w:rPr>
                                      <w:sz w:val="20"/>
                                    </w:rPr>
                                  </w:pPr>
                                </w:p>
                              </w:tc>
                              <w:tc>
                                <w:tcPr>
                                  <w:tcW w:w="734" w:type="dxa"/>
                                  <w:vMerge/>
                                  <w:tcBorders>
                                    <w:top w:val="nil"/>
                                  </w:tcBorders>
                                  <w:shd w:val="clear" w:color="auto" w:fill="D9D9D9"/>
                                </w:tcPr>
                                <w:p w14:paraId="330A96B4" w14:textId="77777777" w:rsidR="00FD4FA5" w:rsidRDefault="00FD4FA5">
                                  <w:pPr>
                                    <w:rPr>
                                      <w:sz w:val="2"/>
                                      <w:szCs w:val="2"/>
                                    </w:rPr>
                                  </w:pPr>
                                </w:p>
                              </w:tc>
                            </w:tr>
                            <w:tr w:rsidR="00FD4FA5" w14:paraId="3BD4441A" w14:textId="77777777">
                              <w:trPr>
                                <w:trHeight w:val="234"/>
                              </w:trPr>
                              <w:tc>
                                <w:tcPr>
                                  <w:tcW w:w="708" w:type="dxa"/>
                                  <w:vMerge/>
                                  <w:tcBorders>
                                    <w:top w:val="nil"/>
                                  </w:tcBorders>
                                </w:tcPr>
                                <w:p w14:paraId="2D637356" w14:textId="77777777" w:rsidR="00FD4FA5" w:rsidRDefault="00FD4FA5">
                                  <w:pPr>
                                    <w:rPr>
                                      <w:sz w:val="2"/>
                                      <w:szCs w:val="2"/>
                                    </w:rPr>
                                  </w:pPr>
                                </w:p>
                              </w:tc>
                              <w:tc>
                                <w:tcPr>
                                  <w:tcW w:w="1420" w:type="dxa"/>
                                  <w:gridSpan w:val="3"/>
                                  <w:tcBorders>
                                    <w:bottom w:val="single" w:sz="18" w:space="0" w:color="FFFFFF"/>
                                  </w:tcBorders>
                                  <w:shd w:val="clear" w:color="auto" w:fill="D9D9D9"/>
                                </w:tcPr>
                                <w:p w14:paraId="5B4C67E8" w14:textId="77777777" w:rsidR="00FD4FA5" w:rsidRDefault="00FD4FA5">
                                  <w:pPr>
                                    <w:pStyle w:val="TableParagraph"/>
                                    <w:rPr>
                                      <w:sz w:val="16"/>
                                    </w:rPr>
                                  </w:pPr>
                                </w:p>
                              </w:tc>
                              <w:tc>
                                <w:tcPr>
                                  <w:tcW w:w="543" w:type="dxa"/>
                                </w:tcPr>
                                <w:p w14:paraId="1D3B1BEE" w14:textId="77777777" w:rsidR="00FD4FA5" w:rsidRDefault="00FD4FA5">
                                  <w:pPr>
                                    <w:pStyle w:val="TableParagraph"/>
                                    <w:spacing w:line="148" w:lineRule="exact"/>
                                    <w:ind w:left="76"/>
                                    <w:rPr>
                                      <w:sz w:val="16"/>
                                    </w:rPr>
                                  </w:pPr>
                                  <w:r>
                                    <w:rPr>
                                      <w:sz w:val="16"/>
                                    </w:rPr>
                                    <w:t>Lower</w:t>
                                  </w:r>
                                </w:p>
                              </w:tc>
                              <w:tc>
                                <w:tcPr>
                                  <w:tcW w:w="590" w:type="dxa"/>
                                </w:tcPr>
                                <w:p w14:paraId="7FAB3B78" w14:textId="77777777" w:rsidR="00FD4FA5" w:rsidRDefault="00FD4FA5">
                                  <w:pPr>
                                    <w:pStyle w:val="TableParagraph"/>
                                    <w:spacing w:line="148" w:lineRule="exact"/>
                                    <w:ind w:left="106"/>
                                    <w:rPr>
                                      <w:sz w:val="16"/>
                                    </w:rPr>
                                  </w:pPr>
                                  <w:r>
                                    <w:rPr>
                                      <w:sz w:val="16"/>
                                    </w:rPr>
                                    <w:t>Upper</w:t>
                                  </w:r>
                                </w:p>
                              </w:tc>
                              <w:tc>
                                <w:tcPr>
                                  <w:tcW w:w="1421" w:type="dxa"/>
                                  <w:gridSpan w:val="4"/>
                                  <w:tcBorders>
                                    <w:bottom w:val="single" w:sz="18" w:space="0" w:color="FFFFFF"/>
                                  </w:tcBorders>
                                  <w:shd w:val="clear" w:color="auto" w:fill="D9D9D9"/>
                                </w:tcPr>
                                <w:p w14:paraId="67156BC5" w14:textId="77777777" w:rsidR="00FD4FA5" w:rsidRDefault="00FD4FA5">
                                  <w:pPr>
                                    <w:pStyle w:val="TableParagraph"/>
                                    <w:rPr>
                                      <w:sz w:val="16"/>
                                    </w:rPr>
                                  </w:pPr>
                                </w:p>
                              </w:tc>
                            </w:tr>
                            <w:tr w:rsidR="00FD4FA5" w14:paraId="0E9B0BDE" w14:textId="77777777">
                              <w:trPr>
                                <w:trHeight w:val="480"/>
                              </w:trPr>
                              <w:tc>
                                <w:tcPr>
                                  <w:tcW w:w="708" w:type="dxa"/>
                                </w:tcPr>
                                <w:p w14:paraId="594563A0" w14:textId="77777777" w:rsidR="00FD4FA5" w:rsidRDefault="00FD4FA5">
                                  <w:pPr>
                                    <w:pStyle w:val="TableParagraph"/>
                                    <w:spacing w:before="20"/>
                                    <w:ind w:left="32"/>
                                    <w:rPr>
                                      <w:sz w:val="16"/>
                                    </w:rPr>
                                  </w:pPr>
                                  <w:r>
                                    <w:rPr>
                                      <w:sz w:val="16"/>
                                    </w:rPr>
                                    <w:t>sebelum -</w:t>
                                  </w:r>
                                </w:p>
                                <w:p w14:paraId="560BC438" w14:textId="77777777" w:rsidR="00FD4FA5" w:rsidRDefault="00FD4FA5">
                                  <w:pPr>
                                    <w:pStyle w:val="TableParagraph"/>
                                    <w:spacing w:before="92" w:line="164" w:lineRule="exact"/>
                                    <w:ind w:left="32"/>
                                    <w:rPr>
                                      <w:sz w:val="16"/>
                                    </w:rPr>
                                  </w:pPr>
                                  <w:r>
                                    <w:rPr>
                                      <w:sz w:val="16"/>
                                    </w:rPr>
                                    <w:t>sesudah</w:t>
                                  </w:r>
                                </w:p>
                              </w:tc>
                              <w:tc>
                                <w:tcPr>
                                  <w:tcW w:w="534" w:type="dxa"/>
                                  <w:tcBorders>
                                    <w:top w:val="single" w:sz="18" w:space="0" w:color="FFFFFF"/>
                                  </w:tcBorders>
                                </w:tcPr>
                                <w:p w14:paraId="1C73830B" w14:textId="77777777" w:rsidR="00FD4FA5" w:rsidRDefault="00FD4FA5">
                                  <w:pPr>
                                    <w:pStyle w:val="TableParagraph"/>
                                    <w:spacing w:before="160"/>
                                    <w:ind w:left="32"/>
                                    <w:rPr>
                                      <w:sz w:val="16"/>
                                    </w:rPr>
                                  </w:pPr>
                                  <w:r>
                                    <w:rPr>
                                      <w:sz w:val="16"/>
                                    </w:rPr>
                                    <w:t>3.875</w:t>
                                  </w:r>
                                </w:p>
                              </w:tc>
                              <w:tc>
                                <w:tcPr>
                                  <w:tcW w:w="458" w:type="dxa"/>
                                  <w:tcBorders>
                                    <w:top w:val="single" w:sz="18" w:space="0" w:color="FFFFFF"/>
                                  </w:tcBorders>
                                </w:tcPr>
                                <w:p w14:paraId="167709A7" w14:textId="77777777" w:rsidR="00FD4FA5" w:rsidRDefault="00FD4FA5">
                                  <w:pPr>
                                    <w:pStyle w:val="TableParagraph"/>
                                    <w:spacing w:before="160"/>
                                    <w:ind w:left="66"/>
                                    <w:rPr>
                                      <w:sz w:val="16"/>
                                    </w:rPr>
                                  </w:pPr>
                                  <w:r>
                                    <w:rPr>
                                      <w:sz w:val="16"/>
                                    </w:rPr>
                                    <w:t>2.900</w:t>
                                  </w:r>
                                </w:p>
                              </w:tc>
                              <w:tc>
                                <w:tcPr>
                                  <w:tcW w:w="428" w:type="dxa"/>
                                  <w:tcBorders>
                                    <w:top w:val="single" w:sz="18" w:space="0" w:color="FFFFFF"/>
                                  </w:tcBorders>
                                </w:tcPr>
                                <w:p w14:paraId="6FB9F82C" w14:textId="77777777" w:rsidR="00FD4FA5" w:rsidRDefault="00FD4FA5">
                                  <w:pPr>
                                    <w:pStyle w:val="TableParagraph"/>
                                    <w:spacing w:before="160"/>
                                    <w:ind w:left="32"/>
                                    <w:rPr>
                                      <w:sz w:val="16"/>
                                    </w:rPr>
                                  </w:pPr>
                                  <w:r>
                                    <w:rPr>
                                      <w:sz w:val="16"/>
                                    </w:rPr>
                                    <w:t>1.025</w:t>
                                  </w:r>
                                </w:p>
                              </w:tc>
                              <w:tc>
                                <w:tcPr>
                                  <w:tcW w:w="543" w:type="dxa"/>
                                </w:tcPr>
                                <w:p w14:paraId="4C72AC24" w14:textId="77777777" w:rsidR="00FD4FA5" w:rsidRDefault="00FD4FA5">
                                  <w:pPr>
                                    <w:pStyle w:val="TableParagraph"/>
                                    <w:spacing w:before="160"/>
                                    <w:ind w:left="32"/>
                                    <w:rPr>
                                      <w:sz w:val="16"/>
                                    </w:rPr>
                                  </w:pPr>
                                  <w:r>
                                    <w:rPr>
                                      <w:sz w:val="16"/>
                                    </w:rPr>
                                    <w:t>1.450</w:t>
                                  </w:r>
                                </w:p>
                              </w:tc>
                              <w:tc>
                                <w:tcPr>
                                  <w:tcW w:w="590" w:type="dxa"/>
                                </w:tcPr>
                                <w:p w14:paraId="6642BA2A" w14:textId="77777777" w:rsidR="00FD4FA5" w:rsidRDefault="00FD4FA5">
                                  <w:pPr>
                                    <w:pStyle w:val="TableParagraph"/>
                                    <w:spacing w:before="160"/>
                                    <w:ind w:left="54"/>
                                    <w:rPr>
                                      <w:sz w:val="16"/>
                                    </w:rPr>
                                  </w:pPr>
                                  <w:r>
                                    <w:rPr>
                                      <w:sz w:val="16"/>
                                    </w:rPr>
                                    <w:t>6.300</w:t>
                                  </w:r>
                                </w:p>
                              </w:tc>
                              <w:tc>
                                <w:tcPr>
                                  <w:tcW w:w="424" w:type="dxa"/>
                                  <w:gridSpan w:val="2"/>
                                  <w:tcBorders>
                                    <w:top w:val="single" w:sz="18" w:space="0" w:color="FFFFFF"/>
                                  </w:tcBorders>
                                </w:tcPr>
                                <w:p w14:paraId="28ECDC57" w14:textId="77777777" w:rsidR="00FD4FA5" w:rsidRDefault="00FD4FA5">
                                  <w:pPr>
                                    <w:pStyle w:val="TableParagraph"/>
                                    <w:spacing w:before="160"/>
                                    <w:ind w:left="32"/>
                                    <w:rPr>
                                      <w:sz w:val="16"/>
                                    </w:rPr>
                                  </w:pPr>
                                  <w:r>
                                    <w:rPr>
                                      <w:sz w:val="16"/>
                                    </w:rPr>
                                    <w:t>3.779</w:t>
                                  </w:r>
                                </w:p>
                              </w:tc>
                              <w:tc>
                                <w:tcPr>
                                  <w:tcW w:w="263" w:type="dxa"/>
                                  <w:tcBorders>
                                    <w:top w:val="single" w:sz="18" w:space="0" w:color="FFFFFF"/>
                                  </w:tcBorders>
                                </w:tcPr>
                                <w:p w14:paraId="21CDAB7B" w14:textId="77777777" w:rsidR="00FD4FA5" w:rsidRDefault="00FD4FA5">
                                  <w:pPr>
                                    <w:pStyle w:val="TableParagraph"/>
                                    <w:spacing w:before="160"/>
                                    <w:ind w:left="32"/>
                                    <w:rPr>
                                      <w:sz w:val="16"/>
                                    </w:rPr>
                                  </w:pPr>
                                  <w:r>
                                    <w:rPr>
                                      <w:sz w:val="16"/>
                                    </w:rPr>
                                    <w:t>7</w:t>
                                  </w:r>
                                </w:p>
                              </w:tc>
                              <w:tc>
                                <w:tcPr>
                                  <w:tcW w:w="734" w:type="dxa"/>
                                  <w:tcBorders>
                                    <w:top w:val="single" w:sz="18" w:space="0" w:color="FFFFFF"/>
                                  </w:tcBorders>
                                </w:tcPr>
                                <w:p w14:paraId="6A385829" w14:textId="77777777" w:rsidR="00FD4FA5" w:rsidRDefault="00FD4FA5">
                                  <w:pPr>
                                    <w:pStyle w:val="TableParagraph"/>
                                    <w:spacing w:before="160"/>
                                    <w:ind w:left="53"/>
                                    <w:rPr>
                                      <w:sz w:val="16"/>
                                    </w:rPr>
                                  </w:pPr>
                                  <w:r>
                                    <w:rPr>
                                      <w:sz w:val="16"/>
                                    </w:rPr>
                                    <w:t>.007</w:t>
                                  </w:r>
                                </w:p>
                              </w:tc>
                            </w:tr>
                          </w:tbl>
                          <w:p w14:paraId="6D22F77F" w14:textId="77777777" w:rsidR="00FD4FA5" w:rsidRDefault="00FD4FA5" w:rsidP="00FD4FA5">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4C6068" id="_x0000_t202" coordsize="21600,21600" o:spt="202" path="m,l,21600r21600,l21600,xe">
                <v:stroke joinstyle="miter"/>
                <v:path gradientshapeok="t" o:connecttype="rect"/>
              </v:shapetype>
              <v:shape id="Text Box 11" o:spid="_x0000_s1026" type="#_x0000_t202" style="position:absolute;left:0;text-align:left;margin-left:323.7pt;margin-top:-23.1pt;width:234.1pt;height:102.9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708"/>
                        <w:gridCol w:w="534"/>
                        <w:gridCol w:w="458"/>
                        <w:gridCol w:w="428"/>
                        <w:gridCol w:w="543"/>
                        <w:gridCol w:w="590"/>
                        <w:gridCol w:w="214"/>
                        <w:gridCol w:w="210"/>
                        <w:gridCol w:w="263"/>
                        <w:gridCol w:w="734"/>
                      </w:tblGrid>
                      <w:tr w:rsidR="00FD4FA5" w14:paraId="2EE5C60C" w14:textId="77777777">
                        <w:trPr>
                          <w:trHeight w:val="334"/>
                        </w:trPr>
                        <w:tc>
                          <w:tcPr>
                            <w:tcW w:w="708" w:type="dxa"/>
                            <w:vMerge w:val="restart"/>
                            <w:tcBorders>
                              <w:top w:val="single" w:sz="4" w:space="0" w:color="000000"/>
                            </w:tcBorders>
                          </w:tcPr>
                          <w:p w14:paraId="0C3E7601" w14:textId="77777777" w:rsidR="00FD4FA5" w:rsidRDefault="00FD4FA5">
                            <w:pPr>
                              <w:pStyle w:val="TableParagraph"/>
                              <w:rPr>
                                <w:sz w:val="20"/>
                              </w:rPr>
                            </w:pPr>
                          </w:p>
                        </w:tc>
                        <w:tc>
                          <w:tcPr>
                            <w:tcW w:w="2553" w:type="dxa"/>
                            <w:gridSpan w:val="5"/>
                            <w:tcBorders>
                              <w:top w:val="single" w:sz="4" w:space="0" w:color="000000"/>
                            </w:tcBorders>
                          </w:tcPr>
                          <w:p w14:paraId="5341C28E" w14:textId="77777777" w:rsidR="00FD4FA5" w:rsidRDefault="00FD4FA5">
                            <w:pPr>
                              <w:pStyle w:val="TableParagraph"/>
                              <w:spacing w:before="29"/>
                              <w:ind w:left="680"/>
                              <w:rPr>
                                <w:sz w:val="16"/>
                              </w:rPr>
                            </w:pPr>
                            <w:r>
                              <w:rPr>
                                <w:sz w:val="16"/>
                              </w:rPr>
                              <w:t>Paired Differences</w:t>
                            </w:r>
                          </w:p>
                        </w:tc>
                        <w:tc>
                          <w:tcPr>
                            <w:tcW w:w="1421" w:type="dxa"/>
                            <w:gridSpan w:val="4"/>
                            <w:tcBorders>
                              <w:top w:val="single" w:sz="4" w:space="0" w:color="000000"/>
                            </w:tcBorders>
                            <w:shd w:val="clear" w:color="auto" w:fill="D9D9D9"/>
                          </w:tcPr>
                          <w:p w14:paraId="1CD19249" w14:textId="77777777" w:rsidR="00FD4FA5" w:rsidRDefault="00FD4FA5">
                            <w:pPr>
                              <w:pStyle w:val="TableParagraph"/>
                              <w:rPr>
                                <w:sz w:val="20"/>
                              </w:rPr>
                            </w:pPr>
                          </w:p>
                        </w:tc>
                      </w:tr>
                      <w:tr w:rsidR="00FD4FA5" w14:paraId="638E5033" w14:textId="77777777">
                        <w:trPr>
                          <w:trHeight w:val="486"/>
                        </w:trPr>
                        <w:tc>
                          <w:tcPr>
                            <w:tcW w:w="708" w:type="dxa"/>
                            <w:vMerge/>
                            <w:tcBorders>
                              <w:top w:val="nil"/>
                            </w:tcBorders>
                          </w:tcPr>
                          <w:p w14:paraId="3FEB97CC" w14:textId="77777777" w:rsidR="00FD4FA5" w:rsidRDefault="00FD4FA5">
                            <w:pPr>
                              <w:rPr>
                                <w:sz w:val="2"/>
                                <w:szCs w:val="2"/>
                              </w:rPr>
                            </w:pPr>
                          </w:p>
                        </w:tc>
                        <w:tc>
                          <w:tcPr>
                            <w:tcW w:w="534" w:type="dxa"/>
                            <w:shd w:val="clear" w:color="auto" w:fill="D9D9D9"/>
                          </w:tcPr>
                          <w:p w14:paraId="4C2B33FE" w14:textId="77777777" w:rsidR="00FD4FA5" w:rsidRDefault="00FD4FA5">
                            <w:pPr>
                              <w:pStyle w:val="TableParagraph"/>
                              <w:rPr>
                                <w:sz w:val="20"/>
                              </w:rPr>
                            </w:pPr>
                          </w:p>
                        </w:tc>
                        <w:tc>
                          <w:tcPr>
                            <w:tcW w:w="458" w:type="dxa"/>
                            <w:vMerge w:val="restart"/>
                            <w:shd w:val="clear" w:color="auto" w:fill="D9D9D9"/>
                          </w:tcPr>
                          <w:p w14:paraId="30766AAB" w14:textId="77777777" w:rsidR="00FD4FA5" w:rsidRDefault="00FD4FA5">
                            <w:pPr>
                              <w:pStyle w:val="TableParagraph"/>
                              <w:spacing w:before="11"/>
                              <w:rPr>
                                <w:sz w:val="21"/>
                              </w:rPr>
                            </w:pPr>
                          </w:p>
                          <w:p w14:paraId="49E70254" w14:textId="77777777" w:rsidR="00FD4FA5" w:rsidRDefault="00FD4FA5">
                            <w:pPr>
                              <w:pStyle w:val="TableParagraph"/>
                              <w:spacing w:line="270" w:lineRule="atLeast"/>
                              <w:ind w:left="114" w:right="57" w:firstLine="8"/>
                              <w:rPr>
                                <w:sz w:val="16"/>
                              </w:rPr>
                            </w:pPr>
                            <w:r>
                              <w:rPr>
                                <w:sz w:val="16"/>
                              </w:rPr>
                              <w:t>Std. Dev</w:t>
                            </w:r>
                          </w:p>
                        </w:tc>
                        <w:tc>
                          <w:tcPr>
                            <w:tcW w:w="428" w:type="dxa"/>
                            <w:vMerge w:val="restart"/>
                            <w:shd w:val="clear" w:color="auto" w:fill="D9D9D9"/>
                          </w:tcPr>
                          <w:p w14:paraId="3E51330C" w14:textId="77777777" w:rsidR="00FD4FA5" w:rsidRDefault="00FD4FA5">
                            <w:pPr>
                              <w:pStyle w:val="TableParagraph"/>
                              <w:spacing w:before="127" w:line="276" w:lineRule="exact"/>
                              <w:ind w:left="32" w:right="29" w:firstLine="56"/>
                              <w:jc w:val="both"/>
                              <w:rPr>
                                <w:sz w:val="16"/>
                              </w:rPr>
                            </w:pPr>
                            <w:r>
                              <w:rPr>
                                <w:sz w:val="16"/>
                              </w:rPr>
                              <w:t>Std. Error Mean</w:t>
                            </w:r>
                          </w:p>
                        </w:tc>
                        <w:tc>
                          <w:tcPr>
                            <w:tcW w:w="1133" w:type="dxa"/>
                            <w:gridSpan w:val="2"/>
                            <w:vMerge w:val="restart"/>
                            <w:shd w:val="clear" w:color="auto" w:fill="D9D9D9"/>
                          </w:tcPr>
                          <w:p w14:paraId="4C2027BA" w14:textId="77777777" w:rsidR="00FD4FA5" w:rsidRDefault="00FD4FA5">
                            <w:pPr>
                              <w:pStyle w:val="TableParagraph"/>
                              <w:spacing w:before="30" w:line="360" w:lineRule="auto"/>
                              <w:ind w:left="32" w:right="28"/>
                              <w:jc w:val="center"/>
                              <w:rPr>
                                <w:sz w:val="16"/>
                              </w:rPr>
                            </w:pPr>
                            <w:r>
                              <w:rPr>
                                <w:sz w:val="16"/>
                              </w:rPr>
                              <w:t>95% Confidence Interval of the Difference</w:t>
                            </w:r>
                          </w:p>
                        </w:tc>
                        <w:tc>
                          <w:tcPr>
                            <w:tcW w:w="214" w:type="dxa"/>
                            <w:shd w:val="clear" w:color="auto" w:fill="D9D9D9"/>
                          </w:tcPr>
                          <w:p w14:paraId="08A0F8A5" w14:textId="77777777" w:rsidR="00FD4FA5" w:rsidRDefault="00FD4FA5">
                            <w:pPr>
                              <w:pStyle w:val="TableParagraph"/>
                              <w:rPr>
                                <w:sz w:val="20"/>
                              </w:rPr>
                            </w:pPr>
                          </w:p>
                        </w:tc>
                        <w:tc>
                          <w:tcPr>
                            <w:tcW w:w="210" w:type="dxa"/>
                            <w:shd w:val="clear" w:color="auto" w:fill="D9D9D9"/>
                          </w:tcPr>
                          <w:p w14:paraId="226F7EE7" w14:textId="77777777" w:rsidR="00FD4FA5" w:rsidRDefault="00FD4FA5">
                            <w:pPr>
                              <w:pStyle w:val="TableParagraph"/>
                              <w:rPr>
                                <w:sz w:val="20"/>
                              </w:rPr>
                            </w:pPr>
                          </w:p>
                        </w:tc>
                        <w:tc>
                          <w:tcPr>
                            <w:tcW w:w="263" w:type="dxa"/>
                            <w:shd w:val="clear" w:color="auto" w:fill="D9D9D9"/>
                          </w:tcPr>
                          <w:p w14:paraId="2A6416CC" w14:textId="77777777" w:rsidR="00FD4FA5" w:rsidRDefault="00FD4FA5">
                            <w:pPr>
                              <w:pStyle w:val="TableParagraph"/>
                              <w:spacing w:before="7"/>
                              <w:rPr>
                                <w:sz w:val="26"/>
                              </w:rPr>
                            </w:pPr>
                          </w:p>
                          <w:p w14:paraId="5CCB5065" w14:textId="77777777" w:rsidR="00FD4FA5" w:rsidRDefault="00FD4FA5">
                            <w:pPr>
                              <w:pStyle w:val="TableParagraph"/>
                              <w:spacing w:line="159" w:lineRule="exact"/>
                              <w:ind w:left="76"/>
                              <w:rPr>
                                <w:sz w:val="16"/>
                              </w:rPr>
                            </w:pPr>
                            <w:r>
                              <w:rPr>
                                <w:sz w:val="16"/>
                              </w:rPr>
                              <w:t>df</w:t>
                            </w:r>
                          </w:p>
                        </w:tc>
                        <w:tc>
                          <w:tcPr>
                            <w:tcW w:w="734" w:type="dxa"/>
                            <w:vMerge w:val="restart"/>
                            <w:shd w:val="clear" w:color="auto" w:fill="D9D9D9"/>
                          </w:tcPr>
                          <w:p w14:paraId="7ED82D0C" w14:textId="77777777" w:rsidR="00FD4FA5" w:rsidRDefault="00FD4FA5">
                            <w:pPr>
                              <w:pStyle w:val="TableParagraph"/>
                              <w:spacing w:before="9"/>
                              <w:rPr>
                                <w:sz w:val="14"/>
                              </w:rPr>
                            </w:pPr>
                          </w:p>
                          <w:p w14:paraId="464516F3" w14:textId="77777777" w:rsidR="00FD4FA5" w:rsidRDefault="00FD4FA5">
                            <w:pPr>
                              <w:pStyle w:val="TableParagraph"/>
                              <w:spacing w:line="360" w:lineRule="auto"/>
                              <w:ind w:left="77" w:right="61" w:firstLine="172"/>
                              <w:rPr>
                                <w:sz w:val="16"/>
                              </w:rPr>
                            </w:pPr>
                            <w:r>
                              <w:rPr>
                                <w:sz w:val="16"/>
                              </w:rPr>
                              <w:t>Sig. (2-tailed)</w:t>
                            </w:r>
                          </w:p>
                        </w:tc>
                      </w:tr>
                      <w:tr w:rsidR="00FD4FA5" w14:paraId="3844404C" w14:textId="77777777">
                        <w:trPr>
                          <w:trHeight w:val="406"/>
                        </w:trPr>
                        <w:tc>
                          <w:tcPr>
                            <w:tcW w:w="708" w:type="dxa"/>
                            <w:vMerge/>
                            <w:tcBorders>
                              <w:top w:val="nil"/>
                            </w:tcBorders>
                          </w:tcPr>
                          <w:p w14:paraId="65A7B241" w14:textId="77777777" w:rsidR="00FD4FA5" w:rsidRDefault="00FD4FA5">
                            <w:pPr>
                              <w:rPr>
                                <w:sz w:val="2"/>
                                <w:szCs w:val="2"/>
                              </w:rPr>
                            </w:pPr>
                          </w:p>
                        </w:tc>
                        <w:tc>
                          <w:tcPr>
                            <w:tcW w:w="534" w:type="dxa"/>
                            <w:shd w:val="clear" w:color="auto" w:fill="D9D9D9"/>
                          </w:tcPr>
                          <w:p w14:paraId="6D6E5FDF" w14:textId="77777777" w:rsidR="00FD4FA5" w:rsidRDefault="00FD4FA5">
                            <w:pPr>
                              <w:pStyle w:val="TableParagraph"/>
                              <w:spacing w:line="173" w:lineRule="exact"/>
                              <w:ind w:left="104"/>
                              <w:rPr>
                                <w:sz w:val="16"/>
                              </w:rPr>
                            </w:pPr>
                            <w:r>
                              <w:rPr>
                                <w:sz w:val="16"/>
                              </w:rPr>
                              <w:t>Mean</w:t>
                            </w:r>
                          </w:p>
                        </w:tc>
                        <w:tc>
                          <w:tcPr>
                            <w:tcW w:w="458" w:type="dxa"/>
                            <w:vMerge/>
                            <w:tcBorders>
                              <w:top w:val="nil"/>
                            </w:tcBorders>
                            <w:shd w:val="clear" w:color="auto" w:fill="D9D9D9"/>
                          </w:tcPr>
                          <w:p w14:paraId="3E60DC4E" w14:textId="77777777" w:rsidR="00FD4FA5" w:rsidRDefault="00FD4FA5">
                            <w:pPr>
                              <w:rPr>
                                <w:sz w:val="2"/>
                                <w:szCs w:val="2"/>
                              </w:rPr>
                            </w:pPr>
                          </w:p>
                        </w:tc>
                        <w:tc>
                          <w:tcPr>
                            <w:tcW w:w="428" w:type="dxa"/>
                            <w:vMerge/>
                            <w:tcBorders>
                              <w:top w:val="nil"/>
                            </w:tcBorders>
                            <w:shd w:val="clear" w:color="auto" w:fill="D9D9D9"/>
                          </w:tcPr>
                          <w:p w14:paraId="24F08490" w14:textId="77777777" w:rsidR="00FD4FA5" w:rsidRDefault="00FD4FA5">
                            <w:pPr>
                              <w:rPr>
                                <w:sz w:val="2"/>
                                <w:szCs w:val="2"/>
                              </w:rPr>
                            </w:pPr>
                          </w:p>
                        </w:tc>
                        <w:tc>
                          <w:tcPr>
                            <w:tcW w:w="1133" w:type="dxa"/>
                            <w:gridSpan w:val="2"/>
                            <w:vMerge/>
                            <w:tcBorders>
                              <w:top w:val="nil"/>
                            </w:tcBorders>
                            <w:shd w:val="clear" w:color="auto" w:fill="D9D9D9"/>
                          </w:tcPr>
                          <w:p w14:paraId="3A1A5531" w14:textId="77777777" w:rsidR="00FD4FA5" w:rsidRDefault="00FD4FA5">
                            <w:pPr>
                              <w:rPr>
                                <w:sz w:val="2"/>
                                <w:szCs w:val="2"/>
                              </w:rPr>
                            </w:pPr>
                          </w:p>
                        </w:tc>
                        <w:tc>
                          <w:tcPr>
                            <w:tcW w:w="214" w:type="dxa"/>
                            <w:shd w:val="clear" w:color="auto" w:fill="D9D9D9"/>
                          </w:tcPr>
                          <w:p w14:paraId="1F42FA37" w14:textId="77777777" w:rsidR="00FD4FA5" w:rsidRDefault="00FD4FA5">
                            <w:pPr>
                              <w:pStyle w:val="TableParagraph"/>
                              <w:rPr>
                                <w:sz w:val="20"/>
                              </w:rPr>
                            </w:pPr>
                          </w:p>
                        </w:tc>
                        <w:tc>
                          <w:tcPr>
                            <w:tcW w:w="210" w:type="dxa"/>
                            <w:shd w:val="clear" w:color="auto" w:fill="D9D9D9"/>
                          </w:tcPr>
                          <w:p w14:paraId="6785D968" w14:textId="77777777" w:rsidR="00FD4FA5" w:rsidRDefault="00FD4FA5">
                            <w:pPr>
                              <w:pStyle w:val="TableParagraph"/>
                              <w:rPr>
                                <w:sz w:val="20"/>
                              </w:rPr>
                            </w:pPr>
                          </w:p>
                        </w:tc>
                        <w:tc>
                          <w:tcPr>
                            <w:tcW w:w="263" w:type="dxa"/>
                            <w:shd w:val="clear" w:color="auto" w:fill="D9D9D9"/>
                          </w:tcPr>
                          <w:p w14:paraId="14F26B49" w14:textId="77777777" w:rsidR="00FD4FA5" w:rsidRDefault="00FD4FA5">
                            <w:pPr>
                              <w:pStyle w:val="TableParagraph"/>
                              <w:rPr>
                                <w:sz w:val="20"/>
                              </w:rPr>
                            </w:pPr>
                          </w:p>
                        </w:tc>
                        <w:tc>
                          <w:tcPr>
                            <w:tcW w:w="734" w:type="dxa"/>
                            <w:vMerge/>
                            <w:tcBorders>
                              <w:top w:val="nil"/>
                            </w:tcBorders>
                            <w:shd w:val="clear" w:color="auto" w:fill="D9D9D9"/>
                          </w:tcPr>
                          <w:p w14:paraId="330A96B4" w14:textId="77777777" w:rsidR="00FD4FA5" w:rsidRDefault="00FD4FA5">
                            <w:pPr>
                              <w:rPr>
                                <w:sz w:val="2"/>
                                <w:szCs w:val="2"/>
                              </w:rPr>
                            </w:pPr>
                          </w:p>
                        </w:tc>
                      </w:tr>
                      <w:tr w:rsidR="00FD4FA5" w14:paraId="3BD4441A" w14:textId="77777777">
                        <w:trPr>
                          <w:trHeight w:val="234"/>
                        </w:trPr>
                        <w:tc>
                          <w:tcPr>
                            <w:tcW w:w="708" w:type="dxa"/>
                            <w:vMerge/>
                            <w:tcBorders>
                              <w:top w:val="nil"/>
                            </w:tcBorders>
                          </w:tcPr>
                          <w:p w14:paraId="2D637356" w14:textId="77777777" w:rsidR="00FD4FA5" w:rsidRDefault="00FD4FA5">
                            <w:pPr>
                              <w:rPr>
                                <w:sz w:val="2"/>
                                <w:szCs w:val="2"/>
                              </w:rPr>
                            </w:pPr>
                          </w:p>
                        </w:tc>
                        <w:tc>
                          <w:tcPr>
                            <w:tcW w:w="1420" w:type="dxa"/>
                            <w:gridSpan w:val="3"/>
                            <w:tcBorders>
                              <w:bottom w:val="single" w:sz="18" w:space="0" w:color="FFFFFF"/>
                            </w:tcBorders>
                            <w:shd w:val="clear" w:color="auto" w:fill="D9D9D9"/>
                          </w:tcPr>
                          <w:p w14:paraId="5B4C67E8" w14:textId="77777777" w:rsidR="00FD4FA5" w:rsidRDefault="00FD4FA5">
                            <w:pPr>
                              <w:pStyle w:val="TableParagraph"/>
                              <w:rPr>
                                <w:sz w:val="16"/>
                              </w:rPr>
                            </w:pPr>
                          </w:p>
                        </w:tc>
                        <w:tc>
                          <w:tcPr>
                            <w:tcW w:w="543" w:type="dxa"/>
                          </w:tcPr>
                          <w:p w14:paraId="1D3B1BEE" w14:textId="77777777" w:rsidR="00FD4FA5" w:rsidRDefault="00FD4FA5">
                            <w:pPr>
                              <w:pStyle w:val="TableParagraph"/>
                              <w:spacing w:line="148" w:lineRule="exact"/>
                              <w:ind w:left="76"/>
                              <w:rPr>
                                <w:sz w:val="16"/>
                              </w:rPr>
                            </w:pPr>
                            <w:r>
                              <w:rPr>
                                <w:sz w:val="16"/>
                              </w:rPr>
                              <w:t>Lower</w:t>
                            </w:r>
                          </w:p>
                        </w:tc>
                        <w:tc>
                          <w:tcPr>
                            <w:tcW w:w="590" w:type="dxa"/>
                          </w:tcPr>
                          <w:p w14:paraId="7FAB3B78" w14:textId="77777777" w:rsidR="00FD4FA5" w:rsidRDefault="00FD4FA5">
                            <w:pPr>
                              <w:pStyle w:val="TableParagraph"/>
                              <w:spacing w:line="148" w:lineRule="exact"/>
                              <w:ind w:left="106"/>
                              <w:rPr>
                                <w:sz w:val="16"/>
                              </w:rPr>
                            </w:pPr>
                            <w:r>
                              <w:rPr>
                                <w:sz w:val="16"/>
                              </w:rPr>
                              <w:t>Upper</w:t>
                            </w:r>
                          </w:p>
                        </w:tc>
                        <w:tc>
                          <w:tcPr>
                            <w:tcW w:w="1421" w:type="dxa"/>
                            <w:gridSpan w:val="4"/>
                            <w:tcBorders>
                              <w:bottom w:val="single" w:sz="18" w:space="0" w:color="FFFFFF"/>
                            </w:tcBorders>
                            <w:shd w:val="clear" w:color="auto" w:fill="D9D9D9"/>
                          </w:tcPr>
                          <w:p w14:paraId="67156BC5" w14:textId="77777777" w:rsidR="00FD4FA5" w:rsidRDefault="00FD4FA5">
                            <w:pPr>
                              <w:pStyle w:val="TableParagraph"/>
                              <w:rPr>
                                <w:sz w:val="16"/>
                              </w:rPr>
                            </w:pPr>
                          </w:p>
                        </w:tc>
                      </w:tr>
                      <w:tr w:rsidR="00FD4FA5" w14:paraId="0E9B0BDE" w14:textId="77777777">
                        <w:trPr>
                          <w:trHeight w:val="480"/>
                        </w:trPr>
                        <w:tc>
                          <w:tcPr>
                            <w:tcW w:w="708" w:type="dxa"/>
                          </w:tcPr>
                          <w:p w14:paraId="594563A0" w14:textId="77777777" w:rsidR="00FD4FA5" w:rsidRDefault="00FD4FA5">
                            <w:pPr>
                              <w:pStyle w:val="TableParagraph"/>
                              <w:spacing w:before="20"/>
                              <w:ind w:left="32"/>
                              <w:rPr>
                                <w:sz w:val="16"/>
                              </w:rPr>
                            </w:pPr>
                            <w:r>
                              <w:rPr>
                                <w:sz w:val="16"/>
                              </w:rPr>
                              <w:t>sebelum -</w:t>
                            </w:r>
                          </w:p>
                          <w:p w14:paraId="560BC438" w14:textId="77777777" w:rsidR="00FD4FA5" w:rsidRDefault="00FD4FA5">
                            <w:pPr>
                              <w:pStyle w:val="TableParagraph"/>
                              <w:spacing w:before="92" w:line="164" w:lineRule="exact"/>
                              <w:ind w:left="32"/>
                              <w:rPr>
                                <w:sz w:val="16"/>
                              </w:rPr>
                            </w:pPr>
                            <w:r>
                              <w:rPr>
                                <w:sz w:val="16"/>
                              </w:rPr>
                              <w:t>sesudah</w:t>
                            </w:r>
                          </w:p>
                        </w:tc>
                        <w:tc>
                          <w:tcPr>
                            <w:tcW w:w="534" w:type="dxa"/>
                            <w:tcBorders>
                              <w:top w:val="single" w:sz="18" w:space="0" w:color="FFFFFF"/>
                            </w:tcBorders>
                          </w:tcPr>
                          <w:p w14:paraId="1C73830B" w14:textId="77777777" w:rsidR="00FD4FA5" w:rsidRDefault="00FD4FA5">
                            <w:pPr>
                              <w:pStyle w:val="TableParagraph"/>
                              <w:spacing w:before="160"/>
                              <w:ind w:left="32"/>
                              <w:rPr>
                                <w:sz w:val="16"/>
                              </w:rPr>
                            </w:pPr>
                            <w:r>
                              <w:rPr>
                                <w:sz w:val="16"/>
                              </w:rPr>
                              <w:t>3.875</w:t>
                            </w:r>
                          </w:p>
                        </w:tc>
                        <w:tc>
                          <w:tcPr>
                            <w:tcW w:w="458" w:type="dxa"/>
                            <w:tcBorders>
                              <w:top w:val="single" w:sz="18" w:space="0" w:color="FFFFFF"/>
                            </w:tcBorders>
                          </w:tcPr>
                          <w:p w14:paraId="167709A7" w14:textId="77777777" w:rsidR="00FD4FA5" w:rsidRDefault="00FD4FA5">
                            <w:pPr>
                              <w:pStyle w:val="TableParagraph"/>
                              <w:spacing w:before="160"/>
                              <w:ind w:left="66"/>
                              <w:rPr>
                                <w:sz w:val="16"/>
                              </w:rPr>
                            </w:pPr>
                            <w:r>
                              <w:rPr>
                                <w:sz w:val="16"/>
                              </w:rPr>
                              <w:t>2.900</w:t>
                            </w:r>
                          </w:p>
                        </w:tc>
                        <w:tc>
                          <w:tcPr>
                            <w:tcW w:w="428" w:type="dxa"/>
                            <w:tcBorders>
                              <w:top w:val="single" w:sz="18" w:space="0" w:color="FFFFFF"/>
                            </w:tcBorders>
                          </w:tcPr>
                          <w:p w14:paraId="6FB9F82C" w14:textId="77777777" w:rsidR="00FD4FA5" w:rsidRDefault="00FD4FA5">
                            <w:pPr>
                              <w:pStyle w:val="TableParagraph"/>
                              <w:spacing w:before="160"/>
                              <w:ind w:left="32"/>
                              <w:rPr>
                                <w:sz w:val="16"/>
                              </w:rPr>
                            </w:pPr>
                            <w:r>
                              <w:rPr>
                                <w:sz w:val="16"/>
                              </w:rPr>
                              <w:t>1.025</w:t>
                            </w:r>
                          </w:p>
                        </w:tc>
                        <w:tc>
                          <w:tcPr>
                            <w:tcW w:w="543" w:type="dxa"/>
                          </w:tcPr>
                          <w:p w14:paraId="4C72AC24" w14:textId="77777777" w:rsidR="00FD4FA5" w:rsidRDefault="00FD4FA5">
                            <w:pPr>
                              <w:pStyle w:val="TableParagraph"/>
                              <w:spacing w:before="160"/>
                              <w:ind w:left="32"/>
                              <w:rPr>
                                <w:sz w:val="16"/>
                              </w:rPr>
                            </w:pPr>
                            <w:r>
                              <w:rPr>
                                <w:sz w:val="16"/>
                              </w:rPr>
                              <w:t>1.450</w:t>
                            </w:r>
                          </w:p>
                        </w:tc>
                        <w:tc>
                          <w:tcPr>
                            <w:tcW w:w="590" w:type="dxa"/>
                          </w:tcPr>
                          <w:p w14:paraId="6642BA2A" w14:textId="77777777" w:rsidR="00FD4FA5" w:rsidRDefault="00FD4FA5">
                            <w:pPr>
                              <w:pStyle w:val="TableParagraph"/>
                              <w:spacing w:before="160"/>
                              <w:ind w:left="54"/>
                              <w:rPr>
                                <w:sz w:val="16"/>
                              </w:rPr>
                            </w:pPr>
                            <w:r>
                              <w:rPr>
                                <w:sz w:val="16"/>
                              </w:rPr>
                              <w:t>6.300</w:t>
                            </w:r>
                          </w:p>
                        </w:tc>
                        <w:tc>
                          <w:tcPr>
                            <w:tcW w:w="424" w:type="dxa"/>
                            <w:gridSpan w:val="2"/>
                            <w:tcBorders>
                              <w:top w:val="single" w:sz="18" w:space="0" w:color="FFFFFF"/>
                            </w:tcBorders>
                          </w:tcPr>
                          <w:p w14:paraId="28ECDC57" w14:textId="77777777" w:rsidR="00FD4FA5" w:rsidRDefault="00FD4FA5">
                            <w:pPr>
                              <w:pStyle w:val="TableParagraph"/>
                              <w:spacing w:before="160"/>
                              <w:ind w:left="32"/>
                              <w:rPr>
                                <w:sz w:val="16"/>
                              </w:rPr>
                            </w:pPr>
                            <w:r>
                              <w:rPr>
                                <w:sz w:val="16"/>
                              </w:rPr>
                              <w:t>3.779</w:t>
                            </w:r>
                          </w:p>
                        </w:tc>
                        <w:tc>
                          <w:tcPr>
                            <w:tcW w:w="263" w:type="dxa"/>
                            <w:tcBorders>
                              <w:top w:val="single" w:sz="18" w:space="0" w:color="FFFFFF"/>
                            </w:tcBorders>
                          </w:tcPr>
                          <w:p w14:paraId="21CDAB7B" w14:textId="77777777" w:rsidR="00FD4FA5" w:rsidRDefault="00FD4FA5">
                            <w:pPr>
                              <w:pStyle w:val="TableParagraph"/>
                              <w:spacing w:before="160"/>
                              <w:ind w:left="32"/>
                              <w:rPr>
                                <w:sz w:val="16"/>
                              </w:rPr>
                            </w:pPr>
                            <w:r>
                              <w:rPr>
                                <w:sz w:val="16"/>
                              </w:rPr>
                              <w:t>7</w:t>
                            </w:r>
                          </w:p>
                        </w:tc>
                        <w:tc>
                          <w:tcPr>
                            <w:tcW w:w="734" w:type="dxa"/>
                            <w:tcBorders>
                              <w:top w:val="single" w:sz="18" w:space="0" w:color="FFFFFF"/>
                            </w:tcBorders>
                          </w:tcPr>
                          <w:p w14:paraId="6A385829" w14:textId="77777777" w:rsidR="00FD4FA5" w:rsidRDefault="00FD4FA5">
                            <w:pPr>
                              <w:pStyle w:val="TableParagraph"/>
                              <w:spacing w:before="160"/>
                              <w:ind w:left="53"/>
                              <w:rPr>
                                <w:sz w:val="16"/>
                              </w:rPr>
                            </w:pPr>
                            <w:r>
                              <w:rPr>
                                <w:sz w:val="16"/>
                              </w:rPr>
                              <w:t>.007</w:t>
                            </w:r>
                          </w:p>
                        </w:tc>
                      </w:tr>
                    </w:tbl>
                    <w:p w14:paraId="6D22F77F" w14:textId="77777777" w:rsidR="00FD4FA5" w:rsidRDefault="00FD4FA5" w:rsidP="00FD4FA5">
                      <w:pPr>
                        <w:pStyle w:val="BodyText"/>
                      </w:pPr>
                    </w:p>
                  </w:txbxContent>
                </v:textbox>
                <w10:wrap anchorx="page"/>
              </v:shape>
            </w:pict>
          </mc:Fallback>
        </mc:AlternateContent>
      </w:r>
      <w:r>
        <w:rPr>
          <w:sz w:val="16"/>
        </w:rPr>
        <w:t>t</w:t>
      </w:r>
    </w:p>
    <w:p w14:paraId="1742D793" w14:textId="77777777" w:rsidR="00FD4FA5" w:rsidRDefault="00FD4FA5" w:rsidP="00FD4FA5">
      <w:pPr>
        <w:pStyle w:val="BodyText"/>
        <w:rPr>
          <w:sz w:val="18"/>
        </w:rPr>
      </w:pPr>
    </w:p>
    <w:p w14:paraId="7A54EA41" w14:textId="77777777" w:rsidR="00FD4FA5" w:rsidRDefault="00FD4FA5" w:rsidP="00FD4FA5">
      <w:pPr>
        <w:pStyle w:val="BodyText"/>
        <w:rPr>
          <w:sz w:val="18"/>
        </w:rPr>
      </w:pPr>
    </w:p>
    <w:p w14:paraId="26ABC73C" w14:textId="77777777" w:rsidR="00FD4FA5" w:rsidRDefault="00FD4FA5" w:rsidP="00FD4FA5">
      <w:pPr>
        <w:pStyle w:val="BodyText"/>
        <w:rPr>
          <w:sz w:val="18"/>
        </w:rPr>
      </w:pPr>
    </w:p>
    <w:p w14:paraId="270719F2" w14:textId="77777777" w:rsidR="00FD4FA5" w:rsidRDefault="00FD4FA5" w:rsidP="00FD4FA5">
      <w:pPr>
        <w:pStyle w:val="BodyText"/>
        <w:rPr>
          <w:sz w:val="18"/>
        </w:rPr>
      </w:pPr>
    </w:p>
    <w:p w14:paraId="567B27E3" w14:textId="77777777" w:rsidR="00FD4FA5" w:rsidRDefault="00FD4FA5" w:rsidP="00FD4FA5">
      <w:pPr>
        <w:pStyle w:val="BodyText"/>
        <w:rPr>
          <w:sz w:val="18"/>
        </w:rPr>
      </w:pPr>
    </w:p>
    <w:p w14:paraId="4DB61A89" w14:textId="77777777" w:rsidR="00FD4FA5" w:rsidRDefault="00FD4FA5" w:rsidP="00FD4FA5">
      <w:pPr>
        <w:tabs>
          <w:tab w:val="left" w:pos="4849"/>
        </w:tabs>
        <w:spacing w:before="150"/>
        <w:ind w:left="120"/>
        <w:rPr>
          <w:sz w:val="16"/>
        </w:rPr>
      </w:pPr>
      <w:r>
        <w:rPr>
          <w:sz w:val="16"/>
          <w:u w:val="single"/>
        </w:rPr>
        <w:t xml:space="preserve"> </w:t>
      </w:r>
      <w:r>
        <w:rPr>
          <w:sz w:val="16"/>
          <w:u w:val="single"/>
        </w:rPr>
        <w:tab/>
      </w:r>
    </w:p>
    <w:p w14:paraId="5E24E943" w14:textId="77777777" w:rsidR="00FD4FA5" w:rsidRDefault="00FD4FA5" w:rsidP="00FD4FA5">
      <w:pPr>
        <w:pStyle w:val="BodyText"/>
        <w:rPr>
          <w:sz w:val="18"/>
        </w:rPr>
      </w:pPr>
    </w:p>
    <w:p w14:paraId="491593F8" w14:textId="77777777" w:rsidR="00FD4FA5" w:rsidRDefault="00FD4FA5" w:rsidP="00FD4FA5">
      <w:pPr>
        <w:pStyle w:val="BodyText"/>
        <w:spacing w:before="3"/>
        <w:rPr>
          <w:sz w:val="17"/>
        </w:rPr>
      </w:pPr>
    </w:p>
    <w:p w14:paraId="5BDA68C2" w14:textId="6C97FD08" w:rsidR="00FD4FA5" w:rsidRDefault="00FD4FA5" w:rsidP="00FD4FA5">
      <w:pPr>
        <w:pStyle w:val="BodyText"/>
        <w:ind w:left="132"/>
      </w:pPr>
      <w:r>
        <w:rPr>
          <w:noProof/>
        </w:rPr>
        <mc:AlternateContent>
          <mc:Choice Requires="wps">
            <w:drawing>
              <wp:anchor distT="0" distB="0" distL="114300" distR="114300" simplePos="0" relativeHeight="251669504" behindDoc="0" locked="0" layoutInCell="1" allowOverlap="1" wp14:anchorId="4C1B5BC2" wp14:editId="7F61F8F0">
                <wp:simplePos x="0" y="0"/>
                <wp:positionH relativeFrom="page">
                  <wp:posOffset>4110990</wp:posOffset>
                </wp:positionH>
                <wp:positionV relativeFrom="paragraph">
                  <wp:posOffset>261620</wp:posOffset>
                </wp:positionV>
                <wp:extent cx="3333750" cy="1307465"/>
                <wp:effectExtent l="0" t="0" r="381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1307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1136"/>
                              <w:gridCol w:w="532"/>
                              <w:gridCol w:w="568"/>
                              <w:gridCol w:w="460"/>
                              <w:gridCol w:w="540"/>
                              <w:gridCol w:w="591"/>
                              <w:gridCol w:w="214"/>
                              <w:gridCol w:w="209"/>
                              <w:gridCol w:w="262"/>
                              <w:gridCol w:w="733"/>
                            </w:tblGrid>
                            <w:tr w:rsidR="00FD4FA5" w14:paraId="078B2621" w14:textId="77777777">
                              <w:trPr>
                                <w:trHeight w:val="334"/>
                              </w:trPr>
                              <w:tc>
                                <w:tcPr>
                                  <w:tcW w:w="1136" w:type="dxa"/>
                                  <w:vMerge w:val="restart"/>
                                  <w:tcBorders>
                                    <w:top w:val="single" w:sz="4" w:space="0" w:color="000000"/>
                                  </w:tcBorders>
                                </w:tcPr>
                                <w:p w14:paraId="7EFB4686" w14:textId="77777777" w:rsidR="00FD4FA5" w:rsidRDefault="00FD4FA5">
                                  <w:pPr>
                                    <w:pStyle w:val="TableParagraph"/>
                                    <w:rPr>
                                      <w:sz w:val="20"/>
                                    </w:rPr>
                                  </w:pPr>
                                </w:p>
                              </w:tc>
                              <w:tc>
                                <w:tcPr>
                                  <w:tcW w:w="2691" w:type="dxa"/>
                                  <w:gridSpan w:val="5"/>
                                  <w:tcBorders>
                                    <w:top w:val="single" w:sz="4" w:space="0" w:color="000000"/>
                                  </w:tcBorders>
                                </w:tcPr>
                                <w:p w14:paraId="08CD8030" w14:textId="77777777" w:rsidR="00FD4FA5" w:rsidRDefault="00FD4FA5">
                                  <w:pPr>
                                    <w:pStyle w:val="TableParagraph"/>
                                    <w:spacing w:before="29"/>
                                    <w:ind w:left="744"/>
                                    <w:rPr>
                                      <w:sz w:val="16"/>
                                    </w:rPr>
                                  </w:pPr>
                                  <w:r>
                                    <w:rPr>
                                      <w:sz w:val="16"/>
                                    </w:rPr>
                                    <w:t>Paired Differences</w:t>
                                  </w:r>
                                </w:p>
                              </w:tc>
                              <w:tc>
                                <w:tcPr>
                                  <w:tcW w:w="1418" w:type="dxa"/>
                                  <w:gridSpan w:val="4"/>
                                  <w:tcBorders>
                                    <w:top w:val="single" w:sz="4" w:space="0" w:color="000000"/>
                                  </w:tcBorders>
                                  <w:shd w:val="clear" w:color="auto" w:fill="D9D9D9"/>
                                </w:tcPr>
                                <w:p w14:paraId="4EBB6E81" w14:textId="77777777" w:rsidR="00FD4FA5" w:rsidRDefault="00FD4FA5">
                                  <w:pPr>
                                    <w:pStyle w:val="TableParagraph"/>
                                    <w:rPr>
                                      <w:sz w:val="20"/>
                                    </w:rPr>
                                  </w:pPr>
                                </w:p>
                              </w:tc>
                            </w:tr>
                            <w:tr w:rsidR="00FD4FA5" w14:paraId="1CC638E3" w14:textId="77777777">
                              <w:trPr>
                                <w:trHeight w:val="486"/>
                              </w:trPr>
                              <w:tc>
                                <w:tcPr>
                                  <w:tcW w:w="1136" w:type="dxa"/>
                                  <w:vMerge/>
                                  <w:tcBorders>
                                    <w:top w:val="nil"/>
                                  </w:tcBorders>
                                </w:tcPr>
                                <w:p w14:paraId="00427C9C" w14:textId="77777777" w:rsidR="00FD4FA5" w:rsidRDefault="00FD4FA5">
                                  <w:pPr>
                                    <w:rPr>
                                      <w:sz w:val="2"/>
                                      <w:szCs w:val="2"/>
                                    </w:rPr>
                                  </w:pPr>
                                </w:p>
                              </w:tc>
                              <w:tc>
                                <w:tcPr>
                                  <w:tcW w:w="532" w:type="dxa"/>
                                  <w:shd w:val="clear" w:color="auto" w:fill="D9D9D9"/>
                                </w:tcPr>
                                <w:p w14:paraId="11B31E21" w14:textId="77777777" w:rsidR="00FD4FA5" w:rsidRDefault="00FD4FA5">
                                  <w:pPr>
                                    <w:pStyle w:val="TableParagraph"/>
                                    <w:rPr>
                                      <w:sz w:val="20"/>
                                    </w:rPr>
                                  </w:pPr>
                                </w:p>
                              </w:tc>
                              <w:tc>
                                <w:tcPr>
                                  <w:tcW w:w="568" w:type="dxa"/>
                                  <w:vMerge w:val="restart"/>
                                  <w:shd w:val="clear" w:color="auto" w:fill="D9D9D9"/>
                                </w:tcPr>
                                <w:p w14:paraId="1F9786F9" w14:textId="77777777" w:rsidR="00FD4FA5" w:rsidRDefault="00FD4FA5">
                                  <w:pPr>
                                    <w:pStyle w:val="TableParagraph"/>
                                  </w:pPr>
                                </w:p>
                                <w:p w14:paraId="1321BC08" w14:textId="77777777" w:rsidR="00FD4FA5" w:rsidRDefault="00FD4FA5">
                                  <w:pPr>
                                    <w:pStyle w:val="TableParagraph"/>
                                    <w:spacing w:line="270" w:lineRule="atLeast"/>
                                    <w:ind w:left="184" w:right="97" w:firstLine="7"/>
                                    <w:rPr>
                                      <w:sz w:val="16"/>
                                    </w:rPr>
                                  </w:pPr>
                                  <w:r>
                                    <w:rPr>
                                      <w:sz w:val="16"/>
                                    </w:rPr>
                                    <w:t>Std. Dev</w:t>
                                  </w:r>
                                </w:p>
                              </w:tc>
                              <w:tc>
                                <w:tcPr>
                                  <w:tcW w:w="460" w:type="dxa"/>
                                  <w:vMerge w:val="restart"/>
                                  <w:shd w:val="clear" w:color="auto" w:fill="D9D9D9"/>
                                </w:tcPr>
                                <w:p w14:paraId="10374617" w14:textId="77777777" w:rsidR="00FD4FA5" w:rsidRDefault="00FD4FA5">
                                  <w:pPr>
                                    <w:pStyle w:val="TableParagraph"/>
                                    <w:spacing w:before="113" w:line="270" w:lineRule="atLeast"/>
                                    <w:ind w:left="64" w:right="29" w:firstLine="56"/>
                                    <w:jc w:val="both"/>
                                    <w:rPr>
                                      <w:sz w:val="16"/>
                                    </w:rPr>
                                  </w:pPr>
                                  <w:r>
                                    <w:rPr>
                                      <w:sz w:val="16"/>
                                    </w:rPr>
                                    <w:t>Std. Error Mean</w:t>
                                  </w:r>
                                </w:p>
                              </w:tc>
                              <w:tc>
                                <w:tcPr>
                                  <w:tcW w:w="1131" w:type="dxa"/>
                                  <w:gridSpan w:val="2"/>
                                  <w:vMerge w:val="restart"/>
                                  <w:shd w:val="clear" w:color="auto" w:fill="D9D9D9"/>
                                </w:tcPr>
                                <w:p w14:paraId="3388A943" w14:textId="77777777" w:rsidR="00FD4FA5" w:rsidRDefault="00FD4FA5">
                                  <w:pPr>
                                    <w:pStyle w:val="TableParagraph"/>
                                    <w:spacing w:before="31" w:line="360" w:lineRule="auto"/>
                                    <w:ind w:left="28" w:right="29"/>
                                    <w:jc w:val="center"/>
                                    <w:rPr>
                                      <w:sz w:val="16"/>
                                    </w:rPr>
                                  </w:pPr>
                                  <w:r>
                                    <w:rPr>
                                      <w:sz w:val="16"/>
                                    </w:rPr>
                                    <w:t>95% Confidence Interval of the Difference</w:t>
                                  </w:r>
                                </w:p>
                              </w:tc>
                              <w:tc>
                                <w:tcPr>
                                  <w:tcW w:w="214" w:type="dxa"/>
                                  <w:shd w:val="clear" w:color="auto" w:fill="D9D9D9"/>
                                </w:tcPr>
                                <w:p w14:paraId="1CD23F11" w14:textId="77777777" w:rsidR="00FD4FA5" w:rsidRDefault="00FD4FA5">
                                  <w:pPr>
                                    <w:pStyle w:val="TableParagraph"/>
                                    <w:rPr>
                                      <w:sz w:val="20"/>
                                    </w:rPr>
                                  </w:pPr>
                                </w:p>
                              </w:tc>
                              <w:tc>
                                <w:tcPr>
                                  <w:tcW w:w="209" w:type="dxa"/>
                                  <w:shd w:val="clear" w:color="auto" w:fill="D9D9D9"/>
                                </w:tcPr>
                                <w:p w14:paraId="48CA2CD7" w14:textId="77777777" w:rsidR="00FD4FA5" w:rsidRDefault="00FD4FA5">
                                  <w:pPr>
                                    <w:pStyle w:val="TableParagraph"/>
                                    <w:rPr>
                                      <w:sz w:val="20"/>
                                    </w:rPr>
                                  </w:pPr>
                                </w:p>
                              </w:tc>
                              <w:tc>
                                <w:tcPr>
                                  <w:tcW w:w="262" w:type="dxa"/>
                                  <w:shd w:val="clear" w:color="auto" w:fill="D9D9D9"/>
                                </w:tcPr>
                                <w:p w14:paraId="0F2720C1" w14:textId="77777777" w:rsidR="00FD4FA5" w:rsidRDefault="00FD4FA5">
                                  <w:pPr>
                                    <w:pStyle w:val="TableParagraph"/>
                                    <w:spacing w:before="8"/>
                                    <w:rPr>
                                      <w:sz w:val="26"/>
                                    </w:rPr>
                                  </w:pPr>
                                </w:p>
                                <w:p w14:paraId="6B204E1F" w14:textId="77777777" w:rsidR="00FD4FA5" w:rsidRDefault="00FD4FA5">
                                  <w:pPr>
                                    <w:pStyle w:val="TableParagraph"/>
                                    <w:spacing w:line="159" w:lineRule="exact"/>
                                    <w:ind w:left="79"/>
                                    <w:rPr>
                                      <w:sz w:val="16"/>
                                    </w:rPr>
                                  </w:pPr>
                                  <w:r>
                                    <w:rPr>
                                      <w:sz w:val="16"/>
                                    </w:rPr>
                                    <w:t>df</w:t>
                                  </w:r>
                                </w:p>
                              </w:tc>
                              <w:tc>
                                <w:tcPr>
                                  <w:tcW w:w="733" w:type="dxa"/>
                                  <w:vMerge w:val="restart"/>
                                  <w:shd w:val="clear" w:color="auto" w:fill="D9D9D9"/>
                                </w:tcPr>
                                <w:p w14:paraId="5161FC70" w14:textId="77777777" w:rsidR="00FD4FA5" w:rsidRDefault="00FD4FA5">
                                  <w:pPr>
                                    <w:pStyle w:val="TableParagraph"/>
                                    <w:spacing w:before="10"/>
                                    <w:rPr>
                                      <w:sz w:val="14"/>
                                    </w:rPr>
                                  </w:pPr>
                                </w:p>
                                <w:p w14:paraId="371E3439" w14:textId="77777777" w:rsidR="00FD4FA5" w:rsidRDefault="00FD4FA5">
                                  <w:pPr>
                                    <w:pStyle w:val="TableParagraph"/>
                                    <w:spacing w:line="360" w:lineRule="auto"/>
                                    <w:ind w:left="81" w:right="56" w:firstLine="171"/>
                                    <w:rPr>
                                      <w:sz w:val="16"/>
                                    </w:rPr>
                                  </w:pPr>
                                  <w:r>
                                    <w:rPr>
                                      <w:sz w:val="16"/>
                                    </w:rPr>
                                    <w:t>Sig. (2-tailed)</w:t>
                                  </w:r>
                                </w:p>
                              </w:tc>
                            </w:tr>
                            <w:tr w:rsidR="00FD4FA5" w14:paraId="1E75A329" w14:textId="77777777">
                              <w:trPr>
                                <w:trHeight w:val="406"/>
                              </w:trPr>
                              <w:tc>
                                <w:tcPr>
                                  <w:tcW w:w="1136" w:type="dxa"/>
                                  <w:vMerge/>
                                  <w:tcBorders>
                                    <w:top w:val="nil"/>
                                  </w:tcBorders>
                                </w:tcPr>
                                <w:p w14:paraId="7B812F8F" w14:textId="77777777" w:rsidR="00FD4FA5" w:rsidRDefault="00FD4FA5">
                                  <w:pPr>
                                    <w:rPr>
                                      <w:sz w:val="2"/>
                                      <w:szCs w:val="2"/>
                                    </w:rPr>
                                  </w:pPr>
                                </w:p>
                              </w:tc>
                              <w:tc>
                                <w:tcPr>
                                  <w:tcW w:w="532" w:type="dxa"/>
                                  <w:shd w:val="clear" w:color="auto" w:fill="D9D9D9"/>
                                </w:tcPr>
                                <w:p w14:paraId="260A6BA6" w14:textId="77777777" w:rsidR="00FD4FA5" w:rsidRDefault="00FD4FA5">
                                  <w:pPr>
                                    <w:pStyle w:val="TableParagraph"/>
                                    <w:spacing w:line="173" w:lineRule="exact"/>
                                    <w:ind w:right="65"/>
                                    <w:jc w:val="right"/>
                                    <w:rPr>
                                      <w:sz w:val="16"/>
                                    </w:rPr>
                                  </w:pPr>
                                  <w:r>
                                    <w:rPr>
                                      <w:sz w:val="16"/>
                                    </w:rPr>
                                    <w:t>Mean</w:t>
                                  </w:r>
                                </w:p>
                              </w:tc>
                              <w:tc>
                                <w:tcPr>
                                  <w:tcW w:w="568" w:type="dxa"/>
                                  <w:vMerge/>
                                  <w:tcBorders>
                                    <w:top w:val="nil"/>
                                  </w:tcBorders>
                                  <w:shd w:val="clear" w:color="auto" w:fill="D9D9D9"/>
                                </w:tcPr>
                                <w:p w14:paraId="78D08BF4" w14:textId="77777777" w:rsidR="00FD4FA5" w:rsidRDefault="00FD4FA5">
                                  <w:pPr>
                                    <w:rPr>
                                      <w:sz w:val="2"/>
                                      <w:szCs w:val="2"/>
                                    </w:rPr>
                                  </w:pPr>
                                </w:p>
                              </w:tc>
                              <w:tc>
                                <w:tcPr>
                                  <w:tcW w:w="460" w:type="dxa"/>
                                  <w:vMerge/>
                                  <w:tcBorders>
                                    <w:top w:val="nil"/>
                                  </w:tcBorders>
                                  <w:shd w:val="clear" w:color="auto" w:fill="D9D9D9"/>
                                </w:tcPr>
                                <w:p w14:paraId="739608DF" w14:textId="77777777" w:rsidR="00FD4FA5" w:rsidRDefault="00FD4FA5">
                                  <w:pPr>
                                    <w:rPr>
                                      <w:sz w:val="2"/>
                                      <w:szCs w:val="2"/>
                                    </w:rPr>
                                  </w:pPr>
                                </w:p>
                              </w:tc>
                              <w:tc>
                                <w:tcPr>
                                  <w:tcW w:w="1131" w:type="dxa"/>
                                  <w:gridSpan w:val="2"/>
                                  <w:vMerge/>
                                  <w:tcBorders>
                                    <w:top w:val="nil"/>
                                  </w:tcBorders>
                                  <w:shd w:val="clear" w:color="auto" w:fill="D9D9D9"/>
                                </w:tcPr>
                                <w:p w14:paraId="5DDF4F51" w14:textId="77777777" w:rsidR="00FD4FA5" w:rsidRDefault="00FD4FA5">
                                  <w:pPr>
                                    <w:rPr>
                                      <w:sz w:val="2"/>
                                      <w:szCs w:val="2"/>
                                    </w:rPr>
                                  </w:pPr>
                                </w:p>
                              </w:tc>
                              <w:tc>
                                <w:tcPr>
                                  <w:tcW w:w="214" w:type="dxa"/>
                                  <w:shd w:val="clear" w:color="auto" w:fill="D9D9D9"/>
                                </w:tcPr>
                                <w:p w14:paraId="5AF2BD73" w14:textId="77777777" w:rsidR="00FD4FA5" w:rsidRDefault="00FD4FA5">
                                  <w:pPr>
                                    <w:pStyle w:val="TableParagraph"/>
                                    <w:rPr>
                                      <w:sz w:val="20"/>
                                    </w:rPr>
                                  </w:pPr>
                                </w:p>
                              </w:tc>
                              <w:tc>
                                <w:tcPr>
                                  <w:tcW w:w="209" w:type="dxa"/>
                                  <w:shd w:val="clear" w:color="auto" w:fill="D9D9D9"/>
                                </w:tcPr>
                                <w:p w14:paraId="2D5ADB9D" w14:textId="77777777" w:rsidR="00FD4FA5" w:rsidRDefault="00FD4FA5">
                                  <w:pPr>
                                    <w:pStyle w:val="TableParagraph"/>
                                    <w:rPr>
                                      <w:sz w:val="20"/>
                                    </w:rPr>
                                  </w:pPr>
                                </w:p>
                              </w:tc>
                              <w:tc>
                                <w:tcPr>
                                  <w:tcW w:w="262" w:type="dxa"/>
                                  <w:shd w:val="clear" w:color="auto" w:fill="D9D9D9"/>
                                </w:tcPr>
                                <w:p w14:paraId="11A7F306" w14:textId="77777777" w:rsidR="00FD4FA5" w:rsidRDefault="00FD4FA5">
                                  <w:pPr>
                                    <w:pStyle w:val="TableParagraph"/>
                                    <w:rPr>
                                      <w:sz w:val="20"/>
                                    </w:rPr>
                                  </w:pPr>
                                </w:p>
                              </w:tc>
                              <w:tc>
                                <w:tcPr>
                                  <w:tcW w:w="733" w:type="dxa"/>
                                  <w:vMerge/>
                                  <w:tcBorders>
                                    <w:top w:val="nil"/>
                                  </w:tcBorders>
                                  <w:shd w:val="clear" w:color="auto" w:fill="D9D9D9"/>
                                </w:tcPr>
                                <w:p w14:paraId="7322F09D" w14:textId="77777777" w:rsidR="00FD4FA5" w:rsidRDefault="00FD4FA5">
                                  <w:pPr>
                                    <w:rPr>
                                      <w:sz w:val="2"/>
                                      <w:szCs w:val="2"/>
                                    </w:rPr>
                                  </w:pPr>
                                </w:p>
                              </w:tc>
                            </w:tr>
                            <w:tr w:rsidR="00FD4FA5" w14:paraId="079196B8" w14:textId="77777777">
                              <w:trPr>
                                <w:trHeight w:val="267"/>
                              </w:trPr>
                              <w:tc>
                                <w:tcPr>
                                  <w:tcW w:w="1136" w:type="dxa"/>
                                  <w:vMerge/>
                                  <w:tcBorders>
                                    <w:top w:val="nil"/>
                                  </w:tcBorders>
                                </w:tcPr>
                                <w:p w14:paraId="22011392" w14:textId="77777777" w:rsidR="00FD4FA5" w:rsidRDefault="00FD4FA5">
                                  <w:pPr>
                                    <w:rPr>
                                      <w:sz w:val="2"/>
                                      <w:szCs w:val="2"/>
                                    </w:rPr>
                                  </w:pPr>
                                </w:p>
                              </w:tc>
                              <w:tc>
                                <w:tcPr>
                                  <w:tcW w:w="1560" w:type="dxa"/>
                                  <w:gridSpan w:val="3"/>
                                  <w:tcBorders>
                                    <w:bottom w:val="single" w:sz="18" w:space="0" w:color="FFFFFF"/>
                                  </w:tcBorders>
                                  <w:shd w:val="clear" w:color="auto" w:fill="D9D9D9"/>
                                </w:tcPr>
                                <w:p w14:paraId="1E5879F2" w14:textId="77777777" w:rsidR="00FD4FA5" w:rsidRDefault="00FD4FA5">
                                  <w:pPr>
                                    <w:pStyle w:val="TableParagraph"/>
                                    <w:rPr>
                                      <w:sz w:val="18"/>
                                    </w:rPr>
                                  </w:pPr>
                                </w:p>
                              </w:tc>
                              <w:tc>
                                <w:tcPr>
                                  <w:tcW w:w="540" w:type="dxa"/>
                                </w:tcPr>
                                <w:p w14:paraId="434AEB57" w14:textId="77777777" w:rsidR="00FD4FA5" w:rsidRDefault="00FD4FA5">
                                  <w:pPr>
                                    <w:pStyle w:val="TableParagraph"/>
                                    <w:spacing w:line="180" w:lineRule="exact"/>
                                    <w:ind w:right="51"/>
                                    <w:jc w:val="right"/>
                                    <w:rPr>
                                      <w:sz w:val="16"/>
                                    </w:rPr>
                                  </w:pPr>
                                  <w:r>
                                    <w:rPr>
                                      <w:sz w:val="16"/>
                                    </w:rPr>
                                    <w:t>Lower</w:t>
                                  </w:r>
                                </w:p>
                              </w:tc>
                              <w:tc>
                                <w:tcPr>
                                  <w:tcW w:w="591" w:type="dxa"/>
                                </w:tcPr>
                                <w:p w14:paraId="2C334BD0" w14:textId="77777777" w:rsidR="00FD4FA5" w:rsidRDefault="00FD4FA5">
                                  <w:pPr>
                                    <w:pStyle w:val="TableParagraph"/>
                                    <w:spacing w:line="180" w:lineRule="exact"/>
                                    <w:ind w:left="37" w:right="13"/>
                                    <w:jc w:val="center"/>
                                    <w:rPr>
                                      <w:sz w:val="16"/>
                                    </w:rPr>
                                  </w:pPr>
                                  <w:r>
                                    <w:rPr>
                                      <w:sz w:val="16"/>
                                    </w:rPr>
                                    <w:t>Upper</w:t>
                                  </w:r>
                                </w:p>
                              </w:tc>
                              <w:tc>
                                <w:tcPr>
                                  <w:tcW w:w="1418" w:type="dxa"/>
                                  <w:gridSpan w:val="4"/>
                                  <w:tcBorders>
                                    <w:bottom w:val="single" w:sz="18" w:space="0" w:color="FFFFFF"/>
                                  </w:tcBorders>
                                  <w:shd w:val="clear" w:color="auto" w:fill="D9D9D9"/>
                                </w:tcPr>
                                <w:p w14:paraId="46F030EC" w14:textId="77777777" w:rsidR="00FD4FA5" w:rsidRDefault="00FD4FA5">
                                  <w:pPr>
                                    <w:pStyle w:val="TableParagraph"/>
                                    <w:rPr>
                                      <w:sz w:val="18"/>
                                    </w:rPr>
                                  </w:pPr>
                                </w:p>
                              </w:tc>
                            </w:tr>
                            <w:tr w:rsidR="00FD4FA5" w14:paraId="43F80C36" w14:textId="77777777">
                              <w:trPr>
                                <w:trHeight w:val="480"/>
                              </w:trPr>
                              <w:tc>
                                <w:tcPr>
                                  <w:tcW w:w="1136" w:type="dxa"/>
                                </w:tcPr>
                                <w:p w14:paraId="774FC12B" w14:textId="77777777" w:rsidR="00FD4FA5" w:rsidRDefault="00FD4FA5">
                                  <w:pPr>
                                    <w:pStyle w:val="TableParagraph"/>
                                    <w:spacing w:before="20"/>
                                    <w:ind w:left="32"/>
                                    <w:rPr>
                                      <w:sz w:val="16"/>
                                    </w:rPr>
                                  </w:pPr>
                                  <w:r>
                                    <w:rPr>
                                      <w:sz w:val="16"/>
                                    </w:rPr>
                                    <w:t>Borg_sebelum-</w:t>
                                  </w:r>
                                </w:p>
                                <w:p w14:paraId="49B294E4" w14:textId="77777777" w:rsidR="00FD4FA5" w:rsidRDefault="00FD4FA5">
                                  <w:pPr>
                                    <w:pStyle w:val="TableParagraph"/>
                                    <w:spacing w:before="92" w:line="164" w:lineRule="exact"/>
                                    <w:ind w:left="32"/>
                                    <w:rPr>
                                      <w:sz w:val="16"/>
                                    </w:rPr>
                                  </w:pPr>
                                  <w:r>
                                    <w:rPr>
                                      <w:sz w:val="16"/>
                                    </w:rPr>
                                    <w:t>Borg_sesudah</w:t>
                                  </w:r>
                                </w:p>
                              </w:tc>
                              <w:tc>
                                <w:tcPr>
                                  <w:tcW w:w="532" w:type="dxa"/>
                                  <w:tcBorders>
                                    <w:top w:val="single" w:sz="18" w:space="0" w:color="FFFFFF"/>
                                  </w:tcBorders>
                                </w:tcPr>
                                <w:p w14:paraId="6306DBD9" w14:textId="77777777" w:rsidR="00FD4FA5" w:rsidRDefault="00FD4FA5">
                                  <w:pPr>
                                    <w:pStyle w:val="TableParagraph"/>
                                    <w:spacing w:before="160"/>
                                    <w:ind w:right="61"/>
                                    <w:jc w:val="right"/>
                                    <w:rPr>
                                      <w:sz w:val="16"/>
                                    </w:rPr>
                                  </w:pPr>
                                  <w:r>
                                    <w:rPr>
                                      <w:sz w:val="16"/>
                                    </w:rPr>
                                    <w:t>2.0625</w:t>
                                  </w:r>
                                </w:p>
                              </w:tc>
                              <w:tc>
                                <w:tcPr>
                                  <w:tcW w:w="568" w:type="dxa"/>
                                  <w:tcBorders>
                                    <w:top w:val="single" w:sz="18" w:space="0" w:color="FFFFFF"/>
                                  </w:tcBorders>
                                </w:tcPr>
                                <w:p w14:paraId="192CF8B0" w14:textId="77777777" w:rsidR="00FD4FA5" w:rsidRDefault="00FD4FA5">
                                  <w:pPr>
                                    <w:pStyle w:val="TableParagraph"/>
                                    <w:spacing w:before="160"/>
                                    <w:ind w:left="64"/>
                                    <w:rPr>
                                      <w:sz w:val="16"/>
                                    </w:rPr>
                                  </w:pPr>
                                  <w:r>
                                    <w:rPr>
                                      <w:sz w:val="16"/>
                                    </w:rPr>
                                    <w:t>1.1476</w:t>
                                  </w:r>
                                </w:p>
                              </w:tc>
                              <w:tc>
                                <w:tcPr>
                                  <w:tcW w:w="460" w:type="dxa"/>
                                  <w:tcBorders>
                                    <w:top w:val="single" w:sz="18" w:space="0" w:color="FFFFFF"/>
                                  </w:tcBorders>
                                </w:tcPr>
                                <w:p w14:paraId="6D4D3E25" w14:textId="77777777" w:rsidR="00FD4FA5" w:rsidRDefault="00FD4FA5">
                                  <w:pPr>
                                    <w:pStyle w:val="TableParagraph"/>
                                    <w:spacing w:before="160"/>
                                    <w:ind w:left="64"/>
                                    <w:rPr>
                                      <w:sz w:val="16"/>
                                    </w:rPr>
                                  </w:pPr>
                                  <w:r>
                                    <w:rPr>
                                      <w:sz w:val="16"/>
                                    </w:rPr>
                                    <w:t>.4057</w:t>
                                  </w:r>
                                </w:p>
                              </w:tc>
                              <w:tc>
                                <w:tcPr>
                                  <w:tcW w:w="540" w:type="dxa"/>
                                </w:tcPr>
                                <w:p w14:paraId="4755F2D9" w14:textId="77777777" w:rsidR="00FD4FA5" w:rsidRDefault="00FD4FA5">
                                  <w:pPr>
                                    <w:pStyle w:val="TableParagraph"/>
                                    <w:spacing w:before="160"/>
                                    <w:ind w:right="70"/>
                                    <w:jc w:val="right"/>
                                    <w:rPr>
                                      <w:sz w:val="16"/>
                                    </w:rPr>
                                  </w:pPr>
                                  <w:r>
                                    <w:rPr>
                                      <w:sz w:val="16"/>
                                    </w:rPr>
                                    <w:t>1.1031</w:t>
                                  </w:r>
                                </w:p>
                              </w:tc>
                              <w:tc>
                                <w:tcPr>
                                  <w:tcW w:w="591" w:type="dxa"/>
                                </w:tcPr>
                                <w:p w14:paraId="47524DC4" w14:textId="77777777" w:rsidR="00FD4FA5" w:rsidRDefault="00FD4FA5">
                                  <w:pPr>
                                    <w:pStyle w:val="TableParagraph"/>
                                    <w:spacing w:before="160"/>
                                    <w:ind w:left="27" w:right="63"/>
                                    <w:jc w:val="center"/>
                                    <w:rPr>
                                      <w:sz w:val="16"/>
                                    </w:rPr>
                                  </w:pPr>
                                  <w:r>
                                    <w:rPr>
                                      <w:sz w:val="16"/>
                                    </w:rPr>
                                    <w:t>3.0219</w:t>
                                  </w:r>
                                </w:p>
                              </w:tc>
                              <w:tc>
                                <w:tcPr>
                                  <w:tcW w:w="423" w:type="dxa"/>
                                  <w:gridSpan w:val="2"/>
                                  <w:tcBorders>
                                    <w:top w:val="single" w:sz="18" w:space="0" w:color="FFFFFF"/>
                                  </w:tcBorders>
                                </w:tcPr>
                                <w:p w14:paraId="3B7E375D" w14:textId="77777777" w:rsidR="00FD4FA5" w:rsidRDefault="00FD4FA5">
                                  <w:pPr>
                                    <w:pStyle w:val="TableParagraph"/>
                                    <w:spacing w:before="160"/>
                                    <w:ind w:left="34"/>
                                    <w:rPr>
                                      <w:sz w:val="16"/>
                                    </w:rPr>
                                  </w:pPr>
                                  <w:r>
                                    <w:rPr>
                                      <w:sz w:val="16"/>
                                    </w:rPr>
                                    <w:t>5.083</w:t>
                                  </w:r>
                                </w:p>
                              </w:tc>
                              <w:tc>
                                <w:tcPr>
                                  <w:tcW w:w="262" w:type="dxa"/>
                                  <w:tcBorders>
                                    <w:top w:val="single" w:sz="18" w:space="0" w:color="FFFFFF"/>
                                  </w:tcBorders>
                                </w:tcPr>
                                <w:p w14:paraId="741EB87C" w14:textId="77777777" w:rsidR="00FD4FA5" w:rsidRDefault="00FD4FA5">
                                  <w:pPr>
                                    <w:pStyle w:val="TableParagraph"/>
                                    <w:spacing w:before="160"/>
                                    <w:ind w:left="35"/>
                                    <w:rPr>
                                      <w:sz w:val="16"/>
                                    </w:rPr>
                                  </w:pPr>
                                  <w:r>
                                    <w:rPr>
                                      <w:sz w:val="16"/>
                                    </w:rPr>
                                    <w:t>7</w:t>
                                  </w:r>
                                </w:p>
                              </w:tc>
                              <w:tc>
                                <w:tcPr>
                                  <w:tcW w:w="733" w:type="dxa"/>
                                  <w:tcBorders>
                                    <w:top w:val="single" w:sz="18" w:space="0" w:color="FFFFFF"/>
                                  </w:tcBorders>
                                </w:tcPr>
                                <w:p w14:paraId="599854BF" w14:textId="77777777" w:rsidR="00FD4FA5" w:rsidRDefault="00FD4FA5">
                                  <w:pPr>
                                    <w:pStyle w:val="TableParagraph"/>
                                    <w:spacing w:before="160"/>
                                    <w:ind w:left="57"/>
                                    <w:rPr>
                                      <w:sz w:val="16"/>
                                    </w:rPr>
                                  </w:pPr>
                                  <w:r>
                                    <w:rPr>
                                      <w:sz w:val="16"/>
                                    </w:rPr>
                                    <w:t>.001</w:t>
                                  </w:r>
                                </w:p>
                              </w:tc>
                            </w:tr>
                          </w:tbl>
                          <w:p w14:paraId="1DF951E1" w14:textId="77777777" w:rsidR="00FD4FA5" w:rsidRDefault="00FD4FA5" w:rsidP="00FD4FA5">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B5BC2" id="Text Box 10" o:spid="_x0000_s1027" type="#_x0000_t202" style="position:absolute;left:0;text-align:left;margin-left:323.7pt;margin-top:20.6pt;width:262.5pt;height:102.9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1136"/>
                        <w:gridCol w:w="532"/>
                        <w:gridCol w:w="568"/>
                        <w:gridCol w:w="460"/>
                        <w:gridCol w:w="540"/>
                        <w:gridCol w:w="591"/>
                        <w:gridCol w:w="214"/>
                        <w:gridCol w:w="209"/>
                        <w:gridCol w:w="262"/>
                        <w:gridCol w:w="733"/>
                      </w:tblGrid>
                      <w:tr w:rsidR="00FD4FA5" w14:paraId="078B2621" w14:textId="77777777">
                        <w:trPr>
                          <w:trHeight w:val="334"/>
                        </w:trPr>
                        <w:tc>
                          <w:tcPr>
                            <w:tcW w:w="1136" w:type="dxa"/>
                            <w:vMerge w:val="restart"/>
                            <w:tcBorders>
                              <w:top w:val="single" w:sz="4" w:space="0" w:color="000000"/>
                            </w:tcBorders>
                          </w:tcPr>
                          <w:p w14:paraId="7EFB4686" w14:textId="77777777" w:rsidR="00FD4FA5" w:rsidRDefault="00FD4FA5">
                            <w:pPr>
                              <w:pStyle w:val="TableParagraph"/>
                              <w:rPr>
                                <w:sz w:val="20"/>
                              </w:rPr>
                            </w:pPr>
                          </w:p>
                        </w:tc>
                        <w:tc>
                          <w:tcPr>
                            <w:tcW w:w="2691" w:type="dxa"/>
                            <w:gridSpan w:val="5"/>
                            <w:tcBorders>
                              <w:top w:val="single" w:sz="4" w:space="0" w:color="000000"/>
                            </w:tcBorders>
                          </w:tcPr>
                          <w:p w14:paraId="08CD8030" w14:textId="77777777" w:rsidR="00FD4FA5" w:rsidRDefault="00FD4FA5">
                            <w:pPr>
                              <w:pStyle w:val="TableParagraph"/>
                              <w:spacing w:before="29"/>
                              <w:ind w:left="744"/>
                              <w:rPr>
                                <w:sz w:val="16"/>
                              </w:rPr>
                            </w:pPr>
                            <w:r>
                              <w:rPr>
                                <w:sz w:val="16"/>
                              </w:rPr>
                              <w:t>Paired Differences</w:t>
                            </w:r>
                          </w:p>
                        </w:tc>
                        <w:tc>
                          <w:tcPr>
                            <w:tcW w:w="1418" w:type="dxa"/>
                            <w:gridSpan w:val="4"/>
                            <w:tcBorders>
                              <w:top w:val="single" w:sz="4" w:space="0" w:color="000000"/>
                            </w:tcBorders>
                            <w:shd w:val="clear" w:color="auto" w:fill="D9D9D9"/>
                          </w:tcPr>
                          <w:p w14:paraId="4EBB6E81" w14:textId="77777777" w:rsidR="00FD4FA5" w:rsidRDefault="00FD4FA5">
                            <w:pPr>
                              <w:pStyle w:val="TableParagraph"/>
                              <w:rPr>
                                <w:sz w:val="20"/>
                              </w:rPr>
                            </w:pPr>
                          </w:p>
                        </w:tc>
                      </w:tr>
                      <w:tr w:rsidR="00FD4FA5" w14:paraId="1CC638E3" w14:textId="77777777">
                        <w:trPr>
                          <w:trHeight w:val="486"/>
                        </w:trPr>
                        <w:tc>
                          <w:tcPr>
                            <w:tcW w:w="1136" w:type="dxa"/>
                            <w:vMerge/>
                            <w:tcBorders>
                              <w:top w:val="nil"/>
                            </w:tcBorders>
                          </w:tcPr>
                          <w:p w14:paraId="00427C9C" w14:textId="77777777" w:rsidR="00FD4FA5" w:rsidRDefault="00FD4FA5">
                            <w:pPr>
                              <w:rPr>
                                <w:sz w:val="2"/>
                                <w:szCs w:val="2"/>
                              </w:rPr>
                            </w:pPr>
                          </w:p>
                        </w:tc>
                        <w:tc>
                          <w:tcPr>
                            <w:tcW w:w="532" w:type="dxa"/>
                            <w:shd w:val="clear" w:color="auto" w:fill="D9D9D9"/>
                          </w:tcPr>
                          <w:p w14:paraId="11B31E21" w14:textId="77777777" w:rsidR="00FD4FA5" w:rsidRDefault="00FD4FA5">
                            <w:pPr>
                              <w:pStyle w:val="TableParagraph"/>
                              <w:rPr>
                                <w:sz w:val="20"/>
                              </w:rPr>
                            </w:pPr>
                          </w:p>
                        </w:tc>
                        <w:tc>
                          <w:tcPr>
                            <w:tcW w:w="568" w:type="dxa"/>
                            <w:vMerge w:val="restart"/>
                            <w:shd w:val="clear" w:color="auto" w:fill="D9D9D9"/>
                          </w:tcPr>
                          <w:p w14:paraId="1F9786F9" w14:textId="77777777" w:rsidR="00FD4FA5" w:rsidRDefault="00FD4FA5">
                            <w:pPr>
                              <w:pStyle w:val="TableParagraph"/>
                            </w:pPr>
                          </w:p>
                          <w:p w14:paraId="1321BC08" w14:textId="77777777" w:rsidR="00FD4FA5" w:rsidRDefault="00FD4FA5">
                            <w:pPr>
                              <w:pStyle w:val="TableParagraph"/>
                              <w:spacing w:line="270" w:lineRule="atLeast"/>
                              <w:ind w:left="184" w:right="97" w:firstLine="7"/>
                              <w:rPr>
                                <w:sz w:val="16"/>
                              </w:rPr>
                            </w:pPr>
                            <w:r>
                              <w:rPr>
                                <w:sz w:val="16"/>
                              </w:rPr>
                              <w:t>Std. Dev</w:t>
                            </w:r>
                          </w:p>
                        </w:tc>
                        <w:tc>
                          <w:tcPr>
                            <w:tcW w:w="460" w:type="dxa"/>
                            <w:vMerge w:val="restart"/>
                            <w:shd w:val="clear" w:color="auto" w:fill="D9D9D9"/>
                          </w:tcPr>
                          <w:p w14:paraId="10374617" w14:textId="77777777" w:rsidR="00FD4FA5" w:rsidRDefault="00FD4FA5">
                            <w:pPr>
                              <w:pStyle w:val="TableParagraph"/>
                              <w:spacing w:before="113" w:line="270" w:lineRule="atLeast"/>
                              <w:ind w:left="64" w:right="29" w:firstLine="56"/>
                              <w:jc w:val="both"/>
                              <w:rPr>
                                <w:sz w:val="16"/>
                              </w:rPr>
                            </w:pPr>
                            <w:r>
                              <w:rPr>
                                <w:sz w:val="16"/>
                              </w:rPr>
                              <w:t>Std. Error Mean</w:t>
                            </w:r>
                          </w:p>
                        </w:tc>
                        <w:tc>
                          <w:tcPr>
                            <w:tcW w:w="1131" w:type="dxa"/>
                            <w:gridSpan w:val="2"/>
                            <w:vMerge w:val="restart"/>
                            <w:shd w:val="clear" w:color="auto" w:fill="D9D9D9"/>
                          </w:tcPr>
                          <w:p w14:paraId="3388A943" w14:textId="77777777" w:rsidR="00FD4FA5" w:rsidRDefault="00FD4FA5">
                            <w:pPr>
                              <w:pStyle w:val="TableParagraph"/>
                              <w:spacing w:before="31" w:line="360" w:lineRule="auto"/>
                              <w:ind w:left="28" w:right="29"/>
                              <w:jc w:val="center"/>
                              <w:rPr>
                                <w:sz w:val="16"/>
                              </w:rPr>
                            </w:pPr>
                            <w:r>
                              <w:rPr>
                                <w:sz w:val="16"/>
                              </w:rPr>
                              <w:t>95% Confidence Interval of the Difference</w:t>
                            </w:r>
                          </w:p>
                        </w:tc>
                        <w:tc>
                          <w:tcPr>
                            <w:tcW w:w="214" w:type="dxa"/>
                            <w:shd w:val="clear" w:color="auto" w:fill="D9D9D9"/>
                          </w:tcPr>
                          <w:p w14:paraId="1CD23F11" w14:textId="77777777" w:rsidR="00FD4FA5" w:rsidRDefault="00FD4FA5">
                            <w:pPr>
                              <w:pStyle w:val="TableParagraph"/>
                              <w:rPr>
                                <w:sz w:val="20"/>
                              </w:rPr>
                            </w:pPr>
                          </w:p>
                        </w:tc>
                        <w:tc>
                          <w:tcPr>
                            <w:tcW w:w="209" w:type="dxa"/>
                            <w:shd w:val="clear" w:color="auto" w:fill="D9D9D9"/>
                          </w:tcPr>
                          <w:p w14:paraId="48CA2CD7" w14:textId="77777777" w:rsidR="00FD4FA5" w:rsidRDefault="00FD4FA5">
                            <w:pPr>
                              <w:pStyle w:val="TableParagraph"/>
                              <w:rPr>
                                <w:sz w:val="20"/>
                              </w:rPr>
                            </w:pPr>
                          </w:p>
                        </w:tc>
                        <w:tc>
                          <w:tcPr>
                            <w:tcW w:w="262" w:type="dxa"/>
                            <w:shd w:val="clear" w:color="auto" w:fill="D9D9D9"/>
                          </w:tcPr>
                          <w:p w14:paraId="0F2720C1" w14:textId="77777777" w:rsidR="00FD4FA5" w:rsidRDefault="00FD4FA5">
                            <w:pPr>
                              <w:pStyle w:val="TableParagraph"/>
                              <w:spacing w:before="8"/>
                              <w:rPr>
                                <w:sz w:val="26"/>
                              </w:rPr>
                            </w:pPr>
                          </w:p>
                          <w:p w14:paraId="6B204E1F" w14:textId="77777777" w:rsidR="00FD4FA5" w:rsidRDefault="00FD4FA5">
                            <w:pPr>
                              <w:pStyle w:val="TableParagraph"/>
                              <w:spacing w:line="159" w:lineRule="exact"/>
                              <w:ind w:left="79"/>
                              <w:rPr>
                                <w:sz w:val="16"/>
                              </w:rPr>
                            </w:pPr>
                            <w:r>
                              <w:rPr>
                                <w:sz w:val="16"/>
                              </w:rPr>
                              <w:t>df</w:t>
                            </w:r>
                          </w:p>
                        </w:tc>
                        <w:tc>
                          <w:tcPr>
                            <w:tcW w:w="733" w:type="dxa"/>
                            <w:vMerge w:val="restart"/>
                            <w:shd w:val="clear" w:color="auto" w:fill="D9D9D9"/>
                          </w:tcPr>
                          <w:p w14:paraId="5161FC70" w14:textId="77777777" w:rsidR="00FD4FA5" w:rsidRDefault="00FD4FA5">
                            <w:pPr>
                              <w:pStyle w:val="TableParagraph"/>
                              <w:spacing w:before="10"/>
                              <w:rPr>
                                <w:sz w:val="14"/>
                              </w:rPr>
                            </w:pPr>
                          </w:p>
                          <w:p w14:paraId="371E3439" w14:textId="77777777" w:rsidR="00FD4FA5" w:rsidRDefault="00FD4FA5">
                            <w:pPr>
                              <w:pStyle w:val="TableParagraph"/>
                              <w:spacing w:line="360" w:lineRule="auto"/>
                              <w:ind w:left="81" w:right="56" w:firstLine="171"/>
                              <w:rPr>
                                <w:sz w:val="16"/>
                              </w:rPr>
                            </w:pPr>
                            <w:r>
                              <w:rPr>
                                <w:sz w:val="16"/>
                              </w:rPr>
                              <w:t>Sig. (2-tailed)</w:t>
                            </w:r>
                          </w:p>
                        </w:tc>
                      </w:tr>
                      <w:tr w:rsidR="00FD4FA5" w14:paraId="1E75A329" w14:textId="77777777">
                        <w:trPr>
                          <w:trHeight w:val="406"/>
                        </w:trPr>
                        <w:tc>
                          <w:tcPr>
                            <w:tcW w:w="1136" w:type="dxa"/>
                            <w:vMerge/>
                            <w:tcBorders>
                              <w:top w:val="nil"/>
                            </w:tcBorders>
                          </w:tcPr>
                          <w:p w14:paraId="7B812F8F" w14:textId="77777777" w:rsidR="00FD4FA5" w:rsidRDefault="00FD4FA5">
                            <w:pPr>
                              <w:rPr>
                                <w:sz w:val="2"/>
                                <w:szCs w:val="2"/>
                              </w:rPr>
                            </w:pPr>
                          </w:p>
                        </w:tc>
                        <w:tc>
                          <w:tcPr>
                            <w:tcW w:w="532" w:type="dxa"/>
                            <w:shd w:val="clear" w:color="auto" w:fill="D9D9D9"/>
                          </w:tcPr>
                          <w:p w14:paraId="260A6BA6" w14:textId="77777777" w:rsidR="00FD4FA5" w:rsidRDefault="00FD4FA5">
                            <w:pPr>
                              <w:pStyle w:val="TableParagraph"/>
                              <w:spacing w:line="173" w:lineRule="exact"/>
                              <w:ind w:right="65"/>
                              <w:jc w:val="right"/>
                              <w:rPr>
                                <w:sz w:val="16"/>
                              </w:rPr>
                            </w:pPr>
                            <w:r>
                              <w:rPr>
                                <w:sz w:val="16"/>
                              </w:rPr>
                              <w:t>Mean</w:t>
                            </w:r>
                          </w:p>
                        </w:tc>
                        <w:tc>
                          <w:tcPr>
                            <w:tcW w:w="568" w:type="dxa"/>
                            <w:vMerge/>
                            <w:tcBorders>
                              <w:top w:val="nil"/>
                            </w:tcBorders>
                            <w:shd w:val="clear" w:color="auto" w:fill="D9D9D9"/>
                          </w:tcPr>
                          <w:p w14:paraId="78D08BF4" w14:textId="77777777" w:rsidR="00FD4FA5" w:rsidRDefault="00FD4FA5">
                            <w:pPr>
                              <w:rPr>
                                <w:sz w:val="2"/>
                                <w:szCs w:val="2"/>
                              </w:rPr>
                            </w:pPr>
                          </w:p>
                        </w:tc>
                        <w:tc>
                          <w:tcPr>
                            <w:tcW w:w="460" w:type="dxa"/>
                            <w:vMerge/>
                            <w:tcBorders>
                              <w:top w:val="nil"/>
                            </w:tcBorders>
                            <w:shd w:val="clear" w:color="auto" w:fill="D9D9D9"/>
                          </w:tcPr>
                          <w:p w14:paraId="739608DF" w14:textId="77777777" w:rsidR="00FD4FA5" w:rsidRDefault="00FD4FA5">
                            <w:pPr>
                              <w:rPr>
                                <w:sz w:val="2"/>
                                <w:szCs w:val="2"/>
                              </w:rPr>
                            </w:pPr>
                          </w:p>
                        </w:tc>
                        <w:tc>
                          <w:tcPr>
                            <w:tcW w:w="1131" w:type="dxa"/>
                            <w:gridSpan w:val="2"/>
                            <w:vMerge/>
                            <w:tcBorders>
                              <w:top w:val="nil"/>
                            </w:tcBorders>
                            <w:shd w:val="clear" w:color="auto" w:fill="D9D9D9"/>
                          </w:tcPr>
                          <w:p w14:paraId="5DDF4F51" w14:textId="77777777" w:rsidR="00FD4FA5" w:rsidRDefault="00FD4FA5">
                            <w:pPr>
                              <w:rPr>
                                <w:sz w:val="2"/>
                                <w:szCs w:val="2"/>
                              </w:rPr>
                            </w:pPr>
                          </w:p>
                        </w:tc>
                        <w:tc>
                          <w:tcPr>
                            <w:tcW w:w="214" w:type="dxa"/>
                            <w:shd w:val="clear" w:color="auto" w:fill="D9D9D9"/>
                          </w:tcPr>
                          <w:p w14:paraId="5AF2BD73" w14:textId="77777777" w:rsidR="00FD4FA5" w:rsidRDefault="00FD4FA5">
                            <w:pPr>
                              <w:pStyle w:val="TableParagraph"/>
                              <w:rPr>
                                <w:sz w:val="20"/>
                              </w:rPr>
                            </w:pPr>
                          </w:p>
                        </w:tc>
                        <w:tc>
                          <w:tcPr>
                            <w:tcW w:w="209" w:type="dxa"/>
                            <w:shd w:val="clear" w:color="auto" w:fill="D9D9D9"/>
                          </w:tcPr>
                          <w:p w14:paraId="2D5ADB9D" w14:textId="77777777" w:rsidR="00FD4FA5" w:rsidRDefault="00FD4FA5">
                            <w:pPr>
                              <w:pStyle w:val="TableParagraph"/>
                              <w:rPr>
                                <w:sz w:val="20"/>
                              </w:rPr>
                            </w:pPr>
                          </w:p>
                        </w:tc>
                        <w:tc>
                          <w:tcPr>
                            <w:tcW w:w="262" w:type="dxa"/>
                            <w:shd w:val="clear" w:color="auto" w:fill="D9D9D9"/>
                          </w:tcPr>
                          <w:p w14:paraId="11A7F306" w14:textId="77777777" w:rsidR="00FD4FA5" w:rsidRDefault="00FD4FA5">
                            <w:pPr>
                              <w:pStyle w:val="TableParagraph"/>
                              <w:rPr>
                                <w:sz w:val="20"/>
                              </w:rPr>
                            </w:pPr>
                          </w:p>
                        </w:tc>
                        <w:tc>
                          <w:tcPr>
                            <w:tcW w:w="733" w:type="dxa"/>
                            <w:vMerge/>
                            <w:tcBorders>
                              <w:top w:val="nil"/>
                            </w:tcBorders>
                            <w:shd w:val="clear" w:color="auto" w:fill="D9D9D9"/>
                          </w:tcPr>
                          <w:p w14:paraId="7322F09D" w14:textId="77777777" w:rsidR="00FD4FA5" w:rsidRDefault="00FD4FA5">
                            <w:pPr>
                              <w:rPr>
                                <w:sz w:val="2"/>
                                <w:szCs w:val="2"/>
                              </w:rPr>
                            </w:pPr>
                          </w:p>
                        </w:tc>
                      </w:tr>
                      <w:tr w:rsidR="00FD4FA5" w14:paraId="079196B8" w14:textId="77777777">
                        <w:trPr>
                          <w:trHeight w:val="267"/>
                        </w:trPr>
                        <w:tc>
                          <w:tcPr>
                            <w:tcW w:w="1136" w:type="dxa"/>
                            <w:vMerge/>
                            <w:tcBorders>
                              <w:top w:val="nil"/>
                            </w:tcBorders>
                          </w:tcPr>
                          <w:p w14:paraId="22011392" w14:textId="77777777" w:rsidR="00FD4FA5" w:rsidRDefault="00FD4FA5">
                            <w:pPr>
                              <w:rPr>
                                <w:sz w:val="2"/>
                                <w:szCs w:val="2"/>
                              </w:rPr>
                            </w:pPr>
                          </w:p>
                        </w:tc>
                        <w:tc>
                          <w:tcPr>
                            <w:tcW w:w="1560" w:type="dxa"/>
                            <w:gridSpan w:val="3"/>
                            <w:tcBorders>
                              <w:bottom w:val="single" w:sz="18" w:space="0" w:color="FFFFFF"/>
                            </w:tcBorders>
                            <w:shd w:val="clear" w:color="auto" w:fill="D9D9D9"/>
                          </w:tcPr>
                          <w:p w14:paraId="1E5879F2" w14:textId="77777777" w:rsidR="00FD4FA5" w:rsidRDefault="00FD4FA5">
                            <w:pPr>
                              <w:pStyle w:val="TableParagraph"/>
                              <w:rPr>
                                <w:sz w:val="18"/>
                              </w:rPr>
                            </w:pPr>
                          </w:p>
                        </w:tc>
                        <w:tc>
                          <w:tcPr>
                            <w:tcW w:w="540" w:type="dxa"/>
                          </w:tcPr>
                          <w:p w14:paraId="434AEB57" w14:textId="77777777" w:rsidR="00FD4FA5" w:rsidRDefault="00FD4FA5">
                            <w:pPr>
                              <w:pStyle w:val="TableParagraph"/>
                              <w:spacing w:line="180" w:lineRule="exact"/>
                              <w:ind w:right="51"/>
                              <w:jc w:val="right"/>
                              <w:rPr>
                                <w:sz w:val="16"/>
                              </w:rPr>
                            </w:pPr>
                            <w:r>
                              <w:rPr>
                                <w:sz w:val="16"/>
                              </w:rPr>
                              <w:t>Lower</w:t>
                            </w:r>
                          </w:p>
                        </w:tc>
                        <w:tc>
                          <w:tcPr>
                            <w:tcW w:w="591" w:type="dxa"/>
                          </w:tcPr>
                          <w:p w14:paraId="2C334BD0" w14:textId="77777777" w:rsidR="00FD4FA5" w:rsidRDefault="00FD4FA5">
                            <w:pPr>
                              <w:pStyle w:val="TableParagraph"/>
                              <w:spacing w:line="180" w:lineRule="exact"/>
                              <w:ind w:left="37" w:right="13"/>
                              <w:jc w:val="center"/>
                              <w:rPr>
                                <w:sz w:val="16"/>
                              </w:rPr>
                            </w:pPr>
                            <w:r>
                              <w:rPr>
                                <w:sz w:val="16"/>
                              </w:rPr>
                              <w:t>Upper</w:t>
                            </w:r>
                          </w:p>
                        </w:tc>
                        <w:tc>
                          <w:tcPr>
                            <w:tcW w:w="1418" w:type="dxa"/>
                            <w:gridSpan w:val="4"/>
                            <w:tcBorders>
                              <w:bottom w:val="single" w:sz="18" w:space="0" w:color="FFFFFF"/>
                            </w:tcBorders>
                            <w:shd w:val="clear" w:color="auto" w:fill="D9D9D9"/>
                          </w:tcPr>
                          <w:p w14:paraId="46F030EC" w14:textId="77777777" w:rsidR="00FD4FA5" w:rsidRDefault="00FD4FA5">
                            <w:pPr>
                              <w:pStyle w:val="TableParagraph"/>
                              <w:rPr>
                                <w:sz w:val="18"/>
                              </w:rPr>
                            </w:pPr>
                          </w:p>
                        </w:tc>
                      </w:tr>
                      <w:tr w:rsidR="00FD4FA5" w14:paraId="43F80C36" w14:textId="77777777">
                        <w:trPr>
                          <w:trHeight w:val="480"/>
                        </w:trPr>
                        <w:tc>
                          <w:tcPr>
                            <w:tcW w:w="1136" w:type="dxa"/>
                          </w:tcPr>
                          <w:p w14:paraId="774FC12B" w14:textId="77777777" w:rsidR="00FD4FA5" w:rsidRDefault="00FD4FA5">
                            <w:pPr>
                              <w:pStyle w:val="TableParagraph"/>
                              <w:spacing w:before="20"/>
                              <w:ind w:left="32"/>
                              <w:rPr>
                                <w:sz w:val="16"/>
                              </w:rPr>
                            </w:pPr>
                            <w:r>
                              <w:rPr>
                                <w:sz w:val="16"/>
                              </w:rPr>
                              <w:t>Borg_sebelum-</w:t>
                            </w:r>
                          </w:p>
                          <w:p w14:paraId="49B294E4" w14:textId="77777777" w:rsidR="00FD4FA5" w:rsidRDefault="00FD4FA5">
                            <w:pPr>
                              <w:pStyle w:val="TableParagraph"/>
                              <w:spacing w:before="92" w:line="164" w:lineRule="exact"/>
                              <w:ind w:left="32"/>
                              <w:rPr>
                                <w:sz w:val="16"/>
                              </w:rPr>
                            </w:pPr>
                            <w:r>
                              <w:rPr>
                                <w:sz w:val="16"/>
                              </w:rPr>
                              <w:t>Borg_sesudah</w:t>
                            </w:r>
                          </w:p>
                        </w:tc>
                        <w:tc>
                          <w:tcPr>
                            <w:tcW w:w="532" w:type="dxa"/>
                            <w:tcBorders>
                              <w:top w:val="single" w:sz="18" w:space="0" w:color="FFFFFF"/>
                            </w:tcBorders>
                          </w:tcPr>
                          <w:p w14:paraId="6306DBD9" w14:textId="77777777" w:rsidR="00FD4FA5" w:rsidRDefault="00FD4FA5">
                            <w:pPr>
                              <w:pStyle w:val="TableParagraph"/>
                              <w:spacing w:before="160"/>
                              <w:ind w:right="61"/>
                              <w:jc w:val="right"/>
                              <w:rPr>
                                <w:sz w:val="16"/>
                              </w:rPr>
                            </w:pPr>
                            <w:r>
                              <w:rPr>
                                <w:sz w:val="16"/>
                              </w:rPr>
                              <w:t>2.0625</w:t>
                            </w:r>
                          </w:p>
                        </w:tc>
                        <w:tc>
                          <w:tcPr>
                            <w:tcW w:w="568" w:type="dxa"/>
                            <w:tcBorders>
                              <w:top w:val="single" w:sz="18" w:space="0" w:color="FFFFFF"/>
                            </w:tcBorders>
                          </w:tcPr>
                          <w:p w14:paraId="192CF8B0" w14:textId="77777777" w:rsidR="00FD4FA5" w:rsidRDefault="00FD4FA5">
                            <w:pPr>
                              <w:pStyle w:val="TableParagraph"/>
                              <w:spacing w:before="160"/>
                              <w:ind w:left="64"/>
                              <w:rPr>
                                <w:sz w:val="16"/>
                              </w:rPr>
                            </w:pPr>
                            <w:r>
                              <w:rPr>
                                <w:sz w:val="16"/>
                              </w:rPr>
                              <w:t>1.1476</w:t>
                            </w:r>
                          </w:p>
                        </w:tc>
                        <w:tc>
                          <w:tcPr>
                            <w:tcW w:w="460" w:type="dxa"/>
                            <w:tcBorders>
                              <w:top w:val="single" w:sz="18" w:space="0" w:color="FFFFFF"/>
                            </w:tcBorders>
                          </w:tcPr>
                          <w:p w14:paraId="6D4D3E25" w14:textId="77777777" w:rsidR="00FD4FA5" w:rsidRDefault="00FD4FA5">
                            <w:pPr>
                              <w:pStyle w:val="TableParagraph"/>
                              <w:spacing w:before="160"/>
                              <w:ind w:left="64"/>
                              <w:rPr>
                                <w:sz w:val="16"/>
                              </w:rPr>
                            </w:pPr>
                            <w:r>
                              <w:rPr>
                                <w:sz w:val="16"/>
                              </w:rPr>
                              <w:t>.4057</w:t>
                            </w:r>
                          </w:p>
                        </w:tc>
                        <w:tc>
                          <w:tcPr>
                            <w:tcW w:w="540" w:type="dxa"/>
                          </w:tcPr>
                          <w:p w14:paraId="4755F2D9" w14:textId="77777777" w:rsidR="00FD4FA5" w:rsidRDefault="00FD4FA5">
                            <w:pPr>
                              <w:pStyle w:val="TableParagraph"/>
                              <w:spacing w:before="160"/>
                              <w:ind w:right="70"/>
                              <w:jc w:val="right"/>
                              <w:rPr>
                                <w:sz w:val="16"/>
                              </w:rPr>
                            </w:pPr>
                            <w:r>
                              <w:rPr>
                                <w:sz w:val="16"/>
                              </w:rPr>
                              <w:t>1.1031</w:t>
                            </w:r>
                          </w:p>
                        </w:tc>
                        <w:tc>
                          <w:tcPr>
                            <w:tcW w:w="591" w:type="dxa"/>
                          </w:tcPr>
                          <w:p w14:paraId="47524DC4" w14:textId="77777777" w:rsidR="00FD4FA5" w:rsidRDefault="00FD4FA5">
                            <w:pPr>
                              <w:pStyle w:val="TableParagraph"/>
                              <w:spacing w:before="160"/>
                              <w:ind w:left="27" w:right="63"/>
                              <w:jc w:val="center"/>
                              <w:rPr>
                                <w:sz w:val="16"/>
                              </w:rPr>
                            </w:pPr>
                            <w:r>
                              <w:rPr>
                                <w:sz w:val="16"/>
                              </w:rPr>
                              <w:t>3.0219</w:t>
                            </w:r>
                          </w:p>
                        </w:tc>
                        <w:tc>
                          <w:tcPr>
                            <w:tcW w:w="423" w:type="dxa"/>
                            <w:gridSpan w:val="2"/>
                            <w:tcBorders>
                              <w:top w:val="single" w:sz="18" w:space="0" w:color="FFFFFF"/>
                            </w:tcBorders>
                          </w:tcPr>
                          <w:p w14:paraId="3B7E375D" w14:textId="77777777" w:rsidR="00FD4FA5" w:rsidRDefault="00FD4FA5">
                            <w:pPr>
                              <w:pStyle w:val="TableParagraph"/>
                              <w:spacing w:before="160"/>
                              <w:ind w:left="34"/>
                              <w:rPr>
                                <w:sz w:val="16"/>
                              </w:rPr>
                            </w:pPr>
                            <w:r>
                              <w:rPr>
                                <w:sz w:val="16"/>
                              </w:rPr>
                              <w:t>5.083</w:t>
                            </w:r>
                          </w:p>
                        </w:tc>
                        <w:tc>
                          <w:tcPr>
                            <w:tcW w:w="262" w:type="dxa"/>
                            <w:tcBorders>
                              <w:top w:val="single" w:sz="18" w:space="0" w:color="FFFFFF"/>
                            </w:tcBorders>
                          </w:tcPr>
                          <w:p w14:paraId="741EB87C" w14:textId="77777777" w:rsidR="00FD4FA5" w:rsidRDefault="00FD4FA5">
                            <w:pPr>
                              <w:pStyle w:val="TableParagraph"/>
                              <w:spacing w:before="160"/>
                              <w:ind w:left="35"/>
                              <w:rPr>
                                <w:sz w:val="16"/>
                              </w:rPr>
                            </w:pPr>
                            <w:r>
                              <w:rPr>
                                <w:sz w:val="16"/>
                              </w:rPr>
                              <w:t>7</w:t>
                            </w:r>
                          </w:p>
                        </w:tc>
                        <w:tc>
                          <w:tcPr>
                            <w:tcW w:w="733" w:type="dxa"/>
                            <w:tcBorders>
                              <w:top w:val="single" w:sz="18" w:space="0" w:color="FFFFFF"/>
                            </w:tcBorders>
                          </w:tcPr>
                          <w:p w14:paraId="599854BF" w14:textId="77777777" w:rsidR="00FD4FA5" w:rsidRDefault="00FD4FA5">
                            <w:pPr>
                              <w:pStyle w:val="TableParagraph"/>
                              <w:spacing w:before="160"/>
                              <w:ind w:left="57"/>
                              <w:rPr>
                                <w:sz w:val="16"/>
                              </w:rPr>
                            </w:pPr>
                            <w:r>
                              <w:rPr>
                                <w:sz w:val="16"/>
                              </w:rPr>
                              <w:t>.001</w:t>
                            </w:r>
                          </w:p>
                        </w:tc>
                      </w:tr>
                    </w:tbl>
                    <w:p w14:paraId="1DF951E1" w14:textId="77777777" w:rsidR="00FD4FA5" w:rsidRDefault="00FD4FA5" w:rsidP="00FD4FA5">
                      <w:pPr>
                        <w:pStyle w:val="BodyText"/>
                      </w:pPr>
                    </w:p>
                  </w:txbxContent>
                </v:textbox>
                <w10:wrap anchorx="page"/>
              </v:shape>
            </w:pict>
          </mc:Fallback>
        </mc:AlternateContent>
      </w:r>
      <w:r>
        <w:t>Tabel 6 Uji hipotesis skala Borg</w:t>
      </w:r>
    </w:p>
    <w:p w14:paraId="64F1C83F" w14:textId="77777777" w:rsidR="00FD4FA5" w:rsidRDefault="00FD4FA5" w:rsidP="00FD4FA5">
      <w:pPr>
        <w:pStyle w:val="BodyText"/>
        <w:rPr>
          <w:sz w:val="26"/>
        </w:rPr>
      </w:pPr>
    </w:p>
    <w:p w14:paraId="2A9BF6B3" w14:textId="77777777" w:rsidR="00FD4FA5" w:rsidRDefault="00FD4FA5" w:rsidP="00FD4FA5">
      <w:pPr>
        <w:pStyle w:val="BodyText"/>
        <w:rPr>
          <w:sz w:val="26"/>
        </w:rPr>
      </w:pPr>
    </w:p>
    <w:p w14:paraId="3C53F463" w14:textId="77777777" w:rsidR="00FD4FA5" w:rsidRDefault="00FD4FA5" w:rsidP="00FD4FA5">
      <w:pPr>
        <w:spacing w:before="189"/>
        <w:ind w:right="1317"/>
        <w:jc w:val="right"/>
        <w:rPr>
          <w:sz w:val="16"/>
        </w:rPr>
      </w:pPr>
      <w:r>
        <w:rPr>
          <w:sz w:val="16"/>
        </w:rPr>
        <w:t>t</w:t>
      </w:r>
    </w:p>
    <w:p w14:paraId="7BD35F1D" w14:textId="77777777" w:rsidR="00FD4FA5" w:rsidRDefault="00FD4FA5" w:rsidP="00FD4FA5">
      <w:pPr>
        <w:pStyle w:val="BodyText"/>
        <w:rPr>
          <w:sz w:val="18"/>
        </w:rPr>
      </w:pPr>
    </w:p>
    <w:p w14:paraId="76F4E3FA" w14:textId="77777777" w:rsidR="00FD4FA5" w:rsidRDefault="00FD4FA5" w:rsidP="00FD4FA5">
      <w:pPr>
        <w:pStyle w:val="BodyText"/>
        <w:rPr>
          <w:sz w:val="18"/>
        </w:rPr>
      </w:pPr>
    </w:p>
    <w:p w14:paraId="2BDAE52F" w14:textId="77777777" w:rsidR="00FD4FA5" w:rsidRDefault="00FD4FA5" w:rsidP="00FD4FA5">
      <w:pPr>
        <w:pStyle w:val="BodyText"/>
        <w:rPr>
          <w:sz w:val="18"/>
        </w:rPr>
      </w:pPr>
    </w:p>
    <w:p w14:paraId="0796FD31" w14:textId="77777777" w:rsidR="00FD4FA5" w:rsidRDefault="00FD4FA5" w:rsidP="00FD4FA5">
      <w:pPr>
        <w:pStyle w:val="BodyText"/>
        <w:rPr>
          <w:sz w:val="18"/>
        </w:rPr>
      </w:pPr>
    </w:p>
    <w:p w14:paraId="467BEE5B" w14:textId="77777777" w:rsidR="00FD4FA5" w:rsidRDefault="00FD4FA5" w:rsidP="00FD4FA5">
      <w:pPr>
        <w:pStyle w:val="BodyText"/>
        <w:rPr>
          <w:sz w:val="18"/>
        </w:rPr>
      </w:pPr>
    </w:p>
    <w:p w14:paraId="1B7403AF" w14:textId="77777777" w:rsidR="00FD4FA5" w:rsidRDefault="00FD4FA5" w:rsidP="00FD4FA5">
      <w:pPr>
        <w:tabs>
          <w:tab w:val="left" w:pos="5413"/>
        </w:tabs>
        <w:spacing w:before="145"/>
        <w:ind w:left="120"/>
        <w:rPr>
          <w:sz w:val="16"/>
        </w:rPr>
      </w:pPr>
      <w:r>
        <w:rPr>
          <w:sz w:val="16"/>
          <w:u w:val="single"/>
        </w:rPr>
        <w:t xml:space="preserve"> </w:t>
      </w:r>
      <w:r>
        <w:rPr>
          <w:sz w:val="16"/>
          <w:u w:val="single"/>
        </w:rPr>
        <w:tab/>
      </w:r>
    </w:p>
    <w:p w14:paraId="4CBE1642" w14:textId="77777777" w:rsidR="00FD4FA5" w:rsidRDefault="00FD4FA5" w:rsidP="00FD4FA5">
      <w:pPr>
        <w:pStyle w:val="BodyText"/>
        <w:rPr>
          <w:sz w:val="18"/>
        </w:rPr>
      </w:pPr>
    </w:p>
    <w:p w14:paraId="3368B8F8" w14:textId="77777777" w:rsidR="00FD4FA5" w:rsidRDefault="00FD4FA5" w:rsidP="00FD4FA5">
      <w:pPr>
        <w:pStyle w:val="BodyText"/>
        <w:spacing w:before="7"/>
        <w:rPr>
          <w:sz w:val="17"/>
        </w:rPr>
      </w:pPr>
    </w:p>
    <w:p w14:paraId="538CD783" w14:textId="77777777" w:rsidR="00FD4FA5" w:rsidRDefault="00FD4FA5" w:rsidP="00FD4FA5">
      <w:pPr>
        <w:pStyle w:val="BodyText"/>
        <w:spacing w:before="1" w:line="360" w:lineRule="auto"/>
        <w:ind w:left="132" w:right="1058" w:firstLine="428"/>
        <w:jc w:val="both"/>
      </w:pPr>
      <w:r>
        <w:t>Uji hipotesis pada penelitian ini menggunakan paired sample t test karena distribusi datanya normal. Hasil uji hipotesis pada penelitian ini adalah pada tabel 5 sig 2 tailed untuk respiratory rate 0,007</w:t>
      </w:r>
      <w:r>
        <w:rPr>
          <w:spacing w:val="-20"/>
        </w:rPr>
        <w:t xml:space="preserve"> </w:t>
      </w:r>
      <w:r>
        <w:t xml:space="preserve">sedangkan untuk tabel 6 nilai sig skala Borg 2 tailed sebesar 0,001. Dengan batas batas kritis 0,05 maka hasil uji hipotesis &lt;0,05. Sehingga Ho ditolak dan </w:t>
      </w:r>
      <w:r>
        <w:rPr>
          <w:spacing w:val="-3"/>
        </w:rPr>
        <w:t xml:space="preserve">Ha </w:t>
      </w:r>
      <w:r>
        <w:t xml:space="preserve">diterima hal ini berarti terjadi perubahan yang signifikan pada partisipan setelah diberikan terapi. Dengan demikian penggunaan infrared, nebulizer dan terapi latihan efektif dalam memperbaiki respiratory rate dan mengurangi sesak napas </w:t>
      </w:r>
      <w:r>
        <w:lastRenderedPageBreak/>
        <w:t>pada kasus PPOK et causa asma</w:t>
      </w:r>
      <w:r>
        <w:rPr>
          <w:spacing w:val="-8"/>
        </w:rPr>
        <w:t xml:space="preserve"> </w:t>
      </w:r>
      <w:r>
        <w:t>bronkial.</w:t>
      </w:r>
    </w:p>
    <w:p w14:paraId="5D349920" w14:textId="77777777" w:rsidR="00FD4FA5" w:rsidRDefault="00FD4FA5" w:rsidP="00FD4FA5">
      <w:pPr>
        <w:spacing w:line="360" w:lineRule="auto"/>
        <w:jc w:val="both"/>
        <w:sectPr w:rsidR="00FD4FA5">
          <w:pgSz w:w="12240" w:h="15840"/>
          <w:pgMar w:top="1360" w:right="380" w:bottom="1480" w:left="1320" w:header="751" w:footer="1281" w:gutter="0"/>
          <w:cols w:num="2" w:space="720" w:equalWidth="0">
            <w:col w:w="4489" w:space="532"/>
            <w:col w:w="5519"/>
          </w:cols>
        </w:sectPr>
      </w:pPr>
    </w:p>
    <w:p w14:paraId="45E346FA" w14:textId="77777777" w:rsidR="00FD4FA5" w:rsidRDefault="00FD4FA5" w:rsidP="00FD4FA5">
      <w:pPr>
        <w:pStyle w:val="Heading1"/>
        <w:spacing w:before="80"/>
        <w:ind w:left="1156" w:right="1084"/>
      </w:pPr>
      <w:r>
        <w:lastRenderedPageBreak/>
        <w:t>KESIMPULAN</w:t>
      </w:r>
    </w:p>
    <w:p w14:paraId="3B26C34E" w14:textId="77777777" w:rsidR="00FD4FA5" w:rsidRDefault="00FD4FA5" w:rsidP="00FD4FA5">
      <w:pPr>
        <w:pStyle w:val="BodyText"/>
        <w:rPr>
          <w:b/>
          <w:sz w:val="26"/>
        </w:rPr>
      </w:pPr>
    </w:p>
    <w:p w14:paraId="591F630C" w14:textId="77777777" w:rsidR="00FD4FA5" w:rsidRDefault="00FD4FA5" w:rsidP="00FD4FA5">
      <w:pPr>
        <w:pStyle w:val="BodyText"/>
        <w:spacing w:before="11"/>
        <w:rPr>
          <w:b/>
          <w:sz w:val="21"/>
        </w:rPr>
      </w:pPr>
    </w:p>
    <w:p w14:paraId="2427A9CA" w14:textId="77777777" w:rsidR="00FD4FA5" w:rsidRDefault="00FD4FA5" w:rsidP="00FD4FA5">
      <w:pPr>
        <w:pStyle w:val="BodyText"/>
        <w:spacing w:line="360" w:lineRule="auto"/>
        <w:ind w:left="120" w:right="39" w:firstLine="428"/>
        <w:jc w:val="both"/>
      </w:pPr>
      <w:r>
        <w:t>Penelitian ini dilakukan di RSUD KRMT Wongsonegoro dengan mengambil sampel sebanyak 8 orang partisipan sedangkan metode yang digunakan quasi eksperimen jenis pretest-posttest. Dengan intervensi</w:t>
      </w:r>
      <w:r>
        <w:rPr>
          <w:spacing w:val="-11"/>
        </w:rPr>
        <w:t xml:space="preserve"> </w:t>
      </w:r>
      <w:r>
        <w:t>yang</w:t>
      </w:r>
      <w:r>
        <w:rPr>
          <w:spacing w:val="-15"/>
        </w:rPr>
        <w:t xml:space="preserve"> </w:t>
      </w:r>
      <w:r>
        <w:t>diberikan</w:t>
      </w:r>
      <w:r>
        <w:rPr>
          <w:spacing w:val="-15"/>
        </w:rPr>
        <w:t xml:space="preserve"> </w:t>
      </w:r>
      <w:r>
        <w:t>berupa</w:t>
      </w:r>
      <w:r>
        <w:rPr>
          <w:spacing w:val="-14"/>
        </w:rPr>
        <w:t xml:space="preserve"> </w:t>
      </w:r>
      <w:r>
        <w:t xml:space="preserve">penggunaan </w:t>
      </w:r>
      <w:r>
        <w:rPr>
          <w:i/>
        </w:rPr>
        <w:t xml:space="preserve">infrared, nebulizer </w:t>
      </w:r>
      <w:r>
        <w:t>dan terapi latihan. Terbukti efektif dalam memperbaiki respiratory rate dan mengurangi sesak napas pada kasus PPOK et causa asma</w:t>
      </w:r>
      <w:r>
        <w:rPr>
          <w:spacing w:val="-8"/>
        </w:rPr>
        <w:t xml:space="preserve"> </w:t>
      </w:r>
      <w:r>
        <w:t>bronkial.</w:t>
      </w:r>
    </w:p>
    <w:p w14:paraId="20A9697A" w14:textId="77777777" w:rsidR="00FD4FA5" w:rsidRDefault="00FD4FA5" w:rsidP="00FD4FA5">
      <w:pPr>
        <w:pStyle w:val="BodyText"/>
        <w:spacing w:before="11"/>
        <w:rPr>
          <w:sz w:val="35"/>
        </w:rPr>
      </w:pPr>
    </w:p>
    <w:p w14:paraId="1E401E8D" w14:textId="77777777" w:rsidR="00FD4FA5" w:rsidRDefault="00FD4FA5" w:rsidP="00FD4FA5">
      <w:pPr>
        <w:pStyle w:val="Heading1"/>
        <w:ind w:left="1160" w:right="1084"/>
      </w:pPr>
      <w:r>
        <w:t>DAFTAR PUSTAKA</w:t>
      </w:r>
    </w:p>
    <w:p w14:paraId="1CE0C7AA" w14:textId="77777777" w:rsidR="00FD4FA5" w:rsidRDefault="00FD4FA5" w:rsidP="00FD4FA5">
      <w:pPr>
        <w:pStyle w:val="BodyText"/>
        <w:rPr>
          <w:b/>
          <w:sz w:val="26"/>
        </w:rPr>
      </w:pPr>
    </w:p>
    <w:p w14:paraId="76588053" w14:textId="77777777" w:rsidR="00FD4FA5" w:rsidRDefault="00FD4FA5" w:rsidP="00FD4FA5">
      <w:pPr>
        <w:pStyle w:val="BodyText"/>
        <w:rPr>
          <w:b/>
          <w:sz w:val="22"/>
        </w:rPr>
      </w:pPr>
    </w:p>
    <w:p w14:paraId="3C3FD981" w14:textId="77777777" w:rsidR="00FD4FA5" w:rsidRDefault="00FD4FA5" w:rsidP="00FD4FA5">
      <w:pPr>
        <w:pStyle w:val="BodyText"/>
        <w:spacing w:before="1" w:line="360" w:lineRule="auto"/>
        <w:ind w:left="120" w:right="41"/>
        <w:jc w:val="both"/>
      </w:pPr>
      <w:r>
        <w:t>Ariasti D, Aminingsih S, dan Endrawati. (2014). Pengaruh Pemberian Fisioterapi Dada</w:t>
      </w:r>
      <w:r>
        <w:rPr>
          <w:spacing w:val="-10"/>
        </w:rPr>
        <w:t xml:space="preserve"> </w:t>
      </w:r>
      <w:r>
        <w:t>Terhadap</w:t>
      </w:r>
      <w:r>
        <w:rPr>
          <w:spacing w:val="-10"/>
        </w:rPr>
        <w:t xml:space="preserve"> </w:t>
      </w:r>
      <w:r>
        <w:t>Kebersihan</w:t>
      </w:r>
      <w:r>
        <w:rPr>
          <w:spacing w:val="-11"/>
        </w:rPr>
        <w:t xml:space="preserve"> </w:t>
      </w:r>
      <w:r>
        <w:t>Jalan</w:t>
      </w:r>
      <w:r>
        <w:rPr>
          <w:spacing w:val="-10"/>
        </w:rPr>
        <w:t xml:space="preserve"> </w:t>
      </w:r>
      <w:r>
        <w:t>Napas</w:t>
      </w:r>
      <w:r>
        <w:rPr>
          <w:spacing w:val="-13"/>
        </w:rPr>
        <w:t xml:space="preserve"> </w:t>
      </w:r>
      <w:r>
        <w:t xml:space="preserve">Pada Pasien Ispa Di Desa Pucung Eromoko Wonogiri. </w:t>
      </w:r>
      <w:r>
        <w:rPr>
          <w:i/>
        </w:rPr>
        <w:t>Kosala JIK</w:t>
      </w:r>
      <w:r>
        <w:t>. 2(2),</w:t>
      </w:r>
      <w:r>
        <w:rPr>
          <w:spacing w:val="-2"/>
        </w:rPr>
        <w:t xml:space="preserve"> </w:t>
      </w:r>
      <w:r>
        <w:t>27-34.</w:t>
      </w:r>
    </w:p>
    <w:p w14:paraId="7887EC52" w14:textId="77777777" w:rsidR="00FD4FA5" w:rsidRDefault="00FD4FA5" w:rsidP="00FD4FA5">
      <w:pPr>
        <w:spacing w:before="2" w:line="360" w:lineRule="auto"/>
        <w:ind w:left="120" w:right="38"/>
        <w:jc w:val="both"/>
        <w:rPr>
          <w:sz w:val="24"/>
        </w:rPr>
      </w:pPr>
      <w:r>
        <w:rPr>
          <w:sz w:val="24"/>
        </w:rPr>
        <w:t xml:space="preserve">Bickley L.S. (2012). </w:t>
      </w:r>
      <w:r>
        <w:rPr>
          <w:i/>
          <w:sz w:val="24"/>
        </w:rPr>
        <w:t>Buku Ajar Pemeriksaan Fisik dan Riwayat Kesehatan Bates edisi 8</w:t>
      </w:r>
      <w:r>
        <w:rPr>
          <w:sz w:val="24"/>
        </w:rPr>
        <w:t>. Dialihbahasakan oleh Andry H. Penerbit Buku Kedokteran EGC. Jakarta.</w:t>
      </w:r>
    </w:p>
    <w:p w14:paraId="11820A6A" w14:textId="77777777" w:rsidR="00FD4FA5" w:rsidRDefault="00FD4FA5" w:rsidP="00FD4FA5">
      <w:pPr>
        <w:tabs>
          <w:tab w:val="left" w:pos="855"/>
          <w:tab w:val="left" w:pos="1743"/>
          <w:tab w:val="left" w:pos="3021"/>
          <w:tab w:val="left" w:pos="3892"/>
        </w:tabs>
        <w:spacing w:before="1" w:line="360" w:lineRule="auto"/>
        <w:ind w:left="120" w:right="39"/>
        <w:rPr>
          <w:sz w:val="24"/>
        </w:rPr>
      </w:pPr>
      <w:r>
        <w:rPr>
          <w:sz w:val="24"/>
        </w:rPr>
        <w:t xml:space="preserve">Dbono J. (2018). </w:t>
      </w:r>
      <w:r>
        <w:rPr>
          <w:i/>
          <w:sz w:val="24"/>
        </w:rPr>
        <w:t>Nebulizer</w:t>
      </w:r>
      <w:r>
        <w:rPr>
          <w:sz w:val="24"/>
        </w:rPr>
        <w:t>. Diakses pada 31 Mei</w:t>
      </w:r>
      <w:r>
        <w:rPr>
          <w:sz w:val="24"/>
        </w:rPr>
        <w:tab/>
        <w:t>2018.</w:t>
      </w:r>
      <w:r>
        <w:rPr>
          <w:sz w:val="24"/>
        </w:rPr>
        <w:tab/>
        <w:t>Available</w:t>
      </w:r>
      <w:r>
        <w:rPr>
          <w:sz w:val="24"/>
        </w:rPr>
        <w:tab/>
        <w:t>from:</w:t>
      </w:r>
      <w:r>
        <w:rPr>
          <w:sz w:val="24"/>
        </w:rPr>
        <w:tab/>
        <w:t xml:space="preserve">URL: https://edoc.site/nebulizer-pdf-free.html Ikawati, Zullies. (2016). </w:t>
      </w:r>
      <w:r>
        <w:rPr>
          <w:i/>
          <w:sz w:val="24"/>
        </w:rPr>
        <w:t xml:space="preserve">Pelaksanaan Terapi </w:t>
      </w:r>
      <w:r>
        <w:rPr>
          <w:i/>
          <w:sz w:val="24"/>
        </w:rPr>
        <w:t>Penyakit Sistem Pernafasan</w:t>
      </w:r>
      <w:r>
        <w:rPr>
          <w:sz w:val="24"/>
        </w:rPr>
        <w:t>. Bursa Ilmu. Yogyakarta.</w:t>
      </w:r>
    </w:p>
    <w:p w14:paraId="44D64B77" w14:textId="77777777" w:rsidR="00FD4FA5" w:rsidRDefault="00FD4FA5" w:rsidP="00FD4FA5">
      <w:pPr>
        <w:spacing w:before="80" w:line="357" w:lineRule="auto"/>
        <w:ind w:left="120" w:right="1057"/>
        <w:jc w:val="both"/>
        <w:rPr>
          <w:sz w:val="24"/>
        </w:rPr>
      </w:pPr>
      <w:r>
        <w:br w:type="column"/>
      </w:r>
      <w:r>
        <w:rPr>
          <w:sz w:val="24"/>
        </w:rPr>
        <w:lastRenderedPageBreak/>
        <w:t>Irimia,</w:t>
      </w:r>
      <w:r>
        <w:rPr>
          <w:spacing w:val="-19"/>
          <w:sz w:val="24"/>
        </w:rPr>
        <w:t xml:space="preserve"> </w:t>
      </w:r>
      <w:r>
        <w:rPr>
          <w:sz w:val="24"/>
        </w:rPr>
        <w:t>dan</w:t>
      </w:r>
      <w:r>
        <w:rPr>
          <w:spacing w:val="-19"/>
          <w:sz w:val="24"/>
        </w:rPr>
        <w:t xml:space="preserve"> </w:t>
      </w:r>
      <w:r>
        <w:rPr>
          <w:sz w:val="24"/>
        </w:rPr>
        <w:t>Olga</w:t>
      </w:r>
      <w:r>
        <w:rPr>
          <w:spacing w:val="-17"/>
          <w:sz w:val="24"/>
        </w:rPr>
        <w:t xml:space="preserve"> </w:t>
      </w:r>
      <w:r>
        <w:rPr>
          <w:sz w:val="24"/>
        </w:rPr>
        <w:t>Dreeben.</w:t>
      </w:r>
      <w:r>
        <w:rPr>
          <w:spacing w:val="-18"/>
          <w:sz w:val="24"/>
        </w:rPr>
        <w:t xml:space="preserve"> </w:t>
      </w:r>
      <w:r>
        <w:rPr>
          <w:sz w:val="24"/>
        </w:rPr>
        <w:t>(2017).</w:t>
      </w:r>
      <w:r>
        <w:rPr>
          <w:spacing w:val="-14"/>
          <w:sz w:val="24"/>
        </w:rPr>
        <w:t xml:space="preserve"> </w:t>
      </w:r>
      <w:r>
        <w:rPr>
          <w:i/>
          <w:sz w:val="24"/>
        </w:rPr>
        <w:t xml:space="preserve">Fisioterapi Praktik Klinis Edisi 2. </w:t>
      </w:r>
      <w:r>
        <w:rPr>
          <w:sz w:val="24"/>
        </w:rPr>
        <w:t>EGC.</w:t>
      </w:r>
      <w:r>
        <w:rPr>
          <w:spacing w:val="-1"/>
          <w:sz w:val="24"/>
        </w:rPr>
        <w:t xml:space="preserve"> </w:t>
      </w:r>
      <w:r>
        <w:rPr>
          <w:sz w:val="24"/>
        </w:rPr>
        <w:t>Jakarta.</w:t>
      </w:r>
    </w:p>
    <w:p w14:paraId="6C19EE97" w14:textId="77777777" w:rsidR="00FD4FA5" w:rsidRDefault="00FD4FA5" w:rsidP="00FD4FA5">
      <w:pPr>
        <w:spacing w:before="5" w:line="360" w:lineRule="auto"/>
        <w:ind w:left="120" w:right="1054"/>
        <w:jc w:val="both"/>
        <w:rPr>
          <w:sz w:val="24"/>
        </w:rPr>
      </w:pPr>
      <w:r>
        <w:rPr>
          <w:sz w:val="24"/>
        </w:rPr>
        <w:t xml:space="preserve">Khotimah, Siti. (2013). </w:t>
      </w:r>
      <w:r>
        <w:rPr>
          <w:i/>
          <w:sz w:val="24"/>
        </w:rPr>
        <w:t>Latihan Endurance Meningkatkan Kualitas Hidup Lebih Baik Dari Pada Latihan Pernafasan Pada Pasien PPOK. Sport And Fitness Journal</w:t>
      </w:r>
      <w:r>
        <w:rPr>
          <w:sz w:val="24"/>
        </w:rPr>
        <w:t>. 1(1), 20- 32.</w:t>
      </w:r>
    </w:p>
    <w:p w14:paraId="39E3194E" w14:textId="77777777" w:rsidR="00FD4FA5" w:rsidRDefault="00FD4FA5" w:rsidP="00FD4FA5">
      <w:pPr>
        <w:spacing w:line="360" w:lineRule="auto"/>
        <w:ind w:left="120" w:right="1058"/>
        <w:jc w:val="both"/>
        <w:rPr>
          <w:sz w:val="24"/>
        </w:rPr>
      </w:pPr>
      <w:r>
        <w:rPr>
          <w:sz w:val="24"/>
        </w:rPr>
        <w:t xml:space="preserve">Kisner, Carolyn. And Colby, Lynn Allen. (2007). </w:t>
      </w:r>
      <w:r>
        <w:rPr>
          <w:i/>
          <w:sz w:val="24"/>
        </w:rPr>
        <w:t>Therapeutic Exercise : Foundations and Techniques 5 Edition</w:t>
      </w:r>
      <w:r>
        <w:rPr>
          <w:sz w:val="24"/>
        </w:rPr>
        <w:t>. F.A. Davis Company. Philadelphia.</w:t>
      </w:r>
    </w:p>
    <w:p w14:paraId="584EA851" w14:textId="77777777" w:rsidR="00FD4FA5" w:rsidRDefault="00FD4FA5" w:rsidP="00FD4FA5">
      <w:pPr>
        <w:spacing w:line="362" w:lineRule="auto"/>
        <w:ind w:left="120" w:right="1057"/>
        <w:jc w:val="both"/>
        <w:rPr>
          <w:sz w:val="24"/>
        </w:rPr>
      </w:pPr>
      <w:r>
        <w:rPr>
          <w:sz w:val="24"/>
        </w:rPr>
        <w:t xml:space="preserve">Kowalak, J.P, dkk. (2011). </w:t>
      </w:r>
      <w:r>
        <w:rPr>
          <w:i/>
          <w:sz w:val="24"/>
        </w:rPr>
        <w:t>Buku Ajar Patofisiologi</w:t>
      </w:r>
      <w:r>
        <w:rPr>
          <w:sz w:val="24"/>
        </w:rPr>
        <w:t>. Dialihbahasakan oleh Hartono</w:t>
      </w:r>
    </w:p>
    <w:p w14:paraId="5C9C033E" w14:textId="77777777" w:rsidR="00FD4FA5" w:rsidRDefault="00FD4FA5" w:rsidP="00FD4FA5">
      <w:pPr>
        <w:spacing w:line="360" w:lineRule="auto"/>
        <w:ind w:left="120" w:right="1019"/>
        <w:rPr>
          <w:sz w:val="24"/>
        </w:rPr>
      </w:pPr>
      <w:r>
        <w:rPr>
          <w:sz w:val="24"/>
        </w:rPr>
        <w:t xml:space="preserve">A. Penerbit Buku Kedokteran EGC. Jakarta. Laswati H, dkk. (2015). </w:t>
      </w:r>
      <w:r>
        <w:rPr>
          <w:i/>
          <w:sz w:val="24"/>
        </w:rPr>
        <w:t>Buku Ajar Ilmu Kedokteran Fisik dan Rehabilitasi edisi 3</w:t>
      </w:r>
      <w:r>
        <w:rPr>
          <w:sz w:val="24"/>
        </w:rPr>
        <w:t>. CV Sagung Seto. Jakarta.</w:t>
      </w:r>
    </w:p>
    <w:p w14:paraId="683536DD" w14:textId="77777777" w:rsidR="00FD4FA5" w:rsidRDefault="00FD4FA5" w:rsidP="00FD4FA5">
      <w:pPr>
        <w:pStyle w:val="BodyText"/>
        <w:spacing w:line="360" w:lineRule="auto"/>
        <w:ind w:left="120" w:right="1056"/>
        <w:jc w:val="both"/>
      </w:pPr>
      <w:r>
        <w:t>Nugroho Y.A. dan Kristiani E. E (2011). Batuk Efektif Dalam Pengeluaran Dahak Pada Pasien Dengan Ketidakefektifan Bersihan</w:t>
      </w:r>
      <w:r>
        <w:rPr>
          <w:spacing w:val="-17"/>
        </w:rPr>
        <w:t xml:space="preserve"> </w:t>
      </w:r>
      <w:r>
        <w:t>Jalan</w:t>
      </w:r>
      <w:r>
        <w:rPr>
          <w:spacing w:val="-16"/>
        </w:rPr>
        <w:t xml:space="preserve"> </w:t>
      </w:r>
      <w:r>
        <w:t>Nafas</w:t>
      </w:r>
      <w:r>
        <w:rPr>
          <w:spacing w:val="-18"/>
        </w:rPr>
        <w:t xml:space="preserve"> </w:t>
      </w:r>
      <w:r>
        <w:t>Di</w:t>
      </w:r>
      <w:r>
        <w:rPr>
          <w:spacing w:val="-19"/>
        </w:rPr>
        <w:t xml:space="preserve"> </w:t>
      </w:r>
      <w:r>
        <w:t>Instalasi</w:t>
      </w:r>
      <w:r>
        <w:rPr>
          <w:spacing w:val="-16"/>
        </w:rPr>
        <w:t xml:space="preserve"> </w:t>
      </w:r>
      <w:r>
        <w:t xml:space="preserve">Rehabilitasi Medik Rumah Sakit </w:t>
      </w:r>
      <w:r>
        <w:t xml:space="preserve">Baptis Kediri. </w:t>
      </w:r>
      <w:r>
        <w:rPr>
          <w:i/>
        </w:rPr>
        <w:t>Jurnal Stikes RS. Baktis Kediri</w:t>
      </w:r>
      <w:r>
        <w:t>. 4(2),</w:t>
      </w:r>
      <w:r>
        <w:rPr>
          <w:spacing w:val="-9"/>
        </w:rPr>
        <w:t xml:space="preserve"> </w:t>
      </w:r>
      <w:r>
        <w:t>135-142.</w:t>
      </w:r>
    </w:p>
    <w:p w14:paraId="5C86B837" w14:textId="77777777" w:rsidR="00FD4FA5" w:rsidRDefault="00FD4FA5" w:rsidP="00FD4FA5">
      <w:pPr>
        <w:pStyle w:val="BodyText"/>
        <w:spacing w:line="360" w:lineRule="auto"/>
        <w:ind w:left="120" w:right="1064"/>
        <w:jc w:val="both"/>
      </w:pPr>
      <w:r>
        <w:t xml:space="preserve">Oematri, Ratih. (2013). Kajian Epidemiologi Penyakit Paru Obstruktif Kronik (PPOK). </w:t>
      </w:r>
      <w:r>
        <w:rPr>
          <w:i/>
        </w:rPr>
        <w:t>Media Litbangkes</w:t>
      </w:r>
      <w:r>
        <w:t>, 23(2), 82-88.</w:t>
      </w:r>
    </w:p>
    <w:p w14:paraId="37560074" w14:textId="77777777" w:rsidR="00FD4FA5" w:rsidRDefault="00FD4FA5" w:rsidP="00FD4FA5">
      <w:pPr>
        <w:pStyle w:val="BodyText"/>
        <w:spacing w:line="360" w:lineRule="auto"/>
        <w:ind w:left="120" w:right="1059"/>
        <w:jc w:val="both"/>
      </w:pPr>
      <w:r>
        <w:t>Pranowo C.H. (2018). Efektifitas Batuk Efektif Dalam Pengeluaran Sputum Untuk Penemuan</w:t>
      </w:r>
      <w:r>
        <w:rPr>
          <w:spacing w:val="-15"/>
        </w:rPr>
        <w:t xml:space="preserve"> </w:t>
      </w:r>
      <w:r>
        <w:t>Bta</w:t>
      </w:r>
      <w:r>
        <w:rPr>
          <w:spacing w:val="-13"/>
        </w:rPr>
        <w:t xml:space="preserve"> </w:t>
      </w:r>
      <w:r>
        <w:t>Pada</w:t>
      </w:r>
      <w:r>
        <w:rPr>
          <w:spacing w:val="-14"/>
        </w:rPr>
        <w:t xml:space="preserve"> </w:t>
      </w:r>
      <w:r>
        <w:t>Pasien</w:t>
      </w:r>
      <w:r>
        <w:rPr>
          <w:spacing w:val="-19"/>
        </w:rPr>
        <w:t xml:space="preserve"> </w:t>
      </w:r>
      <w:r>
        <w:t>Tb</w:t>
      </w:r>
      <w:r>
        <w:rPr>
          <w:spacing w:val="-14"/>
        </w:rPr>
        <w:t xml:space="preserve"> </w:t>
      </w:r>
      <w:r>
        <w:t>Paru</w:t>
      </w:r>
      <w:r>
        <w:rPr>
          <w:spacing w:val="-19"/>
        </w:rPr>
        <w:t xml:space="preserve"> </w:t>
      </w:r>
      <w:r>
        <w:t>Di</w:t>
      </w:r>
      <w:r>
        <w:rPr>
          <w:spacing w:val="-14"/>
        </w:rPr>
        <w:t xml:space="preserve"> </w:t>
      </w:r>
      <w:r>
        <w:t>Ruang Rawat Inap Rumah Sakit Mardi Rahayu Kudus. Diakses pada 25 April</w:t>
      </w:r>
      <w:r>
        <w:rPr>
          <w:spacing w:val="47"/>
        </w:rPr>
        <w:t xml:space="preserve"> </w:t>
      </w:r>
      <w:r>
        <w:t>2018.</w:t>
      </w:r>
    </w:p>
    <w:p w14:paraId="795C403F" w14:textId="77777777" w:rsidR="00FD4FA5" w:rsidRDefault="00FD4FA5" w:rsidP="00FD4FA5">
      <w:pPr>
        <w:spacing w:line="360" w:lineRule="auto"/>
        <w:jc w:val="both"/>
        <w:sectPr w:rsidR="00FD4FA5">
          <w:pgSz w:w="12240" w:h="15840"/>
          <w:pgMar w:top="1360" w:right="380" w:bottom="1480" w:left="1320" w:header="751" w:footer="1281" w:gutter="0"/>
          <w:cols w:num="2" w:space="720" w:equalWidth="0">
            <w:col w:w="4491" w:space="543"/>
            <w:col w:w="5506"/>
          </w:cols>
        </w:sectPr>
      </w:pPr>
    </w:p>
    <w:p w14:paraId="6319B67B" w14:textId="77777777" w:rsidR="00FD4FA5" w:rsidRDefault="00FD4FA5" w:rsidP="00FD4FA5">
      <w:pPr>
        <w:tabs>
          <w:tab w:val="left" w:pos="2210"/>
          <w:tab w:val="left" w:pos="3894"/>
        </w:tabs>
        <w:spacing w:before="80" w:line="360" w:lineRule="auto"/>
        <w:ind w:left="120" w:right="39"/>
        <w:jc w:val="both"/>
        <w:rPr>
          <w:sz w:val="24"/>
        </w:rPr>
      </w:pPr>
      <w:r>
        <w:rPr>
          <w:sz w:val="24"/>
        </w:rPr>
        <w:lastRenderedPageBreak/>
        <w:t>Available</w:t>
      </w:r>
      <w:r>
        <w:rPr>
          <w:sz w:val="24"/>
        </w:rPr>
        <w:tab/>
        <w:t>from:</w:t>
      </w:r>
      <w:r>
        <w:rPr>
          <w:sz w:val="24"/>
        </w:rPr>
        <w:tab/>
      </w:r>
      <w:r>
        <w:rPr>
          <w:spacing w:val="-4"/>
          <w:sz w:val="24"/>
        </w:rPr>
        <w:t xml:space="preserve">URL: </w:t>
      </w:r>
      <w:hyperlink r:id="rId10">
        <w:r>
          <w:rPr>
            <w:sz w:val="24"/>
          </w:rPr>
          <w:t>http://eprints.undip.ac.id/10476/1/artikel.pdf</w:t>
        </w:r>
      </w:hyperlink>
      <w:r>
        <w:rPr>
          <w:sz w:val="24"/>
        </w:rPr>
        <w:t xml:space="preserve"> Price, Sylvia </w:t>
      </w:r>
      <w:r>
        <w:rPr>
          <w:spacing w:val="-3"/>
          <w:sz w:val="24"/>
        </w:rPr>
        <w:t xml:space="preserve">A, </w:t>
      </w:r>
      <w:r>
        <w:rPr>
          <w:sz w:val="24"/>
        </w:rPr>
        <w:t xml:space="preserve">and Wilson, L.M. (2012). </w:t>
      </w:r>
      <w:r>
        <w:rPr>
          <w:i/>
          <w:sz w:val="24"/>
        </w:rPr>
        <w:t xml:space="preserve">Patofisiologi : Konsep Klinis Proses-Proses Penyakit Edisi 6 Volume </w:t>
      </w:r>
      <w:r>
        <w:rPr>
          <w:i/>
          <w:spacing w:val="2"/>
          <w:sz w:val="24"/>
        </w:rPr>
        <w:t>2</w:t>
      </w:r>
      <w:r>
        <w:rPr>
          <w:spacing w:val="2"/>
          <w:sz w:val="24"/>
        </w:rPr>
        <w:t xml:space="preserve">. </w:t>
      </w:r>
      <w:r>
        <w:rPr>
          <w:sz w:val="24"/>
        </w:rPr>
        <w:t>Dialihbahasakan oleh Brahm U.P, dkk. Penerbit Buku Kedokteran EGC.</w:t>
      </w:r>
      <w:r>
        <w:rPr>
          <w:spacing w:val="-1"/>
          <w:sz w:val="24"/>
        </w:rPr>
        <w:t xml:space="preserve"> </w:t>
      </w:r>
      <w:r>
        <w:rPr>
          <w:sz w:val="24"/>
        </w:rPr>
        <w:t>Jakarta.</w:t>
      </w:r>
    </w:p>
    <w:p w14:paraId="6C7A87CA" w14:textId="77777777" w:rsidR="00FD4FA5" w:rsidRDefault="00FD4FA5" w:rsidP="00FD4FA5">
      <w:pPr>
        <w:pStyle w:val="BodyText"/>
        <w:spacing w:line="360" w:lineRule="auto"/>
        <w:ind w:left="120" w:right="39"/>
        <w:jc w:val="both"/>
      </w:pPr>
      <w:r>
        <w:t xml:space="preserve">Soemarno S, dan Putri </w:t>
      </w:r>
      <w:r>
        <w:rPr>
          <w:spacing w:val="-3"/>
        </w:rPr>
        <w:t xml:space="preserve">H. </w:t>
      </w:r>
      <w:r>
        <w:t>(2013). Perbedaan Postural Drainage Dan Latihan Batuk</w:t>
      </w:r>
      <w:r>
        <w:rPr>
          <w:spacing w:val="-30"/>
        </w:rPr>
        <w:t xml:space="preserve"> </w:t>
      </w:r>
      <w:r>
        <w:t>Efektif Pada Intervensi Nabulizer Terhadap Penurunan Frekuensi Batuk Pada Asma Bronchiale Anak Usia 3-5 Tahun</w:t>
      </w:r>
      <w:r>
        <w:rPr>
          <w:i/>
        </w:rPr>
        <w:t>. Jurnal Fisioterapi</w:t>
      </w:r>
      <w:r>
        <w:t>. 13(1),</w:t>
      </w:r>
      <w:r>
        <w:rPr>
          <w:spacing w:val="-1"/>
        </w:rPr>
        <w:t xml:space="preserve"> </w:t>
      </w:r>
      <w:r>
        <w:t>1-11.</w:t>
      </w:r>
    </w:p>
    <w:p w14:paraId="33B83AEF" w14:textId="77777777" w:rsidR="00FD4FA5" w:rsidRDefault="00FD4FA5" w:rsidP="00FD4FA5">
      <w:pPr>
        <w:spacing w:line="360" w:lineRule="auto"/>
        <w:ind w:left="120" w:right="38"/>
        <w:jc w:val="both"/>
        <w:rPr>
          <w:sz w:val="24"/>
        </w:rPr>
      </w:pPr>
      <w:r>
        <w:rPr>
          <w:sz w:val="24"/>
        </w:rPr>
        <w:t xml:space="preserve">Syamsudin, dan Keban S A. (2013). </w:t>
      </w:r>
      <w:r>
        <w:rPr>
          <w:i/>
          <w:sz w:val="24"/>
        </w:rPr>
        <w:t>Buku Ajar Farmakoterapi Gangguan Saluran Pernapasan</w:t>
      </w:r>
      <w:r>
        <w:rPr>
          <w:sz w:val="24"/>
        </w:rPr>
        <w:t>. Penerbit Salemba Medika. Jakarta.</w:t>
      </w:r>
    </w:p>
    <w:p w14:paraId="3DB9A1B1" w14:textId="77777777" w:rsidR="00FD4FA5" w:rsidRDefault="00FD4FA5" w:rsidP="00FD4FA5">
      <w:pPr>
        <w:spacing w:line="360" w:lineRule="auto"/>
        <w:ind w:left="120" w:right="42"/>
        <w:jc w:val="both"/>
        <w:rPr>
          <w:sz w:val="24"/>
        </w:rPr>
      </w:pPr>
      <w:r>
        <w:rPr>
          <w:sz w:val="24"/>
        </w:rPr>
        <w:t>Thinyane K.H and Cooper Varsay J.L. (2017). Epidemiology of Chronic Obstructive Pulmonary Disease (COPD) in Lesotho.</w:t>
      </w:r>
      <w:r>
        <w:rPr>
          <w:spacing w:val="-16"/>
          <w:sz w:val="24"/>
        </w:rPr>
        <w:t xml:space="preserve"> </w:t>
      </w:r>
      <w:r>
        <w:rPr>
          <w:i/>
          <w:sz w:val="24"/>
        </w:rPr>
        <w:t>Journal</w:t>
      </w:r>
      <w:r>
        <w:rPr>
          <w:i/>
          <w:spacing w:val="-16"/>
          <w:sz w:val="24"/>
        </w:rPr>
        <w:t xml:space="preserve"> </w:t>
      </w:r>
      <w:r>
        <w:rPr>
          <w:i/>
          <w:sz w:val="24"/>
        </w:rPr>
        <w:t>Pulmonary</w:t>
      </w:r>
      <w:r>
        <w:rPr>
          <w:i/>
          <w:spacing w:val="-15"/>
          <w:sz w:val="24"/>
        </w:rPr>
        <w:t xml:space="preserve"> </w:t>
      </w:r>
      <w:r>
        <w:rPr>
          <w:i/>
          <w:sz w:val="24"/>
        </w:rPr>
        <w:t>and</w:t>
      </w:r>
      <w:r>
        <w:rPr>
          <w:i/>
          <w:spacing w:val="-21"/>
          <w:sz w:val="24"/>
        </w:rPr>
        <w:t xml:space="preserve"> </w:t>
      </w:r>
      <w:r>
        <w:rPr>
          <w:i/>
          <w:sz w:val="24"/>
        </w:rPr>
        <w:t>Respiratory Medicin</w:t>
      </w:r>
      <w:r>
        <w:rPr>
          <w:sz w:val="24"/>
        </w:rPr>
        <w:t>, 7(3), 55.</w:t>
      </w:r>
    </w:p>
    <w:p w14:paraId="157CC5FD" w14:textId="77777777" w:rsidR="00FD4FA5" w:rsidRDefault="00FD4FA5" w:rsidP="00FD4FA5">
      <w:pPr>
        <w:tabs>
          <w:tab w:val="left" w:pos="939"/>
          <w:tab w:val="left" w:pos="1594"/>
          <w:tab w:val="left" w:pos="1799"/>
          <w:tab w:val="left" w:pos="1862"/>
          <w:tab w:val="left" w:pos="2422"/>
          <w:tab w:val="left" w:pos="2880"/>
          <w:tab w:val="left" w:pos="3049"/>
          <w:tab w:val="left" w:pos="3429"/>
          <w:tab w:val="left" w:pos="3465"/>
          <w:tab w:val="left" w:pos="3892"/>
        </w:tabs>
        <w:spacing w:before="2" w:line="360" w:lineRule="auto"/>
        <w:ind w:left="120" w:right="38"/>
        <w:rPr>
          <w:sz w:val="24"/>
        </w:rPr>
      </w:pPr>
      <w:r>
        <w:rPr>
          <w:sz w:val="24"/>
        </w:rPr>
        <w:t>Trisnowiyanto</w:t>
      </w:r>
      <w:r>
        <w:rPr>
          <w:sz w:val="24"/>
        </w:rPr>
        <w:tab/>
      </w:r>
      <w:r>
        <w:rPr>
          <w:sz w:val="24"/>
        </w:rPr>
        <w:tab/>
      </w:r>
      <w:r>
        <w:rPr>
          <w:sz w:val="24"/>
        </w:rPr>
        <w:tab/>
      </w:r>
      <w:r>
        <w:rPr>
          <w:spacing w:val="-3"/>
          <w:sz w:val="24"/>
        </w:rPr>
        <w:t>B,</w:t>
      </w:r>
      <w:r>
        <w:rPr>
          <w:spacing w:val="-3"/>
          <w:sz w:val="24"/>
        </w:rPr>
        <w:tab/>
      </w:r>
      <w:r>
        <w:rPr>
          <w:sz w:val="24"/>
        </w:rPr>
        <w:t>(2012).</w:t>
      </w:r>
      <w:r>
        <w:rPr>
          <w:sz w:val="24"/>
        </w:rPr>
        <w:tab/>
      </w:r>
      <w:r>
        <w:rPr>
          <w:sz w:val="24"/>
        </w:rPr>
        <w:tab/>
      </w:r>
      <w:r>
        <w:rPr>
          <w:i/>
          <w:sz w:val="24"/>
        </w:rPr>
        <w:t>Instrumen Pemeriksaan</w:t>
      </w:r>
      <w:r>
        <w:rPr>
          <w:i/>
          <w:sz w:val="24"/>
        </w:rPr>
        <w:tab/>
        <w:t>Fisioterapi</w:t>
      </w:r>
      <w:r>
        <w:rPr>
          <w:i/>
          <w:sz w:val="24"/>
        </w:rPr>
        <w:tab/>
        <w:t>dan</w:t>
      </w:r>
      <w:r>
        <w:rPr>
          <w:i/>
          <w:sz w:val="24"/>
        </w:rPr>
        <w:tab/>
      </w:r>
      <w:r>
        <w:rPr>
          <w:i/>
          <w:sz w:val="24"/>
        </w:rPr>
        <w:tab/>
      </w:r>
      <w:r>
        <w:rPr>
          <w:i/>
          <w:spacing w:val="-3"/>
          <w:sz w:val="24"/>
        </w:rPr>
        <w:t xml:space="preserve">Penelitian </w:t>
      </w:r>
      <w:r>
        <w:rPr>
          <w:i/>
          <w:sz w:val="24"/>
        </w:rPr>
        <w:t>Kesehatan</w:t>
      </w:r>
      <w:r>
        <w:rPr>
          <w:sz w:val="24"/>
        </w:rPr>
        <w:t xml:space="preserve">. Nuha Medika. Yogyakarta Wahyuni </w:t>
      </w:r>
      <w:r>
        <w:rPr>
          <w:spacing w:val="-4"/>
          <w:sz w:val="24"/>
        </w:rPr>
        <w:t>L.</w:t>
      </w:r>
      <w:r>
        <w:rPr>
          <w:spacing w:val="52"/>
          <w:sz w:val="24"/>
        </w:rPr>
        <w:t xml:space="preserve"> </w:t>
      </w:r>
      <w:r>
        <w:rPr>
          <w:sz w:val="24"/>
        </w:rPr>
        <w:t xml:space="preserve">(2014). </w:t>
      </w:r>
      <w:r>
        <w:rPr>
          <w:i/>
          <w:sz w:val="24"/>
        </w:rPr>
        <w:t>Pengaruh Pemberian Nebulizer Dan Batuk Efektif terhadap Status Pernapasan Pasien COPD</w:t>
      </w:r>
      <w:r>
        <w:rPr>
          <w:sz w:val="24"/>
        </w:rPr>
        <w:t>. Diakses pada 24 April</w:t>
      </w:r>
      <w:r>
        <w:rPr>
          <w:sz w:val="24"/>
        </w:rPr>
        <w:tab/>
        <w:t>2018.</w:t>
      </w:r>
      <w:r>
        <w:rPr>
          <w:sz w:val="24"/>
        </w:rPr>
        <w:tab/>
      </w:r>
      <w:r>
        <w:rPr>
          <w:sz w:val="24"/>
        </w:rPr>
        <w:tab/>
        <w:t>Available</w:t>
      </w:r>
      <w:r>
        <w:rPr>
          <w:sz w:val="24"/>
        </w:rPr>
        <w:tab/>
      </w:r>
      <w:r>
        <w:rPr>
          <w:sz w:val="24"/>
        </w:rPr>
        <w:tab/>
        <w:t>from:</w:t>
      </w:r>
      <w:r>
        <w:rPr>
          <w:sz w:val="24"/>
        </w:rPr>
        <w:tab/>
        <w:t xml:space="preserve">URL: </w:t>
      </w:r>
      <w:r>
        <w:fldChar w:fldCharType="begin"/>
      </w:r>
      <w:r>
        <w:instrText xml:space="preserve"> HYPERLINK "http://ejournal.stikes-ppni.ac.id/" \h </w:instrText>
      </w:r>
      <w:r>
        <w:fldChar w:fldCharType="separate"/>
      </w:r>
      <w:r>
        <w:rPr>
          <w:color w:val="0462C1"/>
          <w:sz w:val="24"/>
          <w:u w:val="single" w:color="0462C1"/>
        </w:rPr>
        <w:t>http://ejournal.stikes-ppni.ac.id/</w:t>
      </w:r>
      <w:r>
        <w:rPr>
          <w:color w:val="0462C1"/>
          <w:sz w:val="24"/>
          <w:u w:val="single" w:color="0462C1"/>
        </w:rPr>
        <w:fldChar w:fldCharType="end"/>
      </w:r>
      <w:r>
        <w:rPr>
          <w:color w:val="0462C1"/>
          <w:sz w:val="24"/>
        </w:rPr>
        <w:tab/>
      </w:r>
      <w:r>
        <w:rPr>
          <w:spacing w:val="-3"/>
          <w:sz w:val="24"/>
        </w:rPr>
        <w:t xml:space="preserve">index.php/ </w:t>
      </w:r>
      <w:r>
        <w:rPr>
          <w:sz w:val="24"/>
        </w:rPr>
        <w:t>keperawatan-bina-sehat/article/view/133</w:t>
      </w:r>
    </w:p>
    <w:p w14:paraId="6EC447B6" w14:textId="77777777" w:rsidR="00FD4FA5" w:rsidRDefault="00FD4FA5" w:rsidP="00FD4FA5">
      <w:pPr>
        <w:pStyle w:val="BodyText"/>
        <w:spacing w:before="80" w:line="360" w:lineRule="auto"/>
        <w:ind w:left="120" w:right="1060"/>
        <w:jc w:val="both"/>
      </w:pPr>
      <w:r>
        <w:br w:type="column"/>
      </w:r>
      <w:r>
        <w:lastRenderedPageBreak/>
        <w:t>Yosmar R, dkk. (2015). Kajian Regimen Dosis Penggunaan Obat Asma pada Pasien Pediatri Rawat Inap di Bangsal Anak</w:t>
      </w:r>
      <w:r>
        <w:rPr>
          <w:spacing w:val="-19"/>
        </w:rPr>
        <w:t xml:space="preserve"> </w:t>
      </w:r>
      <w:r>
        <w:t xml:space="preserve">RSUD. Dr. M. Djamil Padang. </w:t>
      </w:r>
      <w:r>
        <w:rPr>
          <w:i/>
        </w:rPr>
        <w:t>Jurnal Sains</w:t>
      </w:r>
      <w:r>
        <w:rPr>
          <w:i/>
          <w:spacing w:val="-32"/>
        </w:rPr>
        <w:t xml:space="preserve"> </w:t>
      </w:r>
      <w:r>
        <w:rPr>
          <w:i/>
        </w:rPr>
        <w:t>Farmasi dan Klinis</w:t>
      </w:r>
      <w:r>
        <w:t>. 2(1),</w:t>
      </w:r>
      <w:r>
        <w:rPr>
          <w:spacing w:val="-1"/>
        </w:rPr>
        <w:t xml:space="preserve"> </w:t>
      </w:r>
      <w:r>
        <w:t>22-29.</w:t>
      </w:r>
    </w:p>
    <w:p w14:paraId="63BA86B0" w14:textId="77777777" w:rsidR="00FD4FA5" w:rsidRDefault="00FD4FA5" w:rsidP="006410EB">
      <w:pPr>
        <w:spacing w:line="360" w:lineRule="auto"/>
        <w:rPr>
          <w:rFonts w:ascii="Times New Roman" w:hAnsi="Times New Roman" w:cs="Times New Roman"/>
          <w:sz w:val="24"/>
          <w:szCs w:val="24"/>
          <w:lang w:val="en-US"/>
        </w:rPr>
      </w:pPr>
    </w:p>
    <w:p w14:paraId="309B7D63" w14:textId="77777777" w:rsidR="006410EB" w:rsidRPr="006410EB" w:rsidRDefault="006410EB" w:rsidP="006410EB">
      <w:pPr>
        <w:spacing w:line="360" w:lineRule="auto"/>
        <w:rPr>
          <w:rFonts w:ascii="Times New Roman" w:hAnsi="Times New Roman" w:cs="Times New Roman"/>
          <w:sz w:val="24"/>
          <w:szCs w:val="24"/>
          <w:lang w:val="en-US"/>
        </w:rPr>
      </w:pPr>
    </w:p>
    <w:p w14:paraId="57E9F1D4" w14:textId="77777777" w:rsidR="00FD4FA5" w:rsidRDefault="00FD4FA5" w:rsidP="006410EB">
      <w:pPr>
        <w:spacing w:line="360" w:lineRule="auto"/>
        <w:rPr>
          <w:rFonts w:ascii="Times New Roman" w:hAnsi="Times New Roman" w:cs="Times New Roman"/>
          <w:sz w:val="24"/>
          <w:szCs w:val="24"/>
          <w:lang w:val="en-US"/>
        </w:rPr>
      </w:pPr>
    </w:p>
    <w:p w14:paraId="2871EB36" w14:textId="77777777" w:rsidR="00FD4FA5" w:rsidRDefault="00FD4FA5" w:rsidP="006410EB">
      <w:pPr>
        <w:spacing w:line="360" w:lineRule="auto"/>
        <w:rPr>
          <w:rFonts w:ascii="Times New Roman" w:hAnsi="Times New Roman" w:cs="Times New Roman"/>
          <w:sz w:val="24"/>
          <w:szCs w:val="24"/>
          <w:lang w:val="en-US"/>
        </w:rPr>
      </w:pPr>
    </w:p>
    <w:p w14:paraId="3DACF2F8" w14:textId="77777777" w:rsidR="00FD4FA5" w:rsidRDefault="00FD4FA5" w:rsidP="006410EB">
      <w:pPr>
        <w:spacing w:line="360" w:lineRule="auto"/>
        <w:rPr>
          <w:rFonts w:ascii="Times New Roman" w:hAnsi="Times New Roman" w:cs="Times New Roman"/>
          <w:sz w:val="24"/>
          <w:szCs w:val="24"/>
          <w:lang w:val="en-US"/>
        </w:rPr>
      </w:pPr>
    </w:p>
    <w:p w14:paraId="13F0E81A" w14:textId="77777777" w:rsidR="00FD4FA5" w:rsidRDefault="00FD4FA5" w:rsidP="006410EB">
      <w:pPr>
        <w:spacing w:line="360" w:lineRule="auto"/>
        <w:rPr>
          <w:rFonts w:ascii="Times New Roman" w:hAnsi="Times New Roman" w:cs="Times New Roman"/>
          <w:sz w:val="24"/>
          <w:szCs w:val="24"/>
          <w:lang w:val="en-US"/>
        </w:rPr>
      </w:pPr>
    </w:p>
    <w:p w14:paraId="017D97B0" w14:textId="77777777" w:rsidR="00FD4FA5" w:rsidRDefault="00FD4FA5" w:rsidP="006410EB">
      <w:pPr>
        <w:spacing w:line="360" w:lineRule="auto"/>
        <w:rPr>
          <w:rFonts w:ascii="Times New Roman" w:hAnsi="Times New Roman" w:cs="Times New Roman"/>
          <w:sz w:val="24"/>
          <w:szCs w:val="24"/>
          <w:lang w:val="en-US"/>
        </w:rPr>
      </w:pPr>
    </w:p>
    <w:p w14:paraId="516DF33C" w14:textId="77777777" w:rsidR="00FD4FA5" w:rsidRDefault="00FD4FA5" w:rsidP="006410EB">
      <w:pPr>
        <w:spacing w:line="360" w:lineRule="auto"/>
        <w:rPr>
          <w:rFonts w:ascii="Times New Roman" w:hAnsi="Times New Roman" w:cs="Times New Roman"/>
          <w:sz w:val="24"/>
          <w:szCs w:val="24"/>
          <w:lang w:val="en-US"/>
        </w:rPr>
      </w:pPr>
    </w:p>
    <w:p w14:paraId="179C91B1" w14:textId="77777777" w:rsidR="00FD4FA5" w:rsidRDefault="00FD4FA5" w:rsidP="006410EB">
      <w:pPr>
        <w:spacing w:line="360" w:lineRule="auto"/>
        <w:rPr>
          <w:rFonts w:ascii="Times New Roman" w:hAnsi="Times New Roman" w:cs="Times New Roman"/>
          <w:sz w:val="24"/>
          <w:szCs w:val="24"/>
          <w:lang w:val="en-US"/>
        </w:rPr>
      </w:pPr>
    </w:p>
    <w:p w14:paraId="1E703FB7" w14:textId="77777777" w:rsidR="00FD4FA5" w:rsidRDefault="00FD4FA5" w:rsidP="006410EB">
      <w:pPr>
        <w:spacing w:line="360" w:lineRule="auto"/>
        <w:rPr>
          <w:rFonts w:ascii="Times New Roman" w:hAnsi="Times New Roman" w:cs="Times New Roman"/>
          <w:sz w:val="24"/>
          <w:szCs w:val="24"/>
          <w:lang w:val="en-US"/>
        </w:rPr>
      </w:pPr>
    </w:p>
    <w:p w14:paraId="35CC229B" w14:textId="77777777" w:rsidR="00FD4FA5" w:rsidRDefault="00FD4FA5" w:rsidP="006410EB">
      <w:pPr>
        <w:spacing w:line="360" w:lineRule="auto"/>
        <w:rPr>
          <w:rFonts w:ascii="Times New Roman" w:hAnsi="Times New Roman" w:cs="Times New Roman"/>
          <w:sz w:val="24"/>
          <w:szCs w:val="24"/>
          <w:lang w:val="en-US"/>
        </w:rPr>
      </w:pPr>
    </w:p>
    <w:p w14:paraId="1EC664AC" w14:textId="77777777" w:rsidR="00FD4FA5" w:rsidRDefault="00FD4FA5" w:rsidP="006410EB">
      <w:pPr>
        <w:spacing w:line="360" w:lineRule="auto"/>
        <w:rPr>
          <w:rFonts w:ascii="Times New Roman" w:hAnsi="Times New Roman" w:cs="Times New Roman"/>
          <w:sz w:val="24"/>
          <w:szCs w:val="24"/>
          <w:lang w:val="en-US"/>
        </w:rPr>
      </w:pPr>
    </w:p>
    <w:p w14:paraId="70B66E9E" w14:textId="77777777" w:rsidR="00FD4FA5" w:rsidRDefault="00FD4FA5" w:rsidP="006410EB">
      <w:pPr>
        <w:spacing w:line="360" w:lineRule="auto"/>
        <w:rPr>
          <w:rFonts w:ascii="Times New Roman" w:hAnsi="Times New Roman" w:cs="Times New Roman"/>
          <w:sz w:val="24"/>
          <w:szCs w:val="24"/>
          <w:lang w:val="en-US"/>
        </w:rPr>
      </w:pPr>
    </w:p>
    <w:p w14:paraId="25868B83" w14:textId="77777777" w:rsidR="00FD4FA5" w:rsidRDefault="00FD4FA5" w:rsidP="006410EB">
      <w:pPr>
        <w:spacing w:line="360" w:lineRule="auto"/>
        <w:rPr>
          <w:rFonts w:ascii="Times New Roman" w:hAnsi="Times New Roman" w:cs="Times New Roman"/>
          <w:sz w:val="24"/>
          <w:szCs w:val="24"/>
          <w:lang w:val="en-US"/>
        </w:rPr>
      </w:pPr>
    </w:p>
    <w:p w14:paraId="4301BE19" w14:textId="77777777" w:rsidR="00FD4FA5" w:rsidRDefault="00FD4FA5" w:rsidP="006410EB">
      <w:pPr>
        <w:spacing w:line="360" w:lineRule="auto"/>
        <w:rPr>
          <w:rFonts w:ascii="Times New Roman" w:hAnsi="Times New Roman" w:cs="Times New Roman"/>
          <w:sz w:val="24"/>
          <w:szCs w:val="24"/>
          <w:lang w:val="en-US"/>
        </w:rPr>
      </w:pPr>
    </w:p>
    <w:p w14:paraId="0DB0BDD1" w14:textId="77777777" w:rsidR="00FD4FA5" w:rsidRDefault="00FD4FA5" w:rsidP="006410EB">
      <w:pPr>
        <w:spacing w:line="360" w:lineRule="auto"/>
        <w:rPr>
          <w:rFonts w:ascii="Times New Roman" w:hAnsi="Times New Roman" w:cs="Times New Roman"/>
          <w:sz w:val="24"/>
          <w:szCs w:val="24"/>
          <w:lang w:val="en-US"/>
        </w:rPr>
      </w:pPr>
    </w:p>
    <w:p w14:paraId="40FA5908" w14:textId="77777777" w:rsidR="00FD4FA5" w:rsidRDefault="00FD4FA5" w:rsidP="006410EB">
      <w:pPr>
        <w:spacing w:line="360" w:lineRule="auto"/>
        <w:rPr>
          <w:rFonts w:ascii="Times New Roman" w:hAnsi="Times New Roman" w:cs="Times New Roman"/>
          <w:sz w:val="24"/>
          <w:szCs w:val="24"/>
          <w:lang w:val="en-US"/>
        </w:rPr>
      </w:pPr>
    </w:p>
    <w:p w14:paraId="42036892" w14:textId="77777777" w:rsidR="00FD4FA5" w:rsidRDefault="00FD4FA5" w:rsidP="006410EB">
      <w:pPr>
        <w:spacing w:line="360" w:lineRule="auto"/>
        <w:rPr>
          <w:rFonts w:ascii="Times New Roman" w:hAnsi="Times New Roman" w:cs="Times New Roman"/>
          <w:sz w:val="24"/>
          <w:szCs w:val="24"/>
          <w:lang w:val="en-US"/>
        </w:rPr>
      </w:pPr>
    </w:p>
    <w:p w14:paraId="0EEB22C4" w14:textId="77777777" w:rsidR="00FD4FA5" w:rsidRDefault="00FD4FA5" w:rsidP="006410EB">
      <w:pPr>
        <w:spacing w:line="360" w:lineRule="auto"/>
        <w:rPr>
          <w:rFonts w:ascii="Times New Roman" w:hAnsi="Times New Roman" w:cs="Times New Roman"/>
          <w:sz w:val="24"/>
          <w:szCs w:val="24"/>
          <w:lang w:val="en-US"/>
        </w:rPr>
      </w:pPr>
    </w:p>
    <w:p w14:paraId="676B2302" w14:textId="77777777" w:rsidR="00FD4FA5" w:rsidRDefault="00FD4FA5" w:rsidP="006410EB">
      <w:pPr>
        <w:spacing w:line="360" w:lineRule="auto"/>
        <w:rPr>
          <w:rFonts w:ascii="Times New Roman" w:hAnsi="Times New Roman" w:cs="Times New Roman"/>
          <w:sz w:val="24"/>
          <w:szCs w:val="24"/>
          <w:lang w:val="en-US"/>
        </w:rPr>
      </w:pPr>
    </w:p>
    <w:p w14:paraId="4C8589B5" w14:textId="77777777" w:rsidR="00FD4FA5" w:rsidRDefault="00FD4FA5" w:rsidP="006410EB">
      <w:pPr>
        <w:spacing w:line="360" w:lineRule="auto"/>
        <w:rPr>
          <w:rFonts w:ascii="Times New Roman" w:hAnsi="Times New Roman" w:cs="Times New Roman"/>
          <w:sz w:val="24"/>
          <w:szCs w:val="24"/>
          <w:lang w:val="en-US"/>
        </w:rPr>
      </w:pPr>
    </w:p>
    <w:p w14:paraId="4B7409AE" w14:textId="77777777" w:rsidR="00FD4FA5" w:rsidRDefault="00FD4FA5" w:rsidP="006410EB">
      <w:pPr>
        <w:spacing w:line="360" w:lineRule="auto"/>
        <w:rPr>
          <w:rFonts w:ascii="Times New Roman" w:hAnsi="Times New Roman" w:cs="Times New Roman"/>
          <w:sz w:val="24"/>
          <w:szCs w:val="24"/>
          <w:lang w:val="en-US"/>
        </w:rPr>
      </w:pPr>
    </w:p>
    <w:p w14:paraId="614315D2" w14:textId="77777777" w:rsidR="00FD4FA5" w:rsidRDefault="00FD4FA5" w:rsidP="006410EB">
      <w:pPr>
        <w:spacing w:line="360" w:lineRule="auto"/>
        <w:rPr>
          <w:rFonts w:ascii="Times New Roman" w:hAnsi="Times New Roman" w:cs="Times New Roman"/>
          <w:sz w:val="24"/>
          <w:szCs w:val="24"/>
          <w:lang w:val="en-US"/>
        </w:rPr>
      </w:pPr>
    </w:p>
    <w:p w14:paraId="6A97C900" w14:textId="65A9094E" w:rsidR="00EC35DC" w:rsidRPr="006410EB" w:rsidRDefault="00EC35DC"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lang w:val="en-US"/>
        </w:rPr>
        <w:lastRenderedPageBreak/>
        <w:t xml:space="preserve">Resume </w:t>
      </w:r>
      <w:proofErr w:type="spellStart"/>
      <w:r w:rsidRPr="006410EB">
        <w:rPr>
          <w:rFonts w:ascii="Times New Roman" w:hAnsi="Times New Roman" w:cs="Times New Roman"/>
          <w:sz w:val="24"/>
          <w:szCs w:val="24"/>
          <w:lang w:val="en-US"/>
        </w:rPr>
        <w:t>Jurnal</w:t>
      </w:r>
      <w:proofErr w:type="spellEnd"/>
      <w:r w:rsidRPr="006410EB">
        <w:rPr>
          <w:rFonts w:ascii="Times New Roman" w:hAnsi="Times New Roman" w:cs="Times New Roman"/>
          <w:sz w:val="24"/>
          <w:szCs w:val="24"/>
          <w:lang w:val="en-US"/>
        </w:rPr>
        <w:t xml:space="preserve"> 2</w:t>
      </w:r>
    </w:p>
    <w:tbl>
      <w:tblPr>
        <w:tblStyle w:val="TableGrid"/>
        <w:tblW w:w="0" w:type="auto"/>
        <w:tblLook w:val="04A0" w:firstRow="1" w:lastRow="0" w:firstColumn="1" w:lastColumn="0" w:noHBand="0" w:noVBand="1"/>
      </w:tblPr>
      <w:tblGrid>
        <w:gridCol w:w="421"/>
        <w:gridCol w:w="2126"/>
        <w:gridCol w:w="6469"/>
      </w:tblGrid>
      <w:tr w:rsidR="00EC35DC" w:rsidRPr="006410EB" w14:paraId="45E3CDC6" w14:textId="77777777" w:rsidTr="00FD4FA5">
        <w:tc>
          <w:tcPr>
            <w:tcW w:w="421" w:type="dxa"/>
          </w:tcPr>
          <w:p w14:paraId="14EDF3BE" w14:textId="677B3617" w:rsidR="00EC35DC" w:rsidRPr="006410EB" w:rsidRDefault="00EC35DC"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lang w:val="en-US"/>
              </w:rPr>
              <w:t>1.</w:t>
            </w:r>
          </w:p>
        </w:tc>
        <w:tc>
          <w:tcPr>
            <w:tcW w:w="2126" w:type="dxa"/>
          </w:tcPr>
          <w:p w14:paraId="07AC845D" w14:textId="62FF8FF6" w:rsidR="00EC35DC" w:rsidRPr="006410EB" w:rsidRDefault="00EC35DC" w:rsidP="006410EB">
            <w:pPr>
              <w:spacing w:line="360" w:lineRule="auto"/>
              <w:rPr>
                <w:rFonts w:ascii="Times New Roman" w:hAnsi="Times New Roman" w:cs="Times New Roman"/>
                <w:sz w:val="24"/>
                <w:szCs w:val="24"/>
                <w:lang w:val="en-US"/>
              </w:rPr>
            </w:pPr>
            <w:proofErr w:type="spellStart"/>
            <w:r w:rsidRPr="006410EB">
              <w:rPr>
                <w:rFonts w:ascii="Times New Roman" w:hAnsi="Times New Roman" w:cs="Times New Roman"/>
                <w:sz w:val="24"/>
                <w:szCs w:val="24"/>
                <w:lang w:val="en-US"/>
              </w:rPr>
              <w:t>Judul</w:t>
            </w:r>
            <w:proofErr w:type="spellEnd"/>
          </w:p>
        </w:tc>
        <w:tc>
          <w:tcPr>
            <w:tcW w:w="6469" w:type="dxa"/>
          </w:tcPr>
          <w:p w14:paraId="005E8A14" w14:textId="7717D1F2" w:rsidR="00EC35DC" w:rsidRPr="006410EB" w:rsidRDefault="00EC35DC"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rPr>
              <w:t>PENGARUH PEMBERIAN RENANG DAN PURSED LIP BREATHING UNTUK MENGURANGI SESAK NAFAS PADA KONDISI ASMA BRONKIAL</w:t>
            </w:r>
          </w:p>
        </w:tc>
      </w:tr>
      <w:tr w:rsidR="00EC35DC" w:rsidRPr="006410EB" w14:paraId="5EA078B7" w14:textId="77777777" w:rsidTr="00EC35DC">
        <w:tc>
          <w:tcPr>
            <w:tcW w:w="421" w:type="dxa"/>
          </w:tcPr>
          <w:p w14:paraId="153D6456" w14:textId="1B8FE85E" w:rsidR="00EC35DC" w:rsidRPr="006410EB" w:rsidRDefault="00EC35DC"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lang w:val="en-US"/>
              </w:rPr>
              <w:t xml:space="preserve">2. </w:t>
            </w:r>
          </w:p>
        </w:tc>
        <w:tc>
          <w:tcPr>
            <w:tcW w:w="2126" w:type="dxa"/>
          </w:tcPr>
          <w:p w14:paraId="6F3EEDF0" w14:textId="4B78E61B" w:rsidR="00EC35DC" w:rsidRPr="006410EB" w:rsidRDefault="00EC35DC" w:rsidP="006410EB">
            <w:pPr>
              <w:spacing w:line="360" w:lineRule="auto"/>
              <w:rPr>
                <w:rFonts w:ascii="Times New Roman" w:hAnsi="Times New Roman" w:cs="Times New Roman"/>
                <w:sz w:val="24"/>
                <w:szCs w:val="24"/>
                <w:lang w:val="en-US"/>
              </w:rPr>
            </w:pPr>
            <w:proofErr w:type="spellStart"/>
            <w:r w:rsidRPr="006410EB">
              <w:rPr>
                <w:rFonts w:ascii="Times New Roman" w:hAnsi="Times New Roman" w:cs="Times New Roman"/>
                <w:sz w:val="24"/>
                <w:szCs w:val="24"/>
                <w:lang w:val="en-US"/>
              </w:rPr>
              <w:t>Tahun</w:t>
            </w:r>
            <w:proofErr w:type="spellEnd"/>
          </w:p>
        </w:tc>
        <w:tc>
          <w:tcPr>
            <w:tcW w:w="6469" w:type="dxa"/>
          </w:tcPr>
          <w:p w14:paraId="5C3B00F4" w14:textId="61D33A3A" w:rsidR="00EC35DC" w:rsidRPr="006410EB" w:rsidRDefault="00EC35DC"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lang w:val="en-US"/>
              </w:rPr>
              <w:t>2018</w:t>
            </w:r>
          </w:p>
        </w:tc>
      </w:tr>
      <w:tr w:rsidR="00EC35DC" w:rsidRPr="006410EB" w14:paraId="108C59A6" w14:textId="77777777" w:rsidTr="00EC35DC">
        <w:tc>
          <w:tcPr>
            <w:tcW w:w="421" w:type="dxa"/>
          </w:tcPr>
          <w:p w14:paraId="19F8F164" w14:textId="16DC8219" w:rsidR="00EC35DC" w:rsidRPr="006410EB" w:rsidRDefault="00EC35DC"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lang w:val="en-US"/>
              </w:rPr>
              <w:t xml:space="preserve">3. </w:t>
            </w:r>
          </w:p>
        </w:tc>
        <w:tc>
          <w:tcPr>
            <w:tcW w:w="2126" w:type="dxa"/>
          </w:tcPr>
          <w:p w14:paraId="7E51395B" w14:textId="65F3DBA1" w:rsidR="00EC35DC" w:rsidRPr="006410EB" w:rsidRDefault="00EC35DC" w:rsidP="006410EB">
            <w:pPr>
              <w:spacing w:line="360" w:lineRule="auto"/>
              <w:rPr>
                <w:rFonts w:ascii="Times New Roman" w:hAnsi="Times New Roman" w:cs="Times New Roman"/>
                <w:sz w:val="24"/>
                <w:szCs w:val="24"/>
                <w:lang w:val="en-US"/>
              </w:rPr>
            </w:pPr>
            <w:proofErr w:type="spellStart"/>
            <w:r w:rsidRPr="006410EB">
              <w:rPr>
                <w:rFonts w:ascii="Times New Roman" w:hAnsi="Times New Roman" w:cs="Times New Roman"/>
                <w:sz w:val="24"/>
                <w:szCs w:val="24"/>
                <w:lang w:val="en-US"/>
              </w:rPr>
              <w:t>Penulis</w:t>
            </w:r>
            <w:proofErr w:type="spellEnd"/>
          </w:p>
        </w:tc>
        <w:tc>
          <w:tcPr>
            <w:tcW w:w="6469" w:type="dxa"/>
          </w:tcPr>
          <w:p w14:paraId="0D124276" w14:textId="7E3385A9" w:rsidR="00EC35DC" w:rsidRPr="006410EB" w:rsidRDefault="00EC35DC"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rPr>
              <w:t>Yose Rizal</w:t>
            </w:r>
          </w:p>
        </w:tc>
      </w:tr>
      <w:tr w:rsidR="00EC35DC" w:rsidRPr="006410EB" w14:paraId="68A81962" w14:textId="77777777" w:rsidTr="00EC35DC">
        <w:tc>
          <w:tcPr>
            <w:tcW w:w="421" w:type="dxa"/>
          </w:tcPr>
          <w:p w14:paraId="12361F7E" w14:textId="79ED6F50" w:rsidR="00EC35DC" w:rsidRPr="006410EB" w:rsidRDefault="00EC35DC"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lang w:val="en-US"/>
              </w:rPr>
              <w:t>4.</w:t>
            </w:r>
          </w:p>
        </w:tc>
        <w:tc>
          <w:tcPr>
            <w:tcW w:w="2126" w:type="dxa"/>
          </w:tcPr>
          <w:p w14:paraId="4162ECA1" w14:textId="6A9BBE86" w:rsidR="00EC35DC" w:rsidRPr="006410EB" w:rsidRDefault="00EC35DC" w:rsidP="006410EB">
            <w:pPr>
              <w:spacing w:line="360" w:lineRule="auto"/>
              <w:rPr>
                <w:rFonts w:ascii="Times New Roman" w:hAnsi="Times New Roman" w:cs="Times New Roman"/>
                <w:sz w:val="24"/>
                <w:szCs w:val="24"/>
                <w:lang w:val="en-US"/>
              </w:rPr>
            </w:pPr>
            <w:proofErr w:type="spellStart"/>
            <w:r w:rsidRPr="006410EB">
              <w:rPr>
                <w:rFonts w:ascii="Times New Roman" w:hAnsi="Times New Roman" w:cs="Times New Roman"/>
                <w:sz w:val="24"/>
                <w:szCs w:val="24"/>
                <w:lang w:val="en-US"/>
              </w:rPr>
              <w:t>Ringkasan</w:t>
            </w:r>
            <w:proofErr w:type="spellEnd"/>
          </w:p>
        </w:tc>
        <w:tc>
          <w:tcPr>
            <w:tcW w:w="6469" w:type="dxa"/>
          </w:tcPr>
          <w:p w14:paraId="6D0E4734" w14:textId="0A54C92F" w:rsidR="006410EB" w:rsidRPr="006410EB" w:rsidRDefault="006410EB" w:rsidP="006410EB">
            <w:pPr>
              <w:spacing w:line="360" w:lineRule="auto"/>
              <w:rPr>
                <w:rFonts w:ascii="Times New Roman" w:hAnsi="Times New Roman" w:cs="Times New Roman"/>
                <w:sz w:val="24"/>
                <w:szCs w:val="24"/>
              </w:rPr>
            </w:pPr>
            <w:r w:rsidRPr="006410EB">
              <w:rPr>
                <w:rFonts w:ascii="Times New Roman" w:hAnsi="Times New Roman" w:cs="Times New Roman"/>
                <w:sz w:val="24"/>
                <w:szCs w:val="24"/>
              </w:rPr>
              <w:t>Asma merupakan jenis penyempitan paru-paru yang sifatnya reversible (kadangkadang menyerang dan kadang-kadang sehat). Asma juga merupakan jenis penyakit saluran pernafasan hiperaktif menahun disertai dengan episode bronkhokonstriksi (penyempitan saluran pernafasan) (Mulyani, 2004). Asma dipengaruhi oleh dua faktor yaitu genetik dan lingkungan, mengingat patogenesisnya tidak jelas, asma didefinisikan secara deskripsi yaitu penyakit inflamasi kronik saluran napas yang menyebabkan hipereaktivitas bronkus terhadap berbagai rangsangan dengan gejala episode berulang berupa batuk, sesak napas, mengi dan rasa berat di dada terutama pada malam dan atau dini hari, yang umumnya bersifat reversibel baik dengan atau tanpa pengobatan.</w:t>
            </w:r>
          </w:p>
          <w:p w14:paraId="71B6B409" w14:textId="24825BAB" w:rsidR="006410EB" w:rsidRPr="006410EB" w:rsidRDefault="006410EB" w:rsidP="006410EB">
            <w:pPr>
              <w:spacing w:line="360" w:lineRule="auto"/>
              <w:rPr>
                <w:rFonts w:ascii="Times New Roman" w:hAnsi="Times New Roman" w:cs="Times New Roman"/>
                <w:sz w:val="24"/>
                <w:szCs w:val="24"/>
              </w:rPr>
            </w:pPr>
            <w:r w:rsidRPr="006410EB">
              <w:rPr>
                <w:rFonts w:ascii="Times New Roman" w:hAnsi="Times New Roman" w:cs="Times New Roman"/>
                <w:sz w:val="24"/>
                <w:szCs w:val="24"/>
              </w:rPr>
              <w:t>Dari hasil analisis uji pengaruh pada kelompok dapat disimpulkan bahwa pemberian renang dan pursed lip breathing sebelum dan sesudah perlakuan menunjukkan penurunan sesak nafas yang signifikan dengan nilai p=0,004 Renang untuk kasus Asma Bronkial adalah suatu tindakan fisioterapi yang dilakukan pada pasien asma bronkial yang bertujuan untuk membantu memperbaiki dan melancarkan</w:t>
            </w:r>
            <w:r w:rsidRPr="006410EB">
              <w:rPr>
                <w:rFonts w:ascii="Times New Roman" w:hAnsi="Times New Roman" w:cs="Times New Roman"/>
                <w:sz w:val="24"/>
                <w:szCs w:val="24"/>
                <w:lang w:val="en-US"/>
              </w:rPr>
              <w:t xml:space="preserve"> </w:t>
            </w:r>
            <w:r w:rsidRPr="006410EB">
              <w:rPr>
                <w:rFonts w:ascii="Times New Roman" w:hAnsi="Times New Roman" w:cs="Times New Roman"/>
                <w:sz w:val="24"/>
                <w:szCs w:val="24"/>
              </w:rPr>
              <w:t>pernapasan pada penderita (Rahmaya &amp; Handayani, 2012).</w:t>
            </w:r>
          </w:p>
          <w:p w14:paraId="38037B79" w14:textId="2A1994CC" w:rsidR="006410EB" w:rsidRPr="006410EB" w:rsidRDefault="006410EB"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rPr>
              <w:t xml:space="preserve">Pursed Lip Breathing adalah sikap seseorang yang bernafas dengan mulut mencucu dan ekspirasi yang memanjang. Sikap ini terjadi sebagai mekanisme tubuh untuk mengeluarkan retensi CO² yang terjadi pada gagal nafas kronik. Tujuan dari Pursed Lip Breathing: Memelihara dan meningkatkan mobilitas thorax, meningkatkan ventilasi dan volume paru, mengurangi sesak </w:t>
            </w:r>
            <w:r w:rsidRPr="006410EB">
              <w:rPr>
                <w:rFonts w:ascii="Times New Roman" w:hAnsi="Times New Roman" w:cs="Times New Roman"/>
                <w:sz w:val="24"/>
                <w:szCs w:val="24"/>
              </w:rPr>
              <w:lastRenderedPageBreak/>
              <w:t>pada saat bernafas, mengurangi rasa cemas dan tegang karena sesak, memberikan manfaat subjektif kepada penderita</w:t>
            </w:r>
          </w:p>
          <w:p w14:paraId="0B1CBDC0" w14:textId="55F93EB6" w:rsidR="00EC35DC" w:rsidRPr="006410EB" w:rsidRDefault="00EC35DC" w:rsidP="006410EB">
            <w:pPr>
              <w:spacing w:line="360" w:lineRule="auto"/>
              <w:rPr>
                <w:rFonts w:ascii="Times New Roman" w:hAnsi="Times New Roman" w:cs="Times New Roman"/>
                <w:sz w:val="24"/>
                <w:szCs w:val="24"/>
              </w:rPr>
            </w:pPr>
          </w:p>
        </w:tc>
      </w:tr>
      <w:tr w:rsidR="006410EB" w:rsidRPr="006410EB" w14:paraId="741EFD74" w14:textId="77777777" w:rsidTr="00EC35DC">
        <w:tc>
          <w:tcPr>
            <w:tcW w:w="421" w:type="dxa"/>
          </w:tcPr>
          <w:p w14:paraId="692E5B44" w14:textId="451E3F8D" w:rsidR="006410EB" w:rsidRPr="006410EB" w:rsidRDefault="006410EB"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lang w:val="en-US"/>
              </w:rPr>
              <w:lastRenderedPageBreak/>
              <w:t>5.</w:t>
            </w:r>
          </w:p>
        </w:tc>
        <w:tc>
          <w:tcPr>
            <w:tcW w:w="2126" w:type="dxa"/>
          </w:tcPr>
          <w:p w14:paraId="327027A1" w14:textId="7C25F41C" w:rsidR="006410EB" w:rsidRPr="006410EB" w:rsidRDefault="006410EB"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lang w:val="en-US"/>
              </w:rPr>
              <w:t>Kesimpulan</w:t>
            </w:r>
          </w:p>
        </w:tc>
        <w:tc>
          <w:tcPr>
            <w:tcW w:w="6469" w:type="dxa"/>
          </w:tcPr>
          <w:p w14:paraId="13AD22DC" w14:textId="55E7ACD9" w:rsidR="006410EB" w:rsidRPr="006410EB" w:rsidRDefault="006410EB" w:rsidP="006410EB">
            <w:pPr>
              <w:spacing w:line="360" w:lineRule="auto"/>
              <w:rPr>
                <w:rFonts w:ascii="Times New Roman" w:hAnsi="Times New Roman" w:cs="Times New Roman"/>
                <w:sz w:val="24"/>
                <w:szCs w:val="24"/>
              </w:rPr>
            </w:pPr>
            <w:r w:rsidRPr="006410EB">
              <w:rPr>
                <w:rFonts w:ascii="Times New Roman" w:hAnsi="Times New Roman" w:cs="Times New Roman"/>
                <w:sz w:val="24"/>
                <w:szCs w:val="24"/>
              </w:rPr>
              <w:t>Asma adalah gangguan inflamasi kronik saluran nafas yang melibatkan banyak sel dan elemennya. Inflamasi kronik menyebabkan peningkatan hiperesponsif jalan nafas yang menimbulkan gejala episodik berulang, salah satu upaya untuk mengurangi sesak nafas ini adalah dengan pemberian intervensi renang dan pursed lip breathing. Penelitian ini bertujuan untuk mengetahui penurunan sesak pada penderita asma bronkial. Penelitian ini adalah penelitian experiment dengan desain penelitian pre and post test. Sampel penelitian terdiri dari 10 orang yang memenuhi kriteria inklusi dari 1 kelompok perlakuan. Hasil analisis sebelum dan setelah diberikan intervensi didapatkan p=0.004 hal ini dapat disimpulkan bahwa terdapat penurunan sesak nafas pada penderita asma.</w:t>
            </w:r>
          </w:p>
        </w:tc>
      </w:tr>
    </w:tbl>
    <w:p w14:paraId="6C929C57" w14:textId="77777777" w:rsidR="00FD4FA5" w:rsidRDefault="00FD4FA5" w:rsidP="006410EB">
      <w:pPr>
        <w:spacing w:line="360" w:lineRule="auto"/>
        <w:rPr>
          <w:rFonts w:ascii="Times New Roman" w:hAnsi="Times New Roman" w:cs="Times New Roman"/>
          <w:sz w:val="24"/>
          <w:szCs w:val="24"/>
          <w:lang w:val="en-US"/>
        </w:rPr>
      </w:pPr>
    </w:p>
    <w:p w14:paraId="1853D8EA" w14:textId="52794E19" w:rsidR="006410EB" w:rsidRDefault="00FD4FA5" w:rsidP="006410EB">
      <w:pPr>
        <w:spacing w:line="360" w:lineRule="auto"/>
        <w:rPr>
          <w:rFonts w:ascii="Times New Roman" w:hAnsi="Times New Roman" w:cs="Times New Roman"/>
          <w:sz w:val="24"/>
          <w:szCs w:val="24"/>
          <w:lang w:val="en-US"/>
        </w:rPr>
      </w:pPr>
      <w:proofErr w:type="spellStart"/>
      <w:r>
        <w:rPr>
          <w:rFonts w:ascii="Times New Roman" w:hAnsi="Times New Roman" w:cs="Times New Roman"/>
          <w:sz w:val="24"/>
          <w:szCs w:val="24"/>
          <w:lang w:val="en-US"/>
        </w:rPr>
        <w:t>Jurnal</w:t>
      </w:r>
      <w:proofErr w:type="spellEnd"/>
      <w:r>
        <w:rPr>
          <w:rFonts w:ascii="Times New Roman" w:hAnsi="Times New Roman" w:cs="Times New Roman"/>
          <w:sz w:val="24"/>
          <w:szCs w:val="24"/>
          <w:lang w:val="en-US"/>
        </w:rPr>
        <w:t xml:space="preserve"> </w:t>
      </w:r>
    </w:p>
    <w:p w14:paraId="123BA870" w14:textId="77777777" w:rsidR="00FD4FA5" w:rsidRDefault="00FD4FA5" w:rsidP="00FD4FA5">
      <w:pPr>
        <w:pStyle w:val="Title"/>
        <w:spacing w:line="276" w:lineRule="auto"/>
      </w:pPr>
      <w:r>
        <w:t xml:space="preserve">PENGARUH PEMBERIAN RENANG DAN </w:t>
      </w:r>
      <w:r>
        <w:rPr>
          <w:i/>
        </w:rPr>
        <w:t xml:space="preserve">PURSED LIP BREATHING </w:t>
      </w:r>
      <w:r>
        <w:t>UNTUK MENGURANGI SESAK NAFAS PADA KONDISI ASMA BRONKIAL</w:t>
      </w:r>
    </w:p>
    <w:p w14:paraId="15B983DE" w14:textId="77777777" w:rsidR="00FD4FA5" w:rsidRDefault="00FD4FA5" w:rsidP="00FD4FA5">
      <w:pPr>
        <w:pStyle w:val="Heading1"/>
        <w:spacing w:before="201"/>
        <w:ind w:left="229" w:right="248"/>
        <w:jc w:val="center"/>
      </w:pPr>
      <w:r>
        <w:t>Yose Rizal</w:t>
      </w:r>
    </w:p>
    <w:p w14:paraId="09049173" w14:textId="77777777" w:rsidR="00FD4FA5" w:rsidRDefault="00FD4FA5" w:rsidP="00FD4FA5">
      <w:pPr>
        <w:pStyle w:val="BodyText"/>
        <w:spacing w:before="5"/>
        <w:rPr>
          <w:b/>
          <w:sz w:val="20"/>
        </w:rPr>
      </w:pPr>
    </w:p>
    <w:p w14:paraId="0F4CAC4B" w14:textId="77777777" w:rsidR="00FD4FA5" w:rsidRDefault="00FD4FA5" w:rsidP="00FD4FA5">
      <w:pPr>
        <w:pStyle w:val="BodyText"/>
        <w:spacing w:before="1" w:line="242" w:lineRule="auto"/>
        <w:ind w:left="2628" w:right="2629" w:firstLine="468"/>
      </w:pPr>
      <w:r>
        <w:t>Program Studi D-III Fisioterapi Fakultas Kedokteran dan Ilmu Kesehatan</w:t>
      </w:r>
    </w:p>
    <w:p w14:paraId="0B7A5F9D" w14:textId="77777777" w:rsidR="00FD4FA5" w:rsidRDefault="00FD4FA5" w:rsidP="00FD4FA5">
      <w:pPr>
        <w:pStyle w:val="BodyText"/>
        <w:spacing w:before="37"/>
        <w:ind w:left="227" w:right="248"/>
        <w:jc w:val="center"/>
      </w:pPr>
      <w:r>
        <w:t>Universitas Abdurrab</w:t>
      </w:r>
    </w:p>
    <w:p w14:paraId="70B2BD82" w14:textId="77777777" w:rsidR="00FD4FA5" w:rsidRDefault="00FD4FA5" w:rsidP="00FD4FA5">
      <w:pPr>
        <w:pStyle w:val="BodyText"/>
        <w:spacing w:before="39" w:line="242" w:lineRule="auto"/>
        <w:ind w:left="3050" w:right="3069"/>
        <w:jc w:val="center"/>
      </w:pPr>
      <w:r>
        <w:t xml:space="preserve">Jl. Riau Ujung no. 73 Pekanbaru email : </w:t>
      </w:r>
      <w:r>
        <w:fldChar w:fldCharType="begin"/>
      </w:r>
      <w:r>
        <w:instrText xml:space="preserve"> HYPERLINK "mailto:yose.rizal@univrab.ac.id" \h </w:instrText>
      </w:r>
      <w:r>
        <w:fldChar w:fldCharType="separate"/>
      </w:r>
      <w:r>
        <w:rPr>
          <w:color w:val="0000FF"/>
          <w:u w:val="single" w:color="0000FF"/>
        </w:rPr>
        <w:t>yose.rizal@univrab.ac.id</w:t>
      </w:r>
      <w:r>
        <w:rPr>
          <w:color w:val="0000FF"/>
          <w:u w:val="single" w:color="0000FF"/>
        </w:rPr>
        <w:fldChar w:fldCharType="end"/>
      </w:r>
    </w:p>
    <w:p w14:paraId="141D1C44" w14:textId="77777777" w:rsidR="00FD4FA5" w:rsidRDefault="00FD4FA5" w:rsidP="00FD4FA5">
      <w:pPr>
        <w:pStyle w:val="BodyText"/>
        <w:spacing w:before="8"/>
        <w:rPr>
          <w:sz w:val="19"/>
        </w:rPr>
      </w:pPr>
    </w:p>
    <w:p w14:paraId="3BD20FE1" w14:textId="77777777" w:rsidR="00FD4FA5" w:rsidRDefault="00FD4FA5" w:rsidP="00FD4FA5">
      <w:pPr>
        <w:pStyle w:val="Heading1"/>
        <w:spacing w:before="90"/>
        <w:ind w:left="100"/>
      </w:pPr>
      <w:r>
        <w:t>ABSTRACT</w:t>
      </w:r>
    </w:p>
    <w:p w14:paraId="04B806E7" w14:textId="77777777" w:rsidR="00FD4FA5" w:rsidRDefault="00FD4FA5" w:rsidP="00FD4FA5">
      <w:pPr>
        <w:pStyle w:val="BodyText"/>
        <w:spacing w:before="6"/>
        <w:rPr>
          <w:b/>
          <w:sz w:val="23"/>
        </w:rPr>
      </w:pPr>
    </w:p>
    <w:p w14:paraId="22ED8F6E" w14:textId="77777777" w:rsidR="00FD4FA5" w:rsidRDefault="00FD4FA5" w:rsidP="00FD4FA5">
      <w:pPr>
        <w:spacing w:before="1"/>
        <w:ind w:left="100" w:right="114"/>
        <w:jc w:val="both"/>
        <w:rPr>
          <w:i/>
          <w:sz w:val="24"/>
        </w:rPr>
      </w:pPr>
      <w:r>
        <w:rPr>
          <w:i/>
          <w:sz w:val="24"/>
        </w:rPr>
        <w:t xml:space="preserve">Asthma is a chronic airway inflammatory disorder involving many cells and their elements. Chronic inflammation causes an increase in airway hypere responsiveness that results in recurrent episodic symptoms, one of the attempts to reduce shortness of breath is by administering pool and pursed lip breathing interventions. This study aims to determine the decrease in shortness in patients with bronchial asthma. This research is experiment  research with pre and post test research design. The sample consisted of 10 people who fulfilled the </w:t>
      </w:r>
      <w:r>
        <w:rPr>
          <w:i/>
          <w:sz w:val="24"/>
        </w:rPr>
        <w:lastRenderedPageBreak/>
        <w:t>inclusion criteria of 1 treatment group. Results of analysis before and after given intervention obtained p = 0.004 it can be concluded that there is a decrease of asthma relapse rate in asthma</w:t>
      </w:r>
      <w:r>
        <w:rPr>
          <w:i/>
          <w:spacing w:val="-1"/>
          <w:sz w:val="24"/>
        </w:rPr>
        <w:t xml:space="preserve"> </w:t>
      </w:r>
      <w:r>
        <w:rPr>
          <w:i/>
          <w:sz w:val="24"/>
        </w:rPr>
        <w:t>sufferer.</w:t>
      </w:r>
    </w:p>
    <w:p w14:paraId="0EA43BB1" w14:textId="77777777" w:rsidR="00FD4FA5" w:rsidRDefault="00FD4FA5" w:rsidP="00FD4FA5">
      <w:pPr>
        <w:tabs>
          <w:tab w:val="left" w:pos="1660"/>
        </w:tabs>
        <w:spacing w:before="204"/>
        <w:ind w:left="100"/>
        <w:jc w:val="both"/>
        <w:rPr>
          <w:i/>
          <w:sz w:val="24"/>
        </w:rPr>
      </w:pPr>
      <w:r>
        <w:rPr>
          <w:i/>
          <w:sz w:val="24"/>
        </w:rPr>
        <w:t>Key</w:t>
      </w:r>
      <w:r>
        <w:rPr>
          <w:i/>
          <w:spacing w:val="-2"/>
          <w:sz w:val="24"/>
        </w:rPr>
        <w:t xml:space="preserve"> </w:t>
      </w:r>
      <w:r>
        <w:rPr>
          <w:i/>
          <w:sz w:val="24"/>
        </w:rPr>
        <w:t>word</w:t>
      </w:r>
      <w:r>
        <w:rPr>
          <w:i/>
          <w:sz w:val="24"/>
        </w:rPr>
        <w:tab/>
        <w:t>: Swim, Pursed Lip Breathing, Asthma Bronchial, Scale Borg,</w:t>
      </w:r>
      <w:r>
        <w:rPr>
          <w:i/>
          <w:spacing w:val="-4"/>
          <w:sz w:val="24"/>
        </w:rPr>
        <w:t xml:space="preserve"> </w:t>
      </w:r>
      <w:r>
        <w:rPr>
          <w:i/>
          <w:sz w:val="24"/>
        </w:rPr>
        <w:t>Antropometri.</w:t>
      </w:r>
    </w:p>
    <w:p w14:paraId="4D92A8C7" w14:textId="77777777" w:rsidR="00FD4FA5" w:rsidRDefault="00FD4FA5" w:rsidP="00FD4FA5">
      <w:pPr>
        <w:pStyle w:val="BodyText"/>
        <w:rPr>
          <w:i/>
          <w:sz w:val="26"/>
        </w:rPr>
      </w:pPr>
    </w:p>
    <w:p w14:paraId="0E61ABF8" w14:textId="77777777" w:rsidR="00FD4FA5" w:rsidRDefault="00FD4FA5" w:rsidP="00FD4FA5">
      <w:pPr>
        <w:pStyle w:val="BodyText"/>
        <w:spacing w:before="7"/>
        <w:rPr>
          <w:i/>
          <w:sz w:val="36"/>
        </w:rPr>
      </w:pPr>
    </w:p>
    <w:p w14:paraId="540EFC1E" w14:textId="77777777" w:rsidR="00FD4FA5" w:rsidRDefault="00FD4FA5" w:rsidP="00FD4FA5">
      <w:pPr>
        <w:pStyle w:val="Heading1"/>
        <w:ind w:left="100"/>
      </w:pPr>
      <w:r>
        <w:t>ABSTRAK</w:t>
      </w:r>
    </w:p>
    <w:p w14:paraId="5DEAFF7C" w14:textId="77777777" w:rsidR="00FD4FA5" w:rsidRDefault="00FD4FA5" w:rsidP="00FD4FA5">
      <w:pPr>
        <w:pStyle w:val="BodyText"/>
        <w:spacing w:before="7"/>
        <w:rPr>
          <w:b/>
          <w:sz w:val="23"/>
        </w:rPr>
      </w:pPr>
    </w:p>
    <w:p w14:paraId="1B582A2A" w14:textId="77777777" w:rsidR="00FD4FA5" w:rsidRDefault="00FD4FA5" w:rsidP="00FD4FA5">
      <w:pPr>
        <w:ind w:left="100" w:right="114"/>
        <w:jc w:val="both"/>
        <w:rPr>
          <w:i/>
          <w:sz w:val="24"/>
        </w:rPr>
      </w:pPr>
      <w:r>
        <w:rPr>
          <w:i/>
          <w:sz w:val="24"/>
        </w:rPr>
        <w:t>Asma adalah gangguan inflamasi kronik saluran nafas yang melibatkan banyak sel dan elemennya. Inflamasi kronik menyebabkan peningkatan hiperesponsif jalan nafas yang menimbulkan gejala episodik berulang, salah satu upaya untuk mengurangi sesak nafas ini adalah dengan pemberian intervensi renang dan pursed lip breathing. Penelitian ini bertujuan untuk mengetahui penurunan sesak pada penderita asma bronkial. Penelitian ini adalah penelitian experiment dengan desain penelitian pre and post test. Sampel penelitian terdiri dari 10 orang yang memenuhi kriteria inklusi dari 1 kelompok perlakuan. Hasil analisis sebelum dan setelah diberikan intervensi didapatkan p=0.004 hal ini dapat disimpulkan bahwa terdapat penurunan sesak nafas pada penderita asma.</w:t>
      </w:r>
    </w:p>
    <w:p w14:paraId="2056593D" w14:textId="77777777" w:rsidR="00FD4FA5" w:rsidRDefault="00FD4FA5" w:rsidP="00FD4FA5">
      <w:pPr>
        <w:tabs>
          <w:tab w:val="left" w:pos="1720"/>
          <w:tab w:val="left" w:pos="2051"/>
          <w:tab w:val="left" w:pos="3094"/>
          <w:tab w:val="left" w:pos="4025"/>
          <w:tab w:val="left" w:pos="4596"/>
          <w:tab w:val="left" w:pos="5868"/>
          <w:tab w:val="left" w:pos="6650"/>
          <w:tab w:val="left" w:pos="7802"/>
          <w:tab w:val="left" w:pos="8586"/>
        </w:tabs>
        <w:spacing w:before="200" w:line="242" w:lineRule="auto"/>
        <w:ind w:left="1900" w:right="120" w:hanging="1800"/>
        <w:rPr>
          <w:i/>
          <w:sz w:val="24"/>
        </w:rPr>
      </w:pPr>
      <w:r>
        <w:rPr>
          <w:i/>
          <w:sz w:val="24"/>
        </w:rPr>
        <w:t>Kata</w:t>
      </w:r>
      <w:r>
        <w:rPr>
          <w:i/>
          <w:spacing w:val="-1"/>
          <w:sz w:val="24"/>
        </w:rPr>
        <w:t xml:space="preserve"> </w:t>
      </w:r>
      <w:r>
        <w:rPr>
          <w:i/>
          <w:sz w:val="24"/>
        </w:rPr>
        <w:t>Kunci</w:t>
      </w:r>
      <w:r>
        <w:rPr>
          <w:i/>
          <w:sz w:val="24"/>
        </w:rPr>
        <w:tab/>
        <w:t>:</w:t>
      </w:r>
      <w:r>
        <w:rPr>
          <w:i/>
          <w:sz w:val="24"/>
        </w:rPr>
        <w:tab/>
      </w:r>
      <w:r>
        <w:rPr>
          <w:i/>
          <w:sz w:val="24"/>
        </w:rPr>
        <w:tab/>
        <w:t>Renang,</w:t>
      </w:r>
      <w:r>
        <w:rPr>
          <w:i/>
          <w:sz w:val="24"/>
        </w:rPr>
        <w:tab/>
        <w:t>Pursed</w:t>
      </w:r>
      <w:r>
        <w:rPr>
          <w:i/>
          <w:sz w:val="24"/>
        </w:rPr>
        <w:tab/>
        <w:t>Lip</w:t>
      </w:r>
      <w:r>
        <w:rPr>
          <w:i/>
          <w:sz w:val="24"/>
        </w:rPr>
        <w:tab/>
        <w:t>Breathing,</w:t>
      </w:r>
      <w:r>
        <w:rPr>
          <w:i/>
          <w:sz w:val="24"/>
        </w:rPr>
        <w:tab/>
        <w:t>Asma</w:t>
      </w:r>
      <w:r>
        <w:rPr>
          <w:i/>
          <w:sz w:val="24"/>
        </w:rPr>
        <w:tab/>
        <w:t>Bronkial,</w:t>
      </w:r>
      <w:r>
        <w:rPr>
          <w:i/>
          <w:sz w:val="24"/>
        </w:rPr>
        <w:tab/>
        <w:t>Skala</w:t>
      </w:r>
      <w:r>
        <w:rPr>
          <w:i/>
          <w:sz w:val="24"/>
        </w:rPr>
        <w:tab/>
      </w:r>
      <w:r>
        <w:rPr>
          <w:i/>
          <w:spacing w:val="-5"/>
          <w:sz w:val="24"/>
        </w:rPr>
        <w:t xml:space="preserve">Borg, </w:t>
      </w:r>
      <w:r>
        <w:rPr>
          <w:i/>
          <w:sz w:val="24"/>
        </w:rPr>
        <w:t>Antropometri</w:t>
      </w:r>
    </w:p>
    <w:p w14:paraId="2BAA33AE" w14:textId="77777777" w:rsidR="00FD4FA5" w:rsidRDefault="00FD4FA5" w:rsidP="00FD4FA5">
      <w:pPr>
        <w:spacing w:line="242" w:lineRule="auto"/>
        <w:rPr>
          <w:sz w:val="24"/>
        </w:rPr>
        <w:sectPr w:rsidR="00FD4FA5" w:rsidSect="00FD4FA5">
          <w:headerReference w:type="default" r:id="rId11"/>
          <w:footerReference w:type="default" r:id="rId12"/>
          <w:pgSz w:w="11910" w:h="16840"/>
          <w:pgMar w:top="1340" w:right="1320" w:bottom="1200" w:left="1340" w:header="722" w:footer="1002" w:gutter="0"/>
          <w:pgNumType w:start="33"/>
          <w:cols w:space="720"/>
        </w:sectPr>
      </w:pPr>
    </w:p>
    <w:p w14:paraId="3B8D6EBB" w14:textId="77777777" w:rsidR="00FD4FA5" w:rsidRDefault="00FD4FA5" w:rsidP="00FD4FA5">
      <w:pPr>
        <w:pStyle w:val="Heading1"/>
        <w:spacing w:before="84" w:line="274" w:lineRule="exact"/>
        <w:ind w:left="100"/>
      </w:pPr>
      <w:r>
        <w:lastRenderedPageBreak/>
        <w:t>PENDAHULUAN</w:t>
      </w:r>
    </w:p>
    <w:p w14:paraId="3BDDD194" w14:textId="77777777" w:rsidR="00FD4FA5" w:rsidRDefault="00FD4FA5" w:rsidP="00FD4FA5">
      <w:pPr>
        <w:pStyle w:val="BodyText"/>
        <w:ind w:left="100" w:right="38" w:firstLine="566"/>
        <w:jc w:val="both"/>
      </w:pPr>
      <w:r>
        <w:t xml:space="preserve">Asma merupakan jenis penyempitan paru-paru yang sifatnya </w:t>
      </w:r>
      <w:r>
        <w:rPr>
          <w:i/>
        </w:rPr>
        <w:t xml:space="preserve">reversible </w:t>
      </w:r>
      <w:r>
        <w:t>(kadang- kadang menyerang dan kadang-kadang sehat). Asma juga merupakan jenis penyakit saluran pernafasan hiperaktif menahun disertai dengan episode bronkhokonstriksi (penyempitan saluran pernafasan) (Mulyani, 2004).</w:t>
      </w:r>
    </w:p>
    <w:p w14:paraId="47BDE5D8" w14:textId="77777777" w:rsidR="00FD4FA5" w:rsidRDefault="00FD4FA5" w:rsidP="00FD4FA5">
      <w:pPr>
        <w:pStyle w:val="BodyText"/>
        <w:spacing w:before="197"/>
        <w:ind w:left="100" w:right="39" w:firstLine="566"/>
        <w:jc w:val="both"/>
      </w:pPr>
      <w:r>
        <w:t xml:space="preserve">Asma dipengaruhi oleh dua  </w:t>
      </w:r>
      <w:r>
        <w:rPr>
          <w:spacing w:val="-3"/>
        </w:rPr>
        <w:t xml:space="preserve">faktor </w:t>
      </w:r>
      <w:r>
        <w:t xml:space="preserve">yaitu genetik dan lingkungan, mengingat patogenesisnya tidak jelas, asma didefinisikan secara deskripsi yaitu penyakit inflamasi kronik saluran napas </w:t>
      </w:r>
      <w:r>
        <w:rPr>
          <w:spacing w:val="-5"/>
        </w:rPr>
        <w:t xml:space="preserve">yang </w:t>
      </w:r>
      <w:r>
        <w:t xml:space="preserve">menyebabkan hipereaktivitas </w:t>
      </w:r>
      <w:r>
        <w:rPr>
          <w:spacing w:val="-3"/>
        </w:rPr>
        <w:t xml:space="preserve">bronkus </w:t>
      </w:r>
      <w:r>
        <w:t xml:space="preserve">terhadap berbagai rangsangan dengan gejala episode berulang berupa batuk, sesak </w:t>
      </w:r>
      <w:r>
        <w:rPr>
          <w:spacing w:val="-3"/>
        </w:rPr>
        <w:t xml:space="preserve">napas, </w:t>
      </w:r>
      <w:r>
        <w:t xml:space="preserve">mengi dan rasa berat di dada terutama </w:t>
      </w:r>
      <w:r>
        <w:rPr>
          <w:spacing w:val="-3"/>
        </w:rPr>
        <w:t xml:space="preserve">pada </w:t>
      </w:r>
      <w:r>
        <w:t xml:space="preserve">malam dan atau dini hari, yang umumnya bersifat </w:t>
      </w:r>
      <w:r>
        <w:rPr>
          <w:i/>
        </w:rPr>
        <w:t>reversibel b</w:t>
      </w:r>
      <w:r>
        <w:t>aik dengan atau tanpa pengobatan.</w:t>
      </w:r>
    </w:p>
    <w:p w14:paraId="5B276975" w14:textId="77777777" w:rsidR="00FD4FA5" w:rsidRDefault="00FD4FA5" w:rsidP="00FD4FA5">
      <w:pPr>
        <w:pStyle w:val="BodyText"/>
        <w:spacing w:before="201"/>
        <w:ind w:left="100" w:right="38" w:firstLine="566"/>
        <w:jc w:val="both"/>
      </w:pPr>
      <w:r>
        <w:t xml:space="preserve">Sesak napas yang diakibatkan adanya inflamasi kelenjar mukosa, nyeri dada karena peregangan otot-otot pernapasan, dan batuk yang pada penderita asma awalnya merupakan gejala tapi pada akhirnya akan menjadi suatu masalah tersendiri karena diakibatkan oleh hipersekresi </w:t>
      </w:r>
      <w:r>
        <w:rPr>
          <w:i/>
        </w:rPr>
        <w:t xml:space="preserve">mucus </w:t>
      </w:r>
      <w:r>
        <w:t>yang berlebihan. Penderita mengalami kesulitan dalam proses bernapas, menjadi terbatas dalam melakukan kegiatan dan aktivitasnya sehingga menganggu kenyamanannya.</w:t>
      </w:r>
    </w:p>
    <w:p w14:paraId="12058D1E" w14:textId="77777777" w:rsidR="00FD4FA5" w:rsidRDefault="00FD4FA5" w:rsidP="00FD4FA5">
      <w:pPr>
        <w:pStyle w:val="BodyText"/>
        <w:spacing w:before="202"/>
        <w:ind w:left="100" w:right="38" w:firstLine="566"/>
        <w:jc w:val="both"/>
      </w:pPr>
      <w:r>
        <w:t xml:space="preserve">Fisioterapi pada kasus asma bronkial bertujuan untuk memperbaiki saluran pernafasan yang meliputi: (1) hiper sekresi bronkus menghambat jalan udara keluar masuk paru-paru. (2) bronko spasme membuat kelemahan bronkus, sehingga menyempitnya jalur masuknya ventilasi. (3) bunyi mengi menimbulkan gangguan ventilasi. (4) akumulasi sputum. Sehingga dari uraian diatas melatar belakangi penulis untuk mengambil studi kasus tentang Asuhan Fisioterapi pada Kondisi </w:t>
      </w:r>
      <w:r>
        <w:rPr>
          <w:i/>
        </w:rPr>
        <w:t xml:space="preserve">Asma Bronkial </w:t>
      </w:r>
      <w:r>
        <w:t xml:space="preserve">dengan Intervensi Renang dan </w:t>
      </w:r>
      <w:r>
        <w:rPr>
          <w:i/>
        </w:rPr>
        <w:t xml:space="preserve">Pursed Lip Breathing </w:t>
      </w:r>
      <w:r>
        <w:t>untuk mengurangi sesak nafas.</w:t>
      </w:r>
    </w:p>
    <w:p w14:paraId="7A0362AE" w14:textId="77777777" w:rsidR="00FD4FA5" w:rsidRDefault="00FD4FA5" w:rsidP="00FD4FA5">
      <w:pPr>
        <w:pStyle w:val="BodyText"/>
        <w:spacing w:before="1"/>
        <w:ind w:left="100" w:right="40" w:firstLine="707"/>
        <w:jc w:val="both"/>
      </w:pPr>
      <w:r>
        <w:t xml:space="preserve">Berdasarkan hal tersebut diatas </w:t>
      </w:r>
      <w:r>
        <w:rPr>
          <w:spacing w:val="-4"/>
        </w:rPr>
        <w:t>yang</w:t>
      </w:r>
      <w:r>
        <w:rPr>
          <w:spacing w:val="52"/>
        </w:rPr>
        <w:t xml:space="preserve"> </w:t>
      </w:r>
      <w:r>
        <w:t xml:space="preserve">didukung dengan hasil </w:t>
      </w:r>
      <w:r>
        <w:rPr>
          <w:spacing w:val="-3"/>
        </w:rPr>
        <w:t>penelitian</w:t>
      </w:r>
    </w:p>
    <w:p w14:paraId="6EEDA28C" w14:textId="77777777" w:rsidR="00FD4FA5" w:rsidRDefault="00FD4FA5" w:rsidP="00FD4FA5">
      <w:pPr>
        <w:pStyle w:val="BodyText"/>
        <w:spacing w:before="80"/>
        <w:ind w:left="100" w:right="117"/>
        <w:jc w:val="both"/>
      </w:pPr>
      <w:r>
        <w:br w:type="column"/>
      </w:r>
      <w:r>
        <w:t>sebelumnya maka oleh karena itu perlu dilakukan penelitian tentang “pengaruh pemberian renang dan pursed lip breathing untuk mengurangi sesak nafas pada kondisi asma bronkial”.</w:t>
      </w:r>
    </w:p>
    <w:p w14:paraId="2D81C015" w14:textId="77777777" w:rsidR="00FD4FA5" w:rsidRDefault="00FD4FA5" w:rsidP="00FD4FA5">
      <w:pPr>
        <w:pStyle w:val="BodyText"/>
        <w:ind w:left="100" w:right="118" w:firstLine="708"/>
        <w:jc w:val="both"/>
      </w:pPr>
      <w:r>
        <w:t>Rumusan masalah pada penelitian ini yaitu; Apakah renang dan pursed lip breathing dapat mengurangi sesak nafas pada kondisi asma bronkial?</w:t>
      </w:r>
    </w:p>
    <w:p w14:paraId="65B2BCC5" w14:textId="77777777" w:rsidR="00FD4FA5" w:rsidRDefault="00FD4FA5" w:rsidP="00FD4FA5">
      <w:pPr>
        <w:pStyle w:val="BodyText"/>
        <w:ind w:left="100" w:right="118" w:firstLine="708"/>
        <w:jc w:val="both"/>
      </w:pPr>
      <w:r>
        <w:t>Tujuan pada penelitian dapat disimpulkan yaitu; Untuk membuktikan renang dan pursed lip breathing dapat mengurangi sesak nafas pada kondisi asma bronkial.</w:t>
      </w:r>
    </w:p>
    <w:p w14:paraId="1500B4ED" w14:textId="77777777" w:rsidR="00FD4FA5" w:rsidRDefault="00FD4FA5" w:rsidP="00FD4FA5">
      <w:pPr>
        <w:pStyle w:val="BodyText"/>
        <w:spacing w:before="7"/>
      </w:pPr>
    </w:p>
    <w:p w14:paraId="57299607" w14:textId="77777777" w:rsidR="00FD4FA5" w:rsidRDefault="00FD4FA5" w:rsidP="00FD4FA5">
      <w:pPr>
        <w:pStyle w:val="Heading1"/>
        <w:spacing w:before="1"/>
        <w:ind w:left="100"/>
        <w:jc w:val="both"/>
      </w:pPr>
      <w:r>
        <w:t>METODE PENELITIAN</w:t>
      </w:r>
    </w:p>
    <w:p w14:paraId="716D71A4" w14:textId="77777777" w:rsidR="00FD4FA5" w:rsidRDefault="00FD4FA5" w:rsidP="00FD4FA5">
      <w:pPr>
        <w:pStyle w:val="ListParagraph"/>
        <w:widowControl w:val="0"/>
        <w:numPr>
          <w:ilvl w:val="0"/>
          <w:numId w:val="8"/>
        </w:numPr>
        <w:tabs>
          <w:tab w:val="left" w:pos="384"/>
        </w:tabs>
        <w:autoSpaceDE w:val="0"/>
        <w:autoSpaceDN w:val="0"/>
        <w:spacing w:before="196" w:after="0" w:line="240" w:lineRule="auto"/>
        <w:contextualSpacing w:val="0"/>
        <w:rPr>
          <w:b/>
          <w:sz w:val="24"/>
        </w:rPr>
      </w:pPr>
      <w:r>
        <w:rPr>
          <w:b/>
          <w:sz w:val="24"/>
        </w:rPr>
        <w:t>Rancangan Penelitian</w:t>
      </w:r>
    </w:p>
    <w:p w14:paraId="0EAD9E63" w14:textId="77777777" w:rsidR="00FD4FA5" w:rsidRDefault="00FD4FA5" w:rsidP="00FD4FA5">
      <w:pPr>
        <w:pStyle w:val="BodyText"/>
        <w:spacing w:before="7"/>
        <w:rPr>
          <w:b/>
          <w:sz w:val="23"/>
        </w:rPr>
      </w:pPr>
    </w:p>
    <w:p w14:paraId="35A1EE8B" w14:textId="77777777" w:rsidR="00FD4FA5" w:rsidRDefault="00FD4FA5" w:rsidP="00FD4FA5">
      <w:pPr>
        <w:pStyle w:val="BodyText"/>
        <w:ind w:left="100" w:right="113" w:firstLine="708"/>
        <w:jc w:val="both"/>
      </w:pPr>
      <w:r>
        <w:t>Jenis penelitian yang digunakan adalah penelitian e</w:t>
      </w:r>
      <w:r>
        <w:rPr>
          <w:i/>
        </w:rPr>
        <w:t xml:space="preserve">xperiment </w:t>
      </w:r>
      <w:r>
        <w:t xml:space="preserve">dengan desain penelitian </w:t>
      </w:r>
      <w:r>
        <w:rPr>
          <w:i/>
        </w:rPr>
        <w:t xml:space="preserve">pre and post test. </w:t>
      </w:r>
      <w:r>
        <w:rPr>
          <w:spacing w:val="-3"/>
        </w:rPr>
        <w:t xml:space="preserve">Sampel </w:t>
      </w:r>
      <w:r>
        <w:t>penelitian terdiri dari 10 orang. Di awal penelitian sampel diberikan tes awal, kemudian diberikan perlakuan selanjutnya diobservasi.</w:t>
      </w:r>
    </w:p>
    <w:p w14:paraId="20491547" w14:textId="77777777" w:rsidR="00FD4FA5" w:rsidRDefault="00FD4FA5" w:rsidP="00FD4FA5">
      <w:pPr>
        <w:pStyle w:val="BodyText"/>
        <w:spacing w:before="5"/>
      </w:pPr>
    </w:p>
    <w:p w14:paraId="2EC202E9" w14:textId="77777777" w:rsidR="00FD4FA5" w:rsidRDefault="00FD4FA5" w:rsidP="00FD4FA5">
      <w:pPr>
        <w:pStyle w:val="Heading1"/>
        <w:keepNext w:val="0"/>
        <w:keepLines w:val="0"/>
        <w:widowControl w:val="0"/>
        <w:numPr>
          <w:ilvl w:val="0"/>
          <w:numId w:val="8"/>
        </w:numPr>
        <w:tabs>
          <w:tab w:val="left" w:pos="384"/>
        </w:tabs>
        <w:autoSpaceDE w:val="0"/>
        <w:autoSpaceDN w:val="0"/>
        <w:spacing w:before="1" w:line="240" w:lineRule="auto"/>
      </w:pPr>
      <w:r>
        <w:t>Tempat dan</w:t>
      </w:r>
      <w:r>
        <w:rPr>
          <w:spacing w:val="-2"/>
        </w:rPr>
        <w:t xml:space="preserve"> </w:t>
      </w:r>
      <w:r>
        <w:t>Waktu</w:t>
      </w:r>
    </w:p>
    <w:p w14:paraId="63F66E5F" w14:textId="77777777" w:rsidR="00FD4FA5" w:rsidRDefault="00FD4FA5" w:rsidP="00FD4FA5">
      <w:pPr>
        <w:pStyle w:val="BodyText"/>
        <w:spacing w:before="6"/>
        <w:rPr>
          <w:b/>
          <w:sz w:val="23"/>
        </w:rPr>
      </w:pPr>
    </w:p>
    <w:p w14:paraId="7FF52885" w14:textId="77777777" w:rsidR="00FD4FA5" w:rsidRDefault="00FD4FA5" w:rsidP="00FD4FA5">
      <w:pPr>
        <w:pStyle w:val="BodyText"/>
        <w:ind w:left="100" w:right="116" w:firstLine="708"/>
        <w:jc w:val="both"/>
      </w:pPr>
      <w:r>
        <w:t xml:space="preserve">Penelitian dilakukan selama 2 minggu. Tes awal dan tes akhir serta intervensi dilaksanakan di kolam </w:t>
      </w:r>
      <w:r>
        <w:rPr>
          <w:spacing w:val="-3"/>
        </w:rPr>
        <w:t xml:space="preserve">berenang </w:t>
      </w:r>
      <w:r>
        <w:t>Pondok Mutiara,</w:t>
      </w:r>
      <w:r>
        <w:rPr>
          <w:spacing w:val="-1"/>
        </w:rPr>
        <w:t xml:space="preserve"> </w:t>
      </w:r>
      <w:r>
        <w:t>Pekanbaru.</w:t>
      </w:r>
    </w:p>
    <w:p w14:paraId="7B2079BD" w14:textId="77777777" w:rsidR="00FD4FA5" w:rsidRDefault="00FD4FA5" w:rsidP="00FD4FA5">
      <w:pPr>
        <w:pStyle w:val="BodyText"/>
        <w:spacing w:before="6"/>
      </w:pPr>
    </w:p>
    <w:p w14:paraId="27EB3894" w14:textId="77777777" w:rsidR="00FD4FA5" w:rsidRDefault="00FD4FA5" w:rsidP="00FD4FA5">
      <w:pPr>
        <w:pStyle w:val="Heading1"/>
        <w:keepNext w:val="0"/>
        <w:keepLines w:val="0"/>
        <w:widowControl w:val="0"/>
        <w:numPr>
          <w:ilvl w:val="0"/>
          <w:numId w:val="8"/>
        </w:numPr>
        <w:tabs>
          <w:tab w:val="left" w:pos="384"/>
        </w:tabs>
        <w:autoSpaceDE w:val="0"/>
        <w:autoSpaceDN w:val="0"/>
        <w:spacing w:before="0" w:line="240" w:lineRule="auto"/>
      </w:pPr>
      <w:r>
        <w:t>Populasi dan</w:t>
      </w:r>
      <w:r>
        <w:rPr>
          <w:spacing w:val="-1"/>
        </w:rPr>
        <w:t xml:space="preserve"> </w:t>
      </w:r>
      <w:r>
        <w:t>Sampel</w:t>
      </w:r>
    </w:p>
    <w:p w14:paraId="05E6556B" w14:textId="77777777" w:rsidR="00FD4FA5" w:rsidRDefault="00FD4FA5" w:rsidP="00FD4FA5">
      <w:pPr>
        <w:pStyle w:val="BodyText"/>
        <w:spacing w:before="6"/>
        <w:rPr>
          <w:b/>
          <w:sz w:val="23"/>
        </w:rPr>
      </w:pPr>
    </w:p>
    <w:p w14:paraId="7067A091" w14:textId="77777777" w:rsidR="00FD4FA5" w:rsidRDefault="00FD4FA5" w:rsidP="00FD4FA5">
      <w:pPr>
        <w:pStyle w:val="BodyText"/>
        <w:spacing w:before="1"/>
        <w:ind w:left="100" w:right="114" w:firstLine="708"/>
        <w:jc w:val="both"/>
      </w:pPr>
      <w:r>
        <w:t>Populasi penelitian ini adalah mahasiswa fisioterapi Universitas Abdurrab yang menderita asma bronkial. Jumlah keseluruhan dari responden penelitian ini adalah 10 orang. Pemilihan sampel dari seluruh populasi mahasiswa berdasarkan kriteria inklusi yaitu; 1) Penderita Asma Bronkial 2) bersedia menjadi subjek penelitian dari awal hingga akhir penelitian dan menyetujui dengan menandatangani informed consent.</w:t>
      </w:r>
    </w:p>
    <w:p w14:paraId="5287CB71" w14:textId="77777777" w:rsidR="00FD4FA5" w:rsidRDefault="00FD4FA5" w:rsidP="00FD4FA5">
      <w:pPr>
        <w:jc w:val="both"/>
        <w:sectPr w:rsidR="00FD4FA5">
          <w:pgSz w:w="11910" w:h="16840"/>
          <w:pgMar w:top="1340" w:right="1320" w:bottom="1200" w:left="1340" w:header="722" w:footer="1002" w:gutter="0"/>
          <w:cols w:num="2" w:space="720" w:equalWidth="0">
            <w:col w:w="4514" w:space="141"/>
            <w:col w:w="4595"/>
          </w:cols>
        </w:sectPr>
      </w:pPr>
    </w:p>
    <w:p w14:paraId="3E949620" w14:textId="77777777" w:rsidR="00FD4FA5" w:rsidRDefault="00FD4FA5" w:rsidP="00FD4FA5">
      <w:pPr>
        <w:pStyle w:val="Heading1"/>
        <w:keepNext w:val="0"/>
        <w:keepLines w:val="0"/>
        <w:widowControl w:val="0"/>
        <w:numPr>
          <w:ilvl w:val="0"/>
          <w:numId w:val="8"/>
        </w:numPr>
        <w:tabs>
          <w:tab w:val="left" w:pos="384"/>
        </w:tabs>
        <w:autoSpaceDE w:val="0"/>
        <w:autoSpaceDN w:val="0"/>
        <w:spacing w:before="84" w:line="240" w:lineRule="auto"/>
      </w:pPr>
      <w:r>
        <w:lastRenderedPageBreak/>
        <w:t>Teknik Pengambilan</w:t>
      </w:r>
      <w:r>
        <w:rPr>
          <w:spacing w:val="-1"/>
        </w:rPr>
        <w:t xml:space="preserve"> </w:t>
      </w:r>
      <w:r>
        <w:t>Sampel</w:t>
      </w:r>
    </w:p>
    <w:p w14:paraId="65502EED" w14:textId="77777777" w:rsidR="00FD4FA5" w:rsidRDefault="00FD4FA5" w:rsidP="00FD4FA5">
      <w:pPr>
        <w:pStyle w:val="BodyText"/>
        <w:spacing w:before="7"/>
        <w:rPr>
          <w:b/>
          <w:sz w:val="23"/>
        </w:rPr>
      </w:pPr>
    </w:p>
    <w:p w14:paraId="50252A1D" w14:textId="77777777" w:rsidR="00FD4FA5" w:rsidRDefault="00FD4FA5" w:rsidP="00FD4FA5">
      <w:pPr>
        <w:pStyle w:val="BodyText"/>
        <w:ind w:left="100" w:right="38" w:firstLine="707"/>
        <w:jc w:val="both"/>
      </w:pPr>
      <w:r>
        <w:t xml:space="preserve">Melakukan random sejumlah sampel dari seluruh populasi mahasiswa fisioterapi universitas Abdurrab berdasarkan kriteria inklusi. Jumlah sampel yang terpilih, diseleksi lagi berdasarkan kriteria eklusi. Penelitian ini teknik pengambilan sampel yang digunakan adalah teknik </w:t>
      </w:r>
      <w:r>
        <w:rPr>
          <w:i/>
        </w:rPr>
        <w:t xml:space="preserve">cluster sampling </w:t>
      </w:r>
      <w:r>
        <w:t>yaitu pemilihan sampel mengacu pada kelompok dengan karakteristik tertentu yang telah ditetapkan secara inklusi dan eklusi. Secara keseluruhan sampel berjumlah 10 orang yang berusia diantara 18-23 tahun.</w:t>
      </w:r>
    </w:p>
    <w:p w14:paraId="3CCD8994" w14:textId="77777777" w:rsidR="00FD4FA5" w:rsidRDefault="00FD4FA5" w:rsidP="00FD4FA5">
      <w:pPr>
        <w:pStyle w:val="BodyText"/>
        <w:spacing w:before="6"/>
      </w:pPr>
    </w:p>
    <w:p w14:paraId="3423D3F3" w14:textId="77777777" w:rsidR="00FD4FA5" w:rsidRDefault="00FD4FA5" w:rsidP="00FD4FA5">
      <w:pPr>
        <w:pStyle w:val="Heading1"/>
        <w:keepNext w:val="0"/>
        <w:keepLines w:val="0"/>
        <w:widowControl w:val="0"/>
        <w:numPr>
          <w:ilvl w:val="0"/>
          <w:numId w:val="8"/>
        </w:numPr>
        <w:tabs>
          <w:tab w:val="left" w:pos="384"/>
        </w:tabs>
        <w:autoSpaceDE w:val="0"/>
        <w:autoSpaceDN w:val="0"/>
        <w:spacing w:before="0" w:line="240" w:lineRule="auto"/>
      </w:pPr>
      <w:r>
        <w:t>Prosedur</w:t>
      </w:r>
      <w:r>
        <w:rPr>
          <w:spacing w:val="-2"/>
        </w:rPr>
        <w:t xml:space="preserve"> </w:t>
      </w:r>
      <w:r>
        <w:t>Intervensi</w:t>
      </w:r>
    </w:p>
    <w:p w14:paraId="5D86DB4E" w14:textId="77777777" w:rsidR="00FD4FA5" w:rsidRDefault="00FD4FA5" w:rsidP="00FD4FA5">
      <w:pPr>
        <w:pStyle w:val="BodyText"/>
        <w:spacing w:before="6"/>
        <w:rPr>
          <w:b/>
          <w:sz w:val="23"/>
        </w:rPr>
      </w:pPr>
    </w:p>
    <w:p w14:paraId="19982ADC" w14:textId="77777777" w:rsidR="00FD4FA5" w:rsidRDefault="00FD4FA5" w:rsidP="00FD4FA5">
      <w:pPr>
        <w:pStyle w:val="BodyText"/>
        <w:spacing w:before="1"/>
        <w:ind w:left="100" w:right="39" w:firstLine="707"/>
        <w:jc w:val="both"/>
      </w:pPr>
      <w:r>
        <w:t>Langkah-langkah yang diambil dalam prosedur penelitian ini dibagi menjadi tiga bagian yaitu: prosedur administrasi, prosedur pemilihan sampel dan Tahap pelaksanaan penelitian.</w:t>
      </w:r>
    </w:p>
    <w:p w14:paraId="7DB1067F" w14:textId="77777777" w:rsidR="00FD4FA5" w:rsidRDefault="00FD4FA5" w:rsidP="00FD4FA5">
      <w:pPr>
        <w:pStyle w:val="BodyText"/>
        <w:spacing w:before="5"/>
      </w:pPr>
    </w:p>
    <w:p w14:paraId="0B532868" w14:textId="77777777" w:rsidR="00FD4FA5" w:rsidRDefault="00FD4FA5" w:rsidP="00FD4FA5">
      <w:pPr>
        <w:pStyle w:val="Heading1"/>
        <w:keepNext w:val="0"/>
        <w:keepLines w:val="0"/>
        <w:widowControl w:val="0"/>
        <w:numPr>
          <w:ilvl w:val="1"/>
          <w:numId w:val="8"/>
        </w:numPr>
        <w:tabs>
          <w:tab w:val="left" w:pos="384"/>
        </w:tabs>
        <w:autoSpaceDE w:val="0"/>
        <w:autoSpaceDN w:val="0"/>
        <w:spacing w:before="0" w:line="240" w:lineRule="auto"/>
      </w:pPr>
      <w:r>
        <w:t>Prosedur</w:t>
      </w:r>
      <w:r>
        <w:rPr>
          <w:spacing w:val="-2"/>
        </w:rPr>
        <w:t xml:space="preserve"> </w:t>
      </w:r>
      <w:r>
        <w:t>administrasi</w:t>
      </w:r>
    </w:p>
    <w:p w14:paraId="1041D169" w14:textId="77777777" w:rsidR="00FD4FA5" w:rsidRDefault="00FD4FA5" w:rsidP="00FD4FA5">
      <w:pPr>
        <w:pStyle w:val="BodyText"/>
        <w:spacing w:before="6"/>
        <w:rPr>
          <w:b/>
          <w:sz w:val="23"/>
        </w:rPr>
      </w:pPr>
    </w:p>
    <w:p w14:paraId="480B6264" w14:textId="77777777" w:rsidR="00FD4FA5" w:rsidRDefault="00FD4FA5" w:rsidP="00FD4FA5">
      <w:pPr>
        <w:pStyle w:val="BodyText"/>
        <w:spacing w:before="1"/>
        <w:ind w:left="383" w:right="38" w:firstLine="568"/>
        <w:jc w:val="both"/>
      </w:pPr>
      <w:r>
        <w:t xml:space="preserve">Prosedur administrasi </w:t>
      </w:r>
      <w:r>
        <w:rPr>
          <w:spacing w:val="-3"/>
        </w:rPr>
        <w:t xml:space="preserve">dilakukan </w:t>
      </w:r>
      <w:r>
        <w:t xml:space="preserve">disini menyangkut: 1) Persiapan surat ijin penelitian menggunakan </w:t>
      </w:r>
      <w:r>
        <w:rPr>
          <w:spacing w:val="-3"/>
        </w:rPr>
        <w:t xml:space="preserve">mahasiswa </w:t>
      </w:r>
      <w:r>
        <w:t xml:space="preserve">fisioterapi Abdurrab. 2) Menyiapkan blangko-blangko dan alat-alat tulis </w:t>
      </w:r>
      <w:r>
        <w:rPr>
          <w:spacing w:val="-3"/>
        </w:rPr>
        <w:t xml:space="preserve">untuk </w:t>
      </w:r>
      <w:r>
        <w:t xml:space="preserve">keperluan penelitian. 3) Mengisi blangko- blangko penelitian untuk diisi </w:t>
      </w:r>
      <w:r>
        <w:rPr>
          <w:spacing w:val="-3"/>
        </w:rPr>
        <w:t xml:space="preserve">identitas </w:t>
      </w:r>
      <w:r>
        <w:t>diri dan mengumpulkan</w:t>
      </w:r>
      <w:r>
        <w:rPr>
          <w:spacing w:val="1"/>
        </w:rPr>
        <w:t xml:space="preserve"> </w:t>
      </w:r>
      <w:r>
        <w:t>kembali.</w:t>
      </w:r>
    </w:p>
    <w:p w14:paraId="77CA6779" w14:textId="77777777" w:rsidR="00FD4FA5" w:rsidRDefault="00FD4FA5" w:rsidP="00FD4FA5">
      <w:pPr>
        <w:pStyle w:val="BodyText"/>
        <w:spacing w:before="5"/>
      </w:pPr>
    </w:p>
    <w:p w14:paraId="2AF0824C" w14:textId="77777777" w:rsidR="00FD4FA5" w:rsidRDefault="00FD4FA5" w:rsidP="00FD4FA5">
      <w:pPr>
        <w:pStyle w:val="Heading1"/>
        <w:keepNext w:val="0"/>
        <w:keepLines w:val="0"/>
        <w:widowControl w:val="0"/>
        <w:numPr>
          <w:ilvl w:val="1"/>
          <w:numId w:val="8"/>
        </w:numPr>
        <w:tabs>
          <w:tab w:val="left" w:pos="384"/>
        </w:tabs>
        <w:autoSpaceDE w:val="0"/>
        <w:autoSpaceDN w:val="0"/>
        <w:spacing w:before="0" w:line="240" w:lineRule="auto"/>
      </w:pPr>
      <w:r>
        <w:t>Prosedur Pemilihan</w:t>
      </w:r>
      <w:r>
        <w:rPr>
          <w:spacing w:val="-1"/>
        </w:rPr>
        <w:t xml:space="preserve"> </w:t>
      </w:r>
      <w:r>
        <w:t>Sampel</w:t>
      </w:r>
    </w:p>
    <w:p w14:paraId="67C36277" w14:textId="77777777" w:rsidR="00FD4FA5" w:rsidRDefault="00FD4FA5" w:rsidP="00FD4FA5">
      <w:pPr>
        <w:pStyle w:val="BodyText"/>
        <w:spacing w:before="7"/>
        <w:rPr>
          <w:b/>
          <w:sz w:val="23"/>
        </w:rPr>
      </w:pPr>
    </w:p>
    <w:p w14:paraId="4DA56CA9" w14:textId="77777777" w:rsidR="00FD4FA5" w:rsidRDefault="00FD4FA5" w:rsidP="00FD4FA5">
      <w:pPr>
        <w:pStyle w:val="BodyText"/>
        <w:ind w:left="383" w:right="39" w:firstLine="568"/>
        <w:jc w:val="both"/>
      </w:pPr>
      <w:r>
        <w:t xml:space="preserve">Dalam penelitian ini teknik pengambilan sampel yang </w:t>
      </w:r>
      <w:r>
        <w:rPr>
          <w:spacing w:val="-3"/>
        </w:rPr>
        <w:t xml:space="preserve">digunakan </w:t>
      </w:r>
      <w:r>
        <w:t xml:space="preserve">adalah teknik </w:t>
      </w:r>
      <w:r>
        <w:rPr>
          <w:i/>
        </w:rPr>
        <w:t xml:space="preserve">cluster sampling </w:t>
      </w:r>
      <w:r>
        <w:rPr>
          <w:spacing w:val="-5"/>
        </w:rPr>
        <w:t xml:space="preserve">yaitu </w:t>
      </w:r>
      <w:r>
        <w:t xml:space="preserve">pemilihan sampel mengacu </w:t>
      </w:r>
      <w:r>
        <w:rPr>
          <w:spacing w:val="-3"/>
        </w:rPr>
        <w:t xml:space="preserve">pada </w:t>
      </w:r>
      <w:r>
        <w:t>kelompok dengan karakteristik tertentu yang telah</w:t>
      </w:r>
      <w:r>
        <w:rPr>
          <w:spacing w:val="-4"/>
        </w:rPr>
        <w:t xml:space="preserve"> </w:t>
      </w:r>
      <w:r>
        <w:t>ditetapkan</w:t>
      </w:r>
    </w:p>
    <w:p w14:paraId="5E466BC8" w14:textId="77777777" w:rsidR="00FD4FA5" w:rsidRDefault="00FD4FA5" w:rsidP="00FD4FA5">
      <w:pPr>
        <w:pStyle w:val="BodyText"/>
        <w:spacing w:before="5"/>
      </w:pPr>
    </w:p>
    <w:p w14:paraId="4EA1B012" w14:textId="77777777" w:rsidR="00FD4FA5" w:rsidRDefault="00FD4FA5" w:rsidP="00FD4FA5">
      <w:pPr>
        <w:pStyle w:val="Heading1"/>
        <w:keepNext w:val="0"/>
        <w:keepLines w:val="0"/>
        <w:widowControl w:val="0"/>
        <w:numPr>
          <w:ilvl w:val="1"/>
          <w:numId w:val="8"/>
        </w:numPr>
        <w:tabs>
          <w:tab w:val="left" w:pos="384"/>
        </w:tabs>
        <w:autoSpaceDE w:val="0"/>
        <w:autoSpaceDN w:val="0"/>
        <w:spacing w:before="0" w:line="240" w:lineRule="auto"/>
      </w:pPr>
      <w:r>
        <w:t>Tahap Pelaksanaan</w:t>
      </w:r>
      <w:r>
        <w:rPr>
          <w:spacing w:val="-1"/>
        </w:rPr>
        <w:t xml:space="preserve"> </w:t>
      </w:r>
      <w:r>
        <w:t>Penelitian</w:t>
      </w:r>
    </w:p>
    <w:p w14:paraId="2BEC8944" w14:textId="77777777" w:rsidR="00FD4FA5" w:rsidRDefault="00FD4FA5" w:rsidP="00FD4FA5">
      <w:pPr>
        <w:pStyle w:val="BodyText"/>
        <w:spacing w:before="6"/>
        <w:rPr>
          <w:b/>
          <w:sz w:val="23"/>
        </w:rPr>
      </w:pPr>
    </w:p>
    <w:p w14:paraId="2C5AD0AB" w14:textId="77777777" w:rsidR="00FD4FA5" w:rsidRDefault="00FD4FA5" w:rsidP="00FD4FA5">
      <w:pPr>
        <w:pStyle w:val="BodyText"/>
        <w:spacing w:before="1"/>
        <w:ind w:left="383" w:right="39" w:firstLine="568"/>
        <w:jc w:val="both"/>
      </w:pPr>
      <w:r>
        <w:t xml:space="preserve">Tahap pelaksanaan penelitian menyangkut: 1) Menyiapkan alat-alat ukur. 2) Membuat jadwal pengambilan data sehingga tidak mengganggu proses </w:t>
      </w:r>
      <w:r>
        <w:t>belajar mengajar dan waktunya tepat</w:t>
      </w:r>
    </w:p>
    <w:p w14:paraId="3303F73B" w14:textId="77777777" w:rsidR="00FD4FA5" w:rsidRDefault="00FD4FA5" w:rsidP="00FD4FA5">
      <w:pPr>
        <w:pStyle w:val="BodyText"/>
        <w:spacing w:before="80"/>
        <w:ind w:left="383" w:right="116"/>
        <w:jc w:val="both"/>
      </w:pPr>
      <w:r>
        <w:br w:type="column"/>
      </w:r>
      <w:r>
        <w:lastRenderedPageBreak/>
        <w:t xml:space="preserve">untuk melakukan pengukuran. 3)  </w:t>
      </w:r>
      <w:r>
        <w:rPr>
          <w:spacing w:val="-4"/>
        </w:rPr>
        <w:t xml:space="preserve">Tes </w:t>
      </w:r>
      <w:r>
        <w:t xml:space="preserve">awal sebelum dilakukan renang dan </w:t>
      </w:r>
      <w:r>
        <w:rPr>
          <w:i/>
        </w:rPr>
        <w:t>pursed lip breathing</w:t>
      </w:r>
      <w:r>
        <w:t xml:space="preserve">, terlebih </w:t>
      </w:r>
      <w:r>
        <w:rPr>
          <w:spacing w:val="-3"/>
        </w:rPr>
        <w:t xml:space="preserve">dahulu </w:t>
      </w:r>
      <w:r>
        <w:t>dilakukan tes sesak dengan skala borg. 4) Intervensi dilakukan selama 2</w:t>
      </w:r>
      <w:r>
        <w:rPr>
          <w:spacing w:val="-3"/>
        </w:rPr>
        <w:t xml:space="preserve"> </w:t>
      </w:r>
      <w:r>
        <w:t>minggu.</w:t>
      </w:r>
    </w:p>
    <w:p w14:paraId="3A30545F" w14:textId="77777777" w:rsidR="00FD4FA5" w:rsidRDefault="00FD4FA5" w:rsidP="00FD4FA5">
      <w:pPr>
        <w:pStyle w:val="BodyText"/>
        <w:spacing w:before="4"/>
      </w:pPr>
    </w:p>
    <w:p w14:paraId="6B21945B" w14:textId="77777777" w:rsidR="00FD4FA5" w:rsidRDefault="00FD4FA5" w:rsidP="00FD4FA5">
      <w:pPr>
        <w:pStyle w:val="Heading1"/>
        <w:keepNext w:val="0"/>
        <w:keepLines w:val="0"/>
        <w:widowControl w:val="0"/>
        <w:numPr>
          <w:ilvl w:val="0"/>
          <w:numId w:val="8"/>
        </w:numPr>
        <w:tabs>
          <w:tab w:val="left" w:pos="384"/>
        </w:tabs>
        <w:autoSpaceDE w:val="0"/>
        <w:autoSpaceDN w:val="0"/>
        <w:spacing w:before="0" w:line="240" w:lineRule="auto"/>
      </w:pPr>
      <w:r>
        <w:t>Pengolahan dan Analisis</w:t>
      </w:r>
      <w:r>
        <w:rPr>
          <w:spacing w:val="-1"/>
        </w:rPr>
        <w:t xml:space="preserve"> </w:t>
      </w:r>
      <w:r>
        <w:t>Data</w:t>
      </w:r>
    </w:p>
    <w:p w14:paraId="02454AB8" w14:textId="77777777" w:rsidR="00FD4FA5" w:rsidRDefault="00FD4FA5" w:rsidP="00FD4FA5">
      <w:pPr>
        <w:pStyle w:val="BodyText"/>
        <w:spacing w:before="7"/>
        <w:rPr>
          <w:b/>
          <w:sz w:val="23"/>
        </w:rPr>
      </w:pPr>
    </w:p>
    <w:p w14:paraId="37501870" w14:textId="77777777" w:rsidR="00FD4FA5" w:rsidRDefault="00FD4FA5" w:rsidP="00FD4FA5">
      <w:pPr>
        <w:pStyle w:val="BodyText"/>
        <w:ind w:left="100" w:right="117" w:firstLine="566"/>
        <w:jc w:val="both"/>
      </w:pPr>
      <w:r>
        <w:t>Data yang diperoleh diolah dan dianalisis dengan langkah-langkah sebagai berikut:</w:t>
      </w:r>
    </w:p>
    <w:p w14:paraId="16C63EE2" w14:textId="77777777" w:rsidR="00FD4FA5" w:rsidRDefault="00FD4FA5" w:rsidP="00FD4FA5">
      <w:pPr>
        <w:pStyle w:val="ListParagraph"/>
        <w:widowControl w:val="0"/>
        <w:numPr>
          <w:ilvl w:val="0"/>
          <w:numId w:val="7"/>
        </w:numPr>
        <w:tabs>
          <w:tab w:val="left" w:pos="384"/>
        </w:tabs>
        <w:autoSpaceDE w:val="0"/>
        <w:autoSpaceDN w:val="0"/>
        <w:spacing w:after="0" w:line="240" w:lineRule="auto"/>
        <w:ind w:right="117"/>
        <w:contextualSpacing w:val="0"/>
        <w:jc w:val="both"/>
        <w:rPr>
          <w:sz w:val="24"/>
        </w:rPr>
      </w:pPr>
      <w:r>
        <w:rPr>
          <w:sz w:val="24"/>
        </w:rPr>
        <w:t xml:space="preserve">Statistik dekriptif untuk menganalisis karakteristik data yang  </w:t>
      </w:r>
      <w:r>
        <w:rPr>
          <w:spacing w:val="-3"/>
          <w:sz w:val="24"/>
        </w:rPr>
        <w:t xml:space="preserve">menyangkut </w:t>
      </w:r>
      <w:r>
        <w:rPr>
          <w:sz w:val="24"/>
        </w:rPr>
        <w:t>varian umur, tinggi badan, berat badan, kemampuan motorik halus, yang datanya diambil sebelum dan setelah intervensi, pada kedua</w:t>
      </w:r>
      <w:r>
        <w:rPr>
          <w:spacing w:val="-3"/>
          <w:sz w:val="24"/>
        </w:rPr>
        <w:t xml:space="preserve"> </w:t>
      </w:r>
      <w:r>
        <w:rPr>
          <w:sz w:val="24"/>
        </w:rPr>
        <w:t>kelompok.</w:t>
      </w:r>
    </w:p>
    <w:p w14:paraId="4E672570" w14:textId="77777777" w:rsidR="00FD4FA5" w:rsidRDefault="00FD4FA5" w:rsidP="00FD4FA5">
      <w:pPr>
        <w:pStyle w:val="BodyText"/>
        <w:spacing w:before="6"/>
      </w:pPr>
    </w:p>
    <w:p w14:paraId="66142283" w14:textId="77777777" w:rsidR="00FD4FA5" w:rsidRDefault="00FD4FA5" w:rsidP="00FD4FA5">
      <w:pPr>
        <w:pStyle w:val="Heading1"/>
        <w:keepNext w:val="0"/>
        <w:keepLines w:val="0"/>
        <w:widowControl w:val="0"/>
        <w:numPr>
          <w:ilvl w:val="0"/>
          <w:numId w:val="7"/>
        </w:numPr>
        <w:tabs>
          <w:tab w:val="left" w:pos="384"/>
        </w:tabs>
        <w:autoSpaceDE w:val="0"/>
        <w:autoSpaceDN w:val="0"/>
        <w:spacing w:before="0" w:line="240" w:lineRule="auto"/>
      </w:pPr>
      <w:r>
        <w:t>Uji</w:t>
      </w:r>
      <w:r>
        <w:rPr>
          <w:spacing w:val="-1"/>
        </w:rPr>
        <w:t xml:space="preserve"> </w:t>
      </w:r>
      <w:r>
        <w:t>Normalitas</w:t>
      </w:r>
    </w:p>
    <w:p w14:paraId="2D7CD9DA" w14:textId="77777777" w:rsidR="00FD4FA5" w:rsidRDefault="00FD4FA5" w:rsidP="00FD4FA5">
      <w:pPr>
        <w:pStyle w:val="BodyText"/>
        <w:spacing w:before="6"/>
        <w:rPr>
          <w:b/>
          <w:sz w:val="23"/>
        </w:rPr>
      </w:pPr>
    </w:p>
    <w:p w14:paraId="29BE4701" w14:textId="77777777" w:rsidR="00FD4FA5" w:rsidRDefault="00FD4FA5" w:rsidP="00FD4FA5">
      <w:pPr>
        <w:pStyle w:val="BodyText"/>
        <w:spacing w:before="1"/>
        <w:ind w:left="383" w:right="114"/>
        <w:jc w:val="both"/>
      </w:pPr>
      <w:r>
        <w:t xml:space="preserve">Uji normalitas data menggunakan uji normalitas </w:t>
      </w:r>
      <w:r>
        <w:rPr>
          <w:i/>
        </w:rPr>
        <w:t xml:space="preserve">kolmogorov-smirnove, </w:t>
      </w:r>
      <w:r>
        <w:t xml:space="preserve">ini bertujuan untuk mengetahui distribusi data kemampuan motorik halus </w:t>
      </w:r>
      <w:r>
        <w:rPr>
          <w:spacing w:val="-3"/>
        </w:rPr>
        <w:t xml:space="preserve">sebelum </w:t>
      </w:r>
      <w:r>
        <w:t xml:space="preserve">dan sesudah perlakuan pada kedua kelompok. Jika hasilnya p &gt; 0.05 </w:t>
      </w:r>
      <w:r>
        <w:rPr>
          <w:spacing w:val="-3"/>
        </w:rPr>
        <w:t xml:space="preserve">maka </w:t>
      </w:r>
      <w:r>
        <w:t>dikatakan bahwa data berdistribusi normal.</w:t>
      </w:r>
    </w:p>
    <w:p w14:paraId="03B6BDCB" w14:textId="77777777" w:rsidR="00FD4FA5" w:rsidRDefault="00FD4FA5" w:rsidP="00FD4FA5">
      <w:pPr>
        <w:pStyle w:val="BodyText"/>
        <w:spacing w:before="5"/>
      </w:pPr>
    </w:p>
    <w:p w14:paraId="149BD2B7" w14:textId="77777777" w:rsidR="00FD4FA5" w:rsidRDefault="00FD4FA5" w:rsidP="00FD4FA5">
      <w:pPr>
        <w:pStyle w:val="Heading1"/>
        <w:keepNext w:val="0"/>
        <w:keepLines w:val="0"/>
        <w:widowControl w:val="0"/>
        <w:numPr>
          <w:ilvl w:val="0"/>
          <w:numId w:val="7"/>
        </w:numPr>
        <w:tabs>
          <w:tab w:val="left" w:pos="384"/>
        </w:tabs>
        <w:autoSpaceDE w:val="0"/>
        <w:autoSpaceDN w:val="0"/>
        <w:spacing w:before="0" w:line="240" w:lineRule="auto"/>
      </w:pPr>
      <w:r>
        <w:t>Uji</w:t>
      </w:r>
      <w:r>
        <w:rPr>
          <w:spacing w:val="-1"/>
        </w:rPr>
        <w:t xml:space="preserve"> </w:t>
      </w:r>
      <w:r>
        <w:t>Homogenitas</w:t>
      </w:r>
    </w:p>
    <w:p w14:paraId="38EF7246" w14:textId="77777777" w:rsidR="00FD4FA5" w:rsidRDefault="00FD4FA5" w:rsidP="00FD4FA5">
      <w:pPr>
        <w:pStyle w:val="BodyText"/>
        <w:spacing w:before="7"/>
        <w:rPr>
          <w:b/>
          <w:sz w:val="23"/>
        </w:rPr>
      </w:pPr>
    </w:p>
    <w:p w14:paraId="54FFBF52" w14:textId="77777777" w:rsidR="00FD4FA5" w:rsidRDefault="00FD4FA5" w:rsidP="00FD4FA5">
      <w:pPr>
        <w:pStyle w:val="BodyText"/>
        <w:ind w:left="383" w:right="117" w:firstLine="568"/>
        <w:jc w:val="both"/>
      </w:pPr>
      <w:r>
        <w:t xml:space="preserve">Uji homogenitas data dengan </w:t>
      </w:r>
      <w:r>
        <w:rPr>
          <w:i/>
        </w:rPr>
        <w:t>levene test</w:t>
      </w:r>
      <w:r>
        <w:t>, bertujuan untuk mengetahui varian nilai peningkatan kemampuan motorik halus sebelum dan setelah perlakuan pada kedua kelompok sampel, kemudian mengetahui adanya varian umur. Nilai signifikan adalah lebih besar dari 0.05 (p</w:t>
      </w:r>
    </w:p>
    <w:p w14:paraId="725B8919" w14:textId="77777777" w:rsidR="00FD4FA5" w:rsidRDefault="00FD4FA5" w:rsidP="00FD4FA5">
      <w:pPr>
        <w:pStyle w:val="BodyText"/>
        <w:ind w:left="383"/>
        <w:jc w:val="both"/>
      </w:pPr>
      <w:r>
        <w:t>&gt; 0.05) maka data homogen.</w:t>
      </w:r>
    </w:p>
    <w:p w14:paraId="3CA77BE5" w14:textId="77777777" w:rsidR="00FD4FA5" w:rsidRDefault="00FD4FA5" w:rsidP="00FD4FA5">
      <w:pPr>
        <w:pStyle w:val="BodyText"/>
      </w:pPr>
    </w:p>
    <w:p w14:paraId="0048C4C1" w14:textId="77777777" w:rsidR="00FD4FA5" w:rsidRDefault="00FD4FA5" w:rsidP="00FD4FA5">
      <w:pPr>
        <w:pStyle w:val="ListParagraph"/>
        <w:widowControl w:val="0"/>
        <w:numPr>
          <w:ilvl w:val="0"/>
          <w:numId w:val="7"/>
        </w:numPr>
        <w:tabs>
          <w:tab w:val="left" w:pos="528"/>
        </w:tabs>
        <w:autoSpaceDE w:val="0"/>
        <w:autoSpaceDN w:val="0"/>
        <w:spacing w:before="1" w:after="0" w:line="240" w:lineRule="auto"/>
        <w:ind w:left="527" w:right="118" w:hanging="428"/>
        <w:contextualSpacing w:val="0"/>
        <w:jc w:val="both"/>
        <w:rPr>
          <w:sz w:val="24"/>
        </w:rPr>
      </w:pPr>
      <w:r>
        <w:rPr>
          <w:sz w:val="24"/>
        </w:rPr>
        <w:t xml:space="preserve">Data yang berdistribusi normal </w:t>
      </w:r>
      <w:r>
        <w:rPr>
          <w:spacing w:val="-5"/>
          <w:sz w:val="24"/>
        </w:rPr>
        <w:t xml:space="preserve">dan </w:t>
      </w:r>
      <w:r>
        <w:rPr>
          <w:sz w:val="24"/>
        </w:rPr>
        <w:t>homogen, maka</w:t>
      </w:r>
      <w:r>
        <w:rPr>
          <w:spacing w:val="-2"/>
          <w:sz w:val="24"/>
        </w:rPr>
        <w:t xml:space="preserve"> </w:t>
      </w:r>
      <w:r>
        <w:rPr>
          <w:sz w:val="24"/>
        </w:rPr>
        <w:t>digunakan:</w:t>
      </w:r>
    </w:p>
    <w:p w14:paraId="02B0DB50" w14:textId="77777777" w:rsidR="00FD4FA5" w:rsidRDefault="00FD4FA5" w:rsidP="00FD4FA5">
      <w:pPr>
        <w:pStyle w:val="BodyText"/>
        <w:ind w:left="666" w:right="117" w:hanging="284"/>
        <w:jc w:val="both"/>
      </w:pPr>
      <w:r>
        <w:t xml:space="preserve">a. Uji t-paired </w:t>
      </w:r>
      <w:r>
        <w:rPr>
          <w:i/>
        </w:rPr>
        <w:t xml:space="preserve">(paired-t tes), </w:t>
      </w:r>
      <w:r>
        <w:t xml:space="preserve">untuk membandingkan hasil </w:t>
      </w:r>
      <w:r>
        <w:rPr>
          <w:spacing w:val="-3"/>
        </w:rPr>
        <w:t xml:space="preserve">rata-rata </w:t>
      </w:r>
      <w:r>
        <w:t xml:space="preserve">kemampuan motorik halus  </w:t>
      </w:r>
      <w:r>
        <w:rPr>
          <w:spacing w:val="-3"/>
        </w:rPr>
        <w:t xml:space="preserve">sebelum </w:t>
      </w:r>
      <w:r>
        <w:t xml:space="preserve">dan sesudah pelatihan pada masing- masing kelompok, dengan </w:t>
      </w:r>
      <w:r>
        <w:rPr>
          <w:spacing w:val="-3"/>
        </w:rPr>
        <w:t xml:space="preserve">batas </w:t>
      </w:r>
      <w:r>
        <w:t>kemaknaan</w:t>
      </w:r>
      <w:r>
        <w:rPr>
          <w:spacing w:val="-1"/>
        </w:rPr>
        <w:t xml:space="preserve"> </w:t>
      </w:r>
      <w:r>
        <w:t>0.05.</w:t>
      </w:r>
    </w:p>
    <w:p w14:paraId="55DA2C35" w14:textId="77777777" w:rsidR="00FD4FA5" w:rsidRDefault="00FD4FA5" w:rsidP="00FD4FA5">
      <w:pPr>
        <w:jc w:val="both"/>
        <w:sectPr w:rsidR="00FD4FA5">
          <w:pgSz w:w="11910" w:h="16840"/>
          <w:pgMar w:top="1340" w:right="1320" w:bottom="1200" w:left="1340" w:header="722" w:footer="1002" w:gutter="0"/>
          <w:cols w:num="2" w:space="720" w:equalWidth="0">
            <w:col w:w="4513" w:space="141"/>
            <w:col w:w="4596"/>
          </w:cols>
        </w:sectPr>
      </w:pPr>
    </w:p>
    <w:p w14:paraId="2DDED28C" w14:textId="77777777" w:rsidR="00FD4FA5" w:rsidRDefault="00FD4FA5" w:rsidP="00FD4FA5">
      <w:pPr>
        <w:pStyle w:val="Heading1"/>
        <w:spacing w:before="84"/>
        <w:ind w:left="100"/>
      </w:pPr>
      <w:r>
        <w:lastRenderedPageBreak/>
        <w:t>HASIL DAN PEMBAHASAN</w:t>
      </w:r>
    </w:p>
    <w:p w14:paraId="58400E96" w14:textId="77777777" w:rsidR="00FD4FA5" w:rsidRDefault="00FD4FA5" w:rsidP="00FD4FA5">
      <w:pPr>
        <w:pStyle w:val="BodyText"/>
        <w:rPr>
          <w:b/>
        </w:rPr>
      </w:pPr>
    </w:p>
    <w:p w14:paraId="2C7C8681" w14:textId="77777777" w:rsidR="00FD4FA5" w:rsidRDefault="00FD4FA5" w:rsidP="00FD4FA5">
      <w:pPr>
        <w:ind w:left="100"/>
        <w:rPr>
          <w:b/>
          <w:sz w:val="24"/>
        </w:rPr>
      </w:pPr>
      <w:r>
        <w:rPr>
          <w:b/>
          <w:sz w:val="24"/>
        </w:rPr>
        <w:t>A. Deskripsi Data Penelitian</w:t>
      </w:r>
    </w:p>
    <w:p w14:paraId="4040DFED" w14:textId="77777777" w:rsidR="00FD4FA5" w:rsidRDefault="00FD4FA5" w:rsidP="00FD4FA5">
      <w:pPr>
        <w:pStyle w:val="BodyText"/>
        <w:rPr>
          <w:b/>
          <w:sz w:val="23"/>
        </w:rPr>
      </w:pPr>
    </w:p>
    <w:p w14:paraId="13DB5181" w14:textId="77777777" w:rsidR="00FD4FA5" w:rsidRDefault="00FD4FA5" w:rsidP="00FD4FA5">
      <w:pPr>
        <w:pStyle w:val="ListParagraph"/>
        <w:widowControl w:val="0"/>
        <w:numPr>
          <w:ilvl w:val="0"/>
          <w:numId w:val="6"/>
        </w:numPr>
        <w:tabs>
          <w:tab w:val="left" w:pos="384"/>
        </w:tabs>
        <w:autoSpaceDE w:val="0"/>
        <w:autoSpaceDN w:val="0"/>
        <w:spacing w:after="0" w:line="240" w:lineRule="auto"/>
        <w:contextualSpacing w:val="0"/>
        <w:rPr>
          <w:sz w:val="24"/>
        </w:rPr>
      </w:pPr>
      <w:r>
        <w:rPr>
          <w:sz w:val="24"/>
        </w:rPr>
        <w:t>Karakteristik</w:t>
      </w:r>
      <w:r>
        <w:rPr>
          <w:spacing w:val="-1"/>
          <w:sz w:val="24"/>
        </w:rPr>
        <w:t xml:space="preserve"> </w:t>
      </w:r>
      <w:r>
        <w:rPr>
          <w:sz w:val="24"/>
        </w:rPr>
        <w:t>Penelitian</w:t>
      </w:r>
    </w:p>
    <w:p w14:paraId="5FD28380" w14:textId="77777777" w:rsidR="00FD4FA5" w:rsidRDefault="00FD4FA5" w:rsidP="00FD4FA5">
      <w:pPr>
        <w:tabs>
          <w:tab w:val="left" w:pos="1160"/>
          <w:tab w:val="left" w:pos="2155"/>
          <w:tab w:val="left" w:pos="2807"/>
          <w:tab w:val="left" w:pos="3806"/>
        </w:tabs>
        <w:spacing w:before="81"/>
        <w:ind w:left="383" w:right="115"/>
        <w:rPr>
          <w:sz w:val="20"/>
        </w:rPr>
      </w:pPr>
      <w:r>
        <w:br w:type="column"/>
      </w:r>
      <w:r>
        <w:rPr>
          <w:sz w:val="20"/>
        </w:rPr>
        <w:t>berarti</w:t>
      </w:r>
      <w:r>
        <w:rPr>
          <w:sz w:val="20"/>
        </w:rPr>
        <w:tab/>
        <w:t>distribusi</w:t>
      </w:r>
      <w:r>
        <w:rPr>
          <w:sz w:val="20"/>
        </w:rPr>
        <w:tab/>
        <w:t>tidak</w:t>
      </w:r>
      <w:r>
        <w:rPr>
          <w:sz w:val="20"/>
        </w:rPr>
        <w:tab/>
        <w:t>homogen</w:t>
      </w:r>
      <w:r>
        <w:rPr>
          <w:sz w:val="20"/>
        </w:rPr>
        <w:tab/>
      </w:r>
      <w:r>
        <w:rPr>
          <w:spacing w:val="-3"/>
          <w:sz w:val="20"/>
        </w:rPr>
        <w:t xml:space="preserve">sebelum </w:t>
      </w:r>
      <w:r>
        <w:rPr>
          <w:sz w:val="20"/>
        </w:rPr>
        <w:t>intervensi.</w:t>
      </w:r>
    </w:p>
    <w:p w14:paraId="2A0BA3D6" w14:textId="77777777" w:rsidR="00FD4FA5" w:rsidRDefault="00FD4FA5" w:rsidP="00FD4FA5">
      <w:pPr>
        <w:pStyle w:val="BodyText"/>
        <w:spacing w:before="4"/>
      </w:pPr>
    </w:p>
    <w:p w14:paraId="1B991685" w14:textId="77777777" w:rsidR="00FD4FA5" w:rsidRDefault="00FD4FA5" w:rsidP="00FD4FA5">
      <w:pPr>
        <w:pStyle w:val="Heading1"/>
        <w:ind w:right="115"/>
      </w:pPr>
      <w:r>
        <w:t>C. Uji analisis uji beda sesak nafas setelah intervensi</w:t>
      </w:r>
    </w:p>
    <w:p w14:paraId="5B01B49F" w14:textId="77777777" w:rsidR="00FD4FA5" w:rsidRDefault="00FD4FA5" w:rsidP="00FD4FA5">
      <w:pPr>
        <w:pStyle w:val="BodyText"/>
        <w:spacing w:before="8"/>
        <w:rPr>
          <w:b/>
          <w:sz w:val="23"/>
        </w:rPr>
      </w:pPr>
    </w:p>
    <w:p w14:paraId="6B7B1C77" w14:textId="77777777" w:rsidR="00FD4FA5" w:rsidRDefault="00FD4FA5" w:rsidP="00FD4FA5">
      <w:pPr>
        <w:ind w:left="383" w:right="115" w:firstLine="708"/>
        <w:jc w:val="both"/>
        <w:rPr>
          <w:sz w:val="20"/>
        </w:rPr>
      </w:pPr>
      <w:r>
        <w:rPr>
          <w:sz w:val="20"/>
        </w:rPr>
        <w:t xml:space="preserve">Distribusi data derajat sesak nafas pada sampel penelitian berdasarkan nilai skala borg setelah diberikan intervensi fisioterapi diuji dengan Uji </w:t>
      </w:r>
      <w:r>
        <w:rPr>
          <w:i/>
          <w:sz w:val="20"/>
        </w:rPr>
        <w:t xml:space="preserve">Non Parametric </w:t>
      </w:r>
      <w:r>
        <w:rPr>
          <w:sz w:val="20"/>
        </w:rPr>
        <w:t>yang ditunjukkan pada tabel 3:</w:t>
      </w:r>
    </w:p>
    <w:p w14:paraId="6CFFDFDD" w14:textId="77777777" w:rsidR="00FD4FA5" w:rsidRDefault="00FD4FA5" w:rsidP="00FD4FA5">
      <w:pPr>
        <w:pStyle w:val="BodyText"/>
        <w:rPr>
          <w:sz w:val="20"/>
        </w:rPr>
      </w:pPr>
    </w:p>
    <w:p w14:paraId="2F3C0B03" w14:textId="77777777" w:rsidR="00FD4FA5" w:rsidRDefault="00FD4FA5" w:rsidP="00FD4FA5">
      <w:pPr>
        <w:spacing w:line="229" w:lineRule="exact"/>
        <w:ind w:left="2126"/>
        <w:rPr>
          <w:sz w:val="20"/>
        </w:rPr>
      </w:pPr>
      <w:r>
        <w:rPr>
          <w:sz w:val="20"/>
        </w:rPr>
        <w:t>Tabel 3</w:t>
      </w:r>
    </w:p>
    <w:p w14:paraId="2D7F30F5" w14:textId="77777777" w:rsidR="00FD4FA5" w:rsidRDefault="00FD4FA5" w:rsidP="00FD4FA5">
      <w:pPr>
        <w:ind w:left="1125" w:right="845" w:firstLine="429"/>
        <w:rPr>
          <w:sz w:val="20"/>
        </w:rPr>
      </w:pPr>
      <w:r>
        <w:rPr>
          <w:sz w:val="20"/>
        </w:rPr>
        <w:t>Uji Beda Sesak Nafas Sebelum dan Sesudah Intervensi</w:t>
      </w:r>
    </w:p>
    <w:p w14:paraId="0385E9B2" w14:textId="0B718302" w:rsidR="00FD4FA5" w:rsidRDefault="00FD4FA5" w:rsidP="00FD4FA5">
      <w:pPr>
        <w:pStyle w:val="BodyText"/>
        <w:spacing w:before="3"/>
        <w:rPr>
          <w:sz w:val="17"/>
        </w:rPr>
      </w:pPr>
      <w:r>
        <w:rPr>
          <w:noProof/>
        </w:rPr>
        <mc:AlternateContent>
          <mc:Choice Requires="wps">
            <w:drawing>
              <wp:anchor distT="0" distB="0" distL="0" distR="0" simplePos="0" relativeHeight="251665408" behindDoc="1" locked="0" layoutInCell="1" allowOverlap="1" wp14:anchorId="6A958EA5" wp14:editId="4D4FDA2B">
                <wp:simplePos x="0" y="0"/>
                <wp:positionH relativeFrom="page">
                  <wp:posOffset>4033520</wp:posOffset>
                </wp:positionH>
                <wp:positionV relativeFrom="paragraph">
                  <wp:posOffset>151130</wp:posOffset>
                </wp:positionV>
                <wp:extent cx="2451100" cy="6350"/>
                <wp:effectExtent l="4445" t="0" r="1905" b="0"/>
                <wp:wrapTopAndBottom/>
                <wp:docPr id="8" name="Freeform: 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51100" cy="6350"/>
                        </a:xfrm>
                        <a:custGeom>
                          <a:avLst/>
                          <a:gdLst>
                            <a:gd name="T0" fmla="+- 0 8267 6352"/>
                            <a:gd name="T1" fmla="*/ T0 w 3860"/>
                            <a:gd name="T2" fmla="+- 0 238 238"/>
                            <a:gd name="T3" fmla="*/ 238 h 10"/>
                            <a:gd name="T4" fmla="+- 0 6352 6352"/>
                            <a:gd name="T5" fmla="*/ T4 w 3860"/>
                            <a:gd name="T6" fmla="+- 0 238 238"/>
                            <a:gd name="T7" fmla="*/ 238 h 10"/>
                            <a:gd name="T8" fmla="+- 0 6352 6352"/>
                            <a:gd name="T9" fmla="*/ T8 w 3860"/>
                            <a:gd name="T10" fmla="+- 0 248 238"/>
                            <a:gd name="T11" fmla="*/ 248 h 10"/>
                            <a:gd name="T12" fmla="+- 0 8267 6352"/>
                            <a:gd name="T13" fmla="*/ T12 w 3860"/>
                            <a:gd name="T14" fmla="+- 0 248 238"/>
                            <a:gd name="T15" fmla="*/ 248 h 10"/>
                            <a:gd name="T16" fmla="+- 0 8267 6352"/>
                            <a:gd name="T17" fmla="*/ T16 w 3860"/>
                            <a:gd name="T18" fmla="+- 0 238 238"/>
                            <a:gd name="T19" fmla="*/ 238 h 10"/>
                            <a:gd name="T20" fmla="+- 0 9264 6352"/>
                            <a:gd name="T21" fmla="*/ T20 w 3860"/>
                            <a:gd name="T22" fmla="+- 0 238 238"/>
                            <a:gd name="T23" fmla="*/ 238 h 10"/>
                            <a:gd name="T24" fmla="+- 0 9254 6352"/>
                            <a:gd name="T25" fmla="*/ T24 w 3860"/>
                            <a:gd name="T26" fmla="+- 0 238 238"/>
                            <a:gd name="T27" fmla="*/ 238 h 10"/>
                            <a:gd name="T28" fmla="+- 0 8277 6352"/>
                            <a:gd name="T29" fmla="*/ T28 w 3860"/>
                            <a:gd name="T30" fmla="+- 0 238 238"/>
                            <a:gd name="T31" fmla="*/ 238 h 10"/>
                            <a:gd name="T32" fmla="+- 0 8268 6352"/>
                            <a:gd name="T33" fmla="*/ T32 w 3860"/>
                            <a:gd name="T34" fmla="+- 0 238 238"/>
                            <a:gd name="T35" fmla="*/ 238 h 10"/>
                            <a:gd name="T36" fmla="+- 0 8268 6352"/>
                            <a:gd name="T37" fmla="*/ T36 w 3860"/>
                            <a:gd name="T38" fmla="+- 0 248 238"/>
                            <a:gd name="T39" fmla="*/ 248 h 10"/>
                            <a:gd name="T40" fmla="+- 0 8277 6352"/>
                            <a:gd name="T41" fmla="*/ T40 w 3860"/>
                            <a:gd name="T42" fmla="+- 0 248 238"/>
                            <a:gd name="T43" fmla="*/ 248 h 10"/>
                            <a:gd name="T44" fmla="+- 0 9254 6352"/>
                            <a:gd name="T45" fmla="*/ T44 w 3860"/>
                            <a:gd name="T46" fmla="+- 0 248 238"/>
                            <a:gd name="T47" fmla="*/ 248 h 10"/>
                            <a:gd name="T48" fmla="+- 0 9264 6352"/>
                            <a:gd name="T49" fmla="*/ T48 w 3860"/>
                            <a:gd name="T50" fmla="+- 0 248 238"/>
                            <a:gd name="T51" fmla="*/ 248 h 10"/>
                            <a:gd name="T52" fmla="+- 0 9264 6352"/>
                            <a:gd name="T53" fmla="*/ T52 w 3860"/>
                            <a:gd name="T54" fmla="+- 0 238 238"/>
                            <a:gd name="T55" fmla="*/ 238 h 10"/>
                            <a:gd name="T56" fmla="+- 0 10212 6352"/>
                            <a:gd name="T57" fmla="*/ T56 w 3860"/>
                            <a:gd name="T58" fmla="+- 0 238 238"/>
                            <a:gd name="T59" fmla="*/ 238 h 10"/>
                            <a:gd name="T60" fmla="+- 0 9264 6352"/>
                            <a:gd name="T61" fmla="*/ T60 w 3860"/>
                            <a:gd name="T62" fmla="+- 0 238 238"/>
                            <a:gd name="T63" fmla="*/ 238 h 10"/>
                            <a:gd name="T64" fmla="+- 0 9264 6352"/>
                            <a:gd name="T65" fmla="*/ T64 w 3860"/>
                            <a:gd name="T66" fmla="+- 0 248 238"/>
                            <a:gd name="T67" fmla="*/ 248 h 10"/>
                            <a:gd name="T68" fmla="+- 0 10212 6352"/>
                            <a:gd name="T69" fmla="*/ T68 w 3860"/>
                            <a:gd name="T70" fmla="+- 0 248 238"/>
                            <a:gd name="T71" fmla="*/ 248 h 10"/>
                            <a:gd name="T72" fmla="+- 0 10212 6352"/>
                            <a:gd name="T73" fmla="*/ T72 w 3860"/>
                            <a:gd name="T74" fmla="+- 0 238 238"/>
                            <a:gd name="T75" fmla="*/ 238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3860" h="10">
                              <a:moveTo>
                                <a:pt x="1915" y="0"/>
                              </a:moveTo>
                              <a:lnTo>
                                <a:pt x="0" y="0"/>
                              </a:lnTo>
                              <a:lnTo>
                                <a:pt x="0" y="10"/>
                              </a:lnTo>
                              <a:lnTo>
                                <a:pt x="1915" y="10"/>
                              </a:lnTo>
                              <a:lnTo>
                                <a:pt x="1915" y="0"/>
                              </a:lnTo>
                              <a:close/>
                              <a:moveTo>
                                <a:pt x="2912" y="0"/>
                              </a:moveTo>
                              <a:lnTo>
                                <a:pt x="2902" y="0"/>
                              </a:lnTo>
                              <a:lnTo>
                                <a:pt x="1925" y="0"/>
                              </a:lnTo>
                              <a:lnTo>
                                <a:pt x="1916" y="0"/>
                              </a:lnTo>
                              <a:lnTo>
                                <a:pt x="1916" y="10"/>
                              </a:lnTo>
                              <a:lnTo>
                                <a:pt x="1925" y="10"/>
                              </a:lnTo>
                              <a:lnTo>
                                <a:pt x="2902" y="10"/>
                              </a:lnTo>
                              <a:lnTo>
                                <a:pt x="2912" y="10"/>
                              </a:lnTo>
                              <a:lnTo>
                                <a:pt x="2912" y="0"/>
                              </a:lnTo>
                              <a:close/>
                              <a:moveTo>
                                <a:pt x="3860" y="0"/>
                              </a:moveTo>
                              <a:lnTo>
                                <a:pt x="2912" y="0"/>
                              </a:lnTo>
                              <a:lnTo>
                                <a:pt x="2912" y="10"/>
                              </a:lnTo>
                              <a:lnTo>
                                <a:pt x="3860" y="10"/>
                              </a:lnTo>
                              <a:lnTo>
                                <a:pt x="38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B639D2" id="Freeform: Shape 8" o:spid="_x0000_s1026" style="position:absolute;margin-left:317.6pt;margin-top:11.9pt;width:193pt;height:.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8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" path="m1915,l,,,10r1915,l1915,xm2912,r-10,l1925,r-9,l1916,10r9,l2902,10r10,l2912,xm3860,l2912,r,10l3860,10r,-10xe" fillcolor="black" stroked="f">
                <v:path arrowok="t" o:connecttype="custom" o:connectlocs="1216025,151130;0,151130;0,157480;1216025,157480;1216025,151130;1849120,151130;1842770,151130;1222375,151130;1216660,151130;1216660,157480;1222375,157480;1842770,157480;1849120,157480;1849120,151130;2451100,151130;1849120,151130;1849120,157480;2451100,157480;2451100,151130" o:connectangles="0,0,0,0,0,0,0,0,0,0,0,0,0,0,0,0,0,0,0"/>
                <w10:wrap type="topAndBottom" anchorx="page"/>
              </v:shape>
            </w:pict>
          </mc:Fallback>
        </mc:AlternateContent>
      </w:r>
    </w:p>
    <w:p w14:paraId="4362F81A" w14:textId="77777777" w:rsidR="00FD4FA5" w:rsidRDefault="00FD4FA5" w:rsidP="00FD4FA5">
      <w:pPr>
        <w:tabs>
          <w:tab w:val="left" w:pos="3412"/>
        </w:tabs>
        <w:ind w:left="2381"/>
      </w:pPr>
      <w:r>
        <w:t>Sebelum</w:t>
      </w:r>
      <w:r>
        <w:tab/>
        <w:t>Setelah</w:t>
      </w:r>
    </w:p>
    <w:p w14:paraId="46D4DE41" w14:textId="77777777" w:rsidR="00FD4FA5" w:rsidRDefault="00FD4FA5" w:rsidP="00FD4FA5">
      <w:pPr>
        <w:sectPr w:rsidR="00FD4FA5">
          <w:pgSz w:w="11910" w:h="16840"/>
          <w:pgMar w:top="1340" w:right="1320" w:bottom="1200" w:left="1340" w:header="722" w:footer="1002" w:gutter="0"/>
          <w:cols w:num="2" w:space="720" w:equalWidth="0">
            <w:col w:w="3234" w:space="1421"/>
            <w:col w:w="4595"/>
          </w:cols>
        </w:sectPr>
      </w:pPr>
    </w:p>
    <w:p w14:paraId="6F5F3129" w14:textId="273155E2" w:rsidR="00FD4FA5" w:rsidRDefault="00FD4FA5" w:rsidP="00FD4FA5">
      <w:pPr>
        <w:spacing w:line="249" w:lineRule="exact"/>
        <w:ind w:left="5359"/>
      </w:pPr>
      <w:r>
        <w:rPr>
          <w:noProof/>
        </w:rPr>
        <mc:AlternateContent>
          <mc:Choice Requires="wps">
            <w:drawing>
              <wp:anchor distT="0" distB="0" distL="114300" distR="114300" simplePos="0" relativeHeight="251663360" behindDoc="0" locked="0" layoutInCell="1" allowOverlap="1" wp14:anchorId="068E2CEE" wp14:editId="2153CECD">
                <wp:simplePos x="0" y="0"/>
                <wp:positionH relativeFrom="page">
                  <wp:posOffset>1013460</wp:posOffset>
                </wp:positionH>
                <wp:positionV relativeFrom="paragraph">
                  <wp:posOffset>-1569720</wp:posOffset>
                </wp:positionV>
                <wp:extent cx="2573020" cy="2577465"/>
                <wp:effectExtent l="3810" t="0" r="444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3020" cy="2577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1651"/>
                              <w:gridCol w:w="1479"/>
                              <w:gridCol w:w="922"/>
                            </w:tblGrid>
                            <w:tr w:rsidR="00FD4FA5" w14:paraId="645E7D3B" w14:textId="77777777">
                              <w:trPr>
                                <w:trHeight w:val="370"/>
                              </w:trPr>
                              <w:tc>
                                <w:tcPr>
                                  <w:tcW w:w="4052" w:type="dxa"/>
                                  <w:gridSpan w:val="3"/>
                                  <w:tcBorders>
                                    <w:top w:val="single" w:sz="4" w:space="0" w:color="000000"/>
                                  </w:tcBorders>
                                </w:tcPr>
                                <w:p w14:paraId="2097387B" w14:textId="77777777" w:rsidR="00FD4FA5" w:rsidRDefault="00FD4FA5">
                                  <w:pPr>
                                    <w:pStyle w:val="TableParagraph"/>
                                    <w:spacing w:line="247" w:lineRule="exact"/>
                                    <w:ind w:left="2194"/>
                                  </w:pPr>
                                  <w:r>
                                    <w:t>Uji Normalitas</w:t>
                                  </w:r>
                                </w:p>
                              </w:tc>
                            </w:tr>
                            <w:tr w:rsidR="00FD4FA5" w14:paraId="3E797EB7" w14:textId="77777777">
                              <w:trPr>
                                <w:trHeight w:val="610"/>
                              </w:trPr>
                              <w:tc>
                                <w:tcPr>
                                  <w:tcW w:w="1651" w:type="dxa"/>
                                </w:tcPr>
                                <w:p w14:paraId="17F72344" w14:textId="77777777" w:rsidR="00FD4FA5" w:rsidRDefault="00FD4FA5">
                                  <w:pPr>
                                    <w:pStyle w:val="TableParagraph"/>
                                    <w:spacing w:before="115"/>
                                    <w:ind w:left="254"/>
                                  </w:pPr>
                                  <w:r>
                                    <w:t>Karakteristik</w:t>
                                  </w:r>
                                </w:p>
                              </w:tc>
                              <w:tc>
                                <w:tcPr>
                                  <w:tcW w:w="2401" w:type="dxa"/>
                                  <w:gridSpan w:val="2"/>
                                  <w:tcBorders>
                                    <w:bottom w:val="single" w:sz="4" w:space="0" w:color="000000"/>
                                  </w:tcBorders>
                                </w:tcPr>
                                <w:p w14:paraId="7F10B194" w14:textId="77777777" w:rsidR="00FD4FA5" w:rsidRDefault="00FD4FA5">
                                  <w:pPr>
                                    <w:pStyle w:val="TableParagraph"/>
                                    <w:spacing w:before="115"/>
                                    <w:ind w:left="612"/>
                                    <w:rPr>
                                      <w:i/>
                                    </w:rPr>
                                  </w:pPr>
                                  <w:r>
                                    <w:rPr>
                                      <w:i/>
                                    </w:rPr>
                                    <w:t>Shapiro-Wilk</w:t>
                                  </w:r>
                                </w:p>
                              </w:tc>
                            </w:tr>
                            <w:tr w:rsidR="00FD4FA5" w14:paraId="6BB1DBD1" w14:textId="77777777">
                              <w:trPr>
                                <w:trHeight w:val="491"/>
                              </w:trPr>
                              <w:tc>
                                <w:tcPr>
                                  <w:tcW w:w="1651" w:type="dxa"/>
                                  <w:tcBorders>
                                    <w:bottom w:val="single" w:sz="4" w:space="0" w:color="000000"/>
                                  </w:tcBorders>
                                </w:tcPr>
                                <w:p w14:paraId="55FF0760" w14:textId="77777777" w:rsidR="00FD4FA5" w:rsidRDefault="00FD4FA5">
                                  <w:pPr>
                                    <w:pStyle w:val="TableParagraph"/>
                                    <w:rPr>
                                      <w:sz w:val="20"/>
                                    </w:rPr>
                                  </w:pPr>
                                </w:p>
                              </w:tc>
                              <w:tc>
                                <w:tcPr>
                                  <w:tcW w:w="1479" w:type="dxa"/>
                                  <w:tcBorders>
                                    <w:top w:val="single" w:sz="4" w:space="0" w:color="000000"/>
                                    <w:bottom w:val="single" w:sz="4" w:space="0" w:color="000000"/>
                                  </w:tcBorders>
                                </w:tcPr>
                                <w:p w14:paraId="33CABFFF" w14:textId="77777777" w:rsidR="00FD4FA5" w:rsidRDefault="00FD4FA5">
                                  <w:pPr>
                                    <w:pStyle w:val="TableParagraph"/>
                                    <w:spacing w:line="247" w:lineRule="exact"/>
                                    <w:ind w:right="228"/>
                                    <w:jc w:val="right"/>
                                  </w:pPr>
                                  <w:r>
                                    <w:t>Rerata ± SB</w:t>
                                  </w:r>
                                </w:p>
                              </w:tc>
                              <w:tc>
                                <w:tcPr>
                                  <w:tcW w:w="922" w:type="dxa"/>
                                  <w:tcBorders>
                                    <w:top w:val="single" w:sz="4" w:space="0" w:color="000000"/>
                                    <w:bottom w:val="single" w:sz="4" w:space="0" w:color="000000"/>
                                  </w:tcBorders>
                                </w:tcPr>
                                <w:p w14:paraId="0434767A" w14:textId="77777777" w:rsidR="00FD4FA5" w:rsidRDefault="00FD4FA5">
                                  <w:pPr>
                                    <w:pStyle w:val="TableParagraph"/>
                                    <w:spacing w:line="247" w:lineRule="exact"/>
                                    <w:ind w:left="165" w:right="220"/>
                                    <w:jc w:val="center"/>
                                  </w:pPr>
                                  <w:r>
                                    <w:t>p*</w:t>
                                  </w:r>
                                </w:p>
                              </w:tc>
                            </w:tr>
                            <w:tr w:rsidR="00FD4FA5" w14:paraId="7BE55318" w14:textId="77777777">
                              <w:trPr>
                                <w:trHeight w:val="371"/>
                              </w:trPr>
                              <w:tc>
                                <w:tcPr>
                                  <w:tcW w:w="1651" w:type="dxa"/>
                                  <w:tcBorders>
                                    <w:top w:val="single" w:sz="4" w:space="0" w:color="000000"/>
                                  </w:tcBorders>
                                </w:tcPr>
                                <w:p w14:paraId="214AD54B" w14:textId="77777777" w:rsidR="00FD4FA5" w:rsidRDefault="00FD4FA5">
                                  <w:pPr>
                                    <w:pStyle w:val="TableParagraph"/>
                                    <w:spacing w:line="247" w:lineRule="exact"/>
                                    <w:ind w:left="115"/>
                                  </w:pPr>
                                  <w:r>
                                    <w:t>Usia</w:t>
                                  </w:r>
                                </w:p>
                              </w:tc>
                              <w:tc>
                                <w:tcPr>
                                  <w:tcW w:w="1479" w:type="dxa"/>
                                  <w:tcBorders>
                                    <w:top w:val="single" w:sz="4" w:space="0" w:color="000000"/>
                                  </w:tcBorders>
                                </w:tcPr>
                                <w:p w14:paraId="4EE5552B" w14:textId="77777777" w:rsidR="00FD4FA5" w:rsidRDefault="00FD4FA5">
                                  <w:pPr>
                                    <w:pStyle w:val="TableParagraph"/>
                                    <w:spacing w:line="247" w:lineRule="exact"/>
                                    <w:ind w:left="375"/>
                                  </w:pPr>
                                  <w:r>
                                    <w:t>18 ± 21</w:t>
                                  </w:r>
                                </w:p>
                              </w:tc>
                              <w:tc>
                                <w:tcPr>
                                  <w:tcW w:w="922" w:type="dxa"/>
                                  <w:tcBorders>
                                    <w:top w:val="single" w:sz="4" w:space="0" w:color="000000"/>
                                  </w:tcBorders>
                                </w:tcPr>
                                <w:p w14:paraId="4F0131EE" w14:textId="77777777" w:rsidR="00FD4FA5" w:rsidRDefault="00FD4FA5">
                                  <w:pPr>
                                    <w:pStyle w:val="TableParagraph"/>
                                    <w:spacing w:line="247" w:lineRule="exact"/>
                                    <w:ind w:left="167" w:right="220"/>
                                    <w:jc w:val="center"/>
                                  </w:pPr>
                                  <w:r>
                                    <w:t>0.111</w:t>
                                  </w:r>
                                </w:p>
                              </w:tc>
                            </w:tr>
                            <w:tr w:rsidR="00FD4FA5" w14:paraId="477B3B36" w14:textId="77777777">
                              <w:trPr>
                                <w:trHeight w:val="781"/>
                              </w:trPr>
                              <w:tc>
                                <w:tcPr>
                                  <w:tcW w:w="1651" w:type="dxa"/>
                                </w:tcPr>
                                <w:p w14:paraId="27B1C58B" w14:textId="77777777" w:rsidR="00FD4FA5" w:rsidRDefault="00FD4FA5">
                                  <w:pPr>
                                    <w:pStyle w:val="TableParagraph"/>
                                    <w:spacing w:before="115" w:line="276" w:lineRule="auto"/>
                                    <w:ind w:left="115" w:right="312"/>
                                  </w:pPr>
                                  <w:r>
                                    <w:t>Tinggi Badan (m)</w:t>
                                  </w:r>
                                </w:p>
                              </w:tc>
                              <w:tc>
                                <w:tcPr>
                                  <w:tcW w:w="1479" w:type="dxa"/>
                                </w:tcPr>
                                <w:p w14:paraId="69F428DB" w14:textId="77777777" w:rsidR="00FD4FA5" w:rsidRDefault="00FD4FA5">
                                  <w:pPr>
                                    <w:pStyle w:val="TableParagraph"/>
                                    <w:spacing w:before="3"/>
                                    <w:rPr>
                                      <w:sz w:val="35"/>
                                    </w:rPr>
                                  </w:pPr>
                                </w:p>
                                <w:p w14:paraId="56D03EB6" w14:textId="77777777" w:rsidR="00FD4FA5" w:rsidRDefault="00FD4FA5">
                                  <w:pPr>
                                    <w:pStyle w:val="TableParagraph"/>
                                    <w:ind w:right="264"/>
                                    <w:jc w:val="right"/>
                                  </w:pPr>
                                  <w:r>
                                    <w:t>1,52 ± 1,67</w:t>
                                  </w:r>
                                </w:p>
                              </w:tc>
                              <w:tc>
                                <w:tcPr>
                                  <w:tcW w:w="922" w:type="dxa"/>
                                </w:tcPr>
                                <w:p w14:paraId="0E02AE34" w14:textId="77777777" w:rsidR="00FD4FA5" w:rsidRDefault="00FD4FA5">
                                  <w:pPr>
                                    <w:pStyle w:val="TableParagraph"/>
                                    <w:spacing w:before="3"/>
                                    <w:rPr>
                                      <w:sz w:val="35"/>
                                    </w:rPr>
                                  </w:pPr>
                                </w:p>
                                <w:p w14:paraId="17E1AB74" w14:textId="77777777" w:rsidR="00FD4FA5" w:rsidRDefault="00FD4FA5">
                                  <w:pPr>
                                    <w:pStyle w:val="TableParagraph"/>
                                    <w:ind w:left="167" w:right="220"/>
                                    <w:jc w:val="center"/>
                                  </w:pPr>
                                  <w:r>
                                    <w:t>0.017</w:t>
                                  </w:r>
                                </w:p>
                              </w:tc>
                            </w:tr>
                            <w:tr w:rsidR="00FD4FA5" w14:paraId="4ED39944" w14:textId="77777777">
                              <w:trPr>
                                <w:trHeight w:val="782"/>
                              </w:trPr>
                              <w:tc>
                                <w:tcPr>
                                  <w:tcW w:w="1651" w:type="dxa"/>
                                </w:tcPr>
                                <w:p w14:paraId="5D9B57B0" w14:textId="77777777" w:rsidR="00FD4FA5" w:rsidRDefault="00FD4FA5">
                                  <w:pPr>
                                    <w:pStyle w:val="TableParagraph"/>
                                    <w:spacing w:before="114" w:line="278" w:lineRule="auto"/>
                                    <w:ind w:left="115" w:right="422"/>
                                  </w:pPr>
                                  <w:r>
                                    <w:t>Berat Badan (kg)</w:t>
                                  </w:r>
                                </w:p>
                              </w:tc>
                              <w:tc>
                                <w:tcPr>
                                  <w:tcW w:w="1479" w:type="dxa"/>
                                </w:tcPr>
                                <w:p w14:paraId="2B7FE94F" w14:textId="77777777" w:rsidR="00FD4FA5" w:rsidRDefault="00FD4FA5">
                                  <w:pPr>
                                    <w:pStyle w:val="TableParagraph"/>
                                    <w:spacing w:before="4"/>
                                    <w:rPr>
                                      <w:sz w:val="35"/>
                                    </w:rPr>
                                  </w:pPr>
                                </w:p>
                                <w:p w14:paraId="65264487" w14:textId="77777777" w:rsidR="00FD4FA5" w:rsidRDefault="00FD4FA5">
                                  <w:pPr>
                                    <w:pStyle w:val="TableParagraph"/>
                                    <w:ind w:left="375"/>
                                  </w:pPr>
                                  <w:r>
                                    <w:t>40 ± 60</w:t>
                                  </w:r>
                                </w:p>
                              </w:tc>
                              <w:tc>
                                <w:tcPr>
                                  <w:tcW w:w="922" w:type="dxa"/>
                                </w:tcPr>
                                <w:p w14:paraId="081FDE2A" w14:textId="77777777" w:rsidR="00FD4FA5" w:rsidRDefault="00FD4FA5">
                                  <w:pPr>
                                    <w:pStyle w:val="TableParagraph"/>
                                    <w:spacing w:before="4"/>
                                    <w:rPr>
                                      <w:sz w:val="35"/>
                                    </w:rPr>
                                  </w:pPr>
                                </w:p>
                                <w:p w14:paraId="499AB30B" w14:textId="77777777" w:rsidR="00FD4FA5" w:rsidRDefault="00FD4FA5">
                                  <w:pPr>
                                    <w:pStyle w:val="TableParagraph"/>
                                    <w:ind w:left="167" w:right="220"/>
                                    <w:jc w:val="center"/>
                                  </w:pPr>
                                  <w:r>
                                    <w:t>0.340</w:t>
                                  </w:r>
                                </w:p>
                              </w:tc>
                            </w:tr>
                            <w:tr w:rsidR="00FD4FA5" w14:paraId="4A94722E" w14:textId="77777777">
                              <w:trPr>
                                <w:trHeight w:val="611"/>
                              </w:trPr>
                              <w:tc>
                                <w:tcPr>
                                  <w:tcW w:w="1651" w:type="dxa"/>
                                  <w:tcBorders>
                                    <w:bottom w:val="single" w:sz="4" w:space="0" w:color="000000"/>
                                  </w:tcBorders>
                                </w:tcPr>
                                <w:p w14:paraId="26ABB19A" w14:textId="77777777" w:rsidR="00FD4FA5" w:rsidRDefault="00FD4FA5">
                                  <w:pPr>
                                    <w:pStyle w:val="TableParagraph"/>
                                    <w:spacing w:before="114"/>
                                    <w:ind w:left="115"/>
                                  </w:pPr>
                                  <w:r>
                                    <w:t>BMI</w:t>
                                  </w:r>
                                </w:p>
                              </w:tc>
                              <w:tc>
                                <w:tcPr>
                                  <w:tcW w:w="1479" w:type="dxa"/>
                                  <w:tcBorders>
                                    <w:bottom w:val="single" w:sz="4" w:space="0" w:color="000000"/>
                                  </w:tcBorders>
                                </w:tcPr>
                                <w:p w14:paraId="23C92A01" w14:textId="77777777" w:rsidR="00FD4FA5" w:rsidRDefault="00FD4FA5">
                                  <w:pPr>
                                    <w:pStyle w:val="TableParagraph"/>
                                    <w:spacing w:before="114"/>
                                    <w:ind w:right="182"/>
                                    <w:jc w:val="right"/>
                                  </w:pPr>
                                  <w:r>
                                    <w:t>15,76± 23,31</w:t>
                                  </w:r>
                                </w:p>
                              </w:tc>
                              <w:tc>
                                <w:tcPr>
                                  <w:tcW w:w="922" w:type="dxa"/>
                                  <w:tcBorders>
                                    <w:bottom w:val="single" w:sz="4" w:space="0" w:color="000000"/>
                                  </w:tcBorders>
                                </w:tcPr>
                                <w:p w14:paraId="775D1FA8" w14:textId="77777777" w:rsidR="00FD4FA5" w:rsidRDefault="00FD4FA5">
                                  <w:pPr>
                                    <w:pStyle w:val="TableParagraph"/>
                                    <w:spacing w:before="114"/>
                                    <w:ind w:left="167" w:right="220"/>
                                    <w:jc w:val="center"/>
                                  </w:pPr>
                                  <w:r>
                                    <w:t>0.000</w:t>
                                  </w:r>
                                </w:p>
                              </w:tc>
                            </w:tr>
                          </w:tbl>
                          <w:p w14:paraId="3BED3C2F" w14:textId="77777777" w:rsidR="00FD4FA5" w:rsidRDefault="00FD4FA5" w:rsidP="00FD4FA5">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8E2CEE" id="Text Box 7" o:spid="_x0000_s1028" type="#_x0000_t202" style="position:absolute;left:0;text-align:left;margin-left:79.8pt;margin-top:-123.6pt;width:202.6pt;height:202.9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1651"/>
                        <w:gridCol w:w="1479"/>
                        <w:gridCol w:w="922"/>
                      </w:tblGrid>
                      <w:tr w:rsidR="00FD4FA5" w14:paraId="645E7D3B" w14:textId="77777777">
                        <w:trPr>
                          <w:trHeight w:val="370"/>
                        </w:trPr>
                        <w:tc>
                          <w:tcPr>
                            <w:tcW w:w="4052" w:type="dxa"/>
                            <w:gridSpan w:val="3"/>
                            <w:tcBorders>
                              <w:top w:val="single" w:sz="4" w:space="0" w:color="000000"/>
                            </w:tcBorders>
                          </w:tcPr>
                          <w:p w14:paraId="2097387B" w14:textId="77777777" w:rsidR="00FD4FA5" w:rsidRDefault="00FD4FA5">
                            <w:pPr>
                              <w:pStyle w:val="TableParagraph"/>
                              <w:spacing w:line="247" w:lineRule="exact"/>
                              <w:ind w:left="2194"/>
                            </w:pPr>
                            <w:r>
                              <w:t>Uji Normalitas</w:t>
                            </w:r>
                          </w:p>
                        </w:tc>
                      </w:tr>
                      <w:tr w:rsidR="00FD4FA5" w14:paraId="3E797EB7" w14:textId="77777777">
                        <w:trPr>
                          <w:trHeight w:val="610"/>
                        </w:trPr>
                        <w:tc>
                          <w:tcPr>
                            <w:tcW w:w="1651" w:type="dxa"/>
                          </w:tcPr>
                          <w:p w14:paraId="17F72344" w14:textId="77777777" w:rsidR="00FD4FA5" w:rsidRDefault="00FD4FA5">
                            <w:pPr>
                              <w:pStyle w:val="TableParagraph"/>
                              <w:spacing w:before="115"/>
                              <w:ind w:left="254"/>
                            </w:pPr>
                            <w:r>
                              <w:t>Karakteristik</w:t>
                            </w:r>
                          </w:p>
                        </w:tc>
                        <w:tc>
                          <w:tcPr>
                            <w:tcW w:w="2401" w:type="dxa"/>
                            <w:gridSpan w:val="2"/>
                            <w:tcBorders>
                              <w:bottom w:val="single" w:sz="4" w:space="0" w:color="000000"/>
                            </w:tcBorders>
                          </w:tcPr>
                          <w:p w14:paraId="7F10B194" w14:textId="77777777" w:rsidR="00FD4FA5" w:rsidRDefault="00FD4FA5">
                            <w:pPr>
                              <w:pStyle w:val="TableParagraph"/>
                              <w:spacing w:before="115"/>
                              <w:ind w:left="612"/>
                              <w:rPr>
                                <w:i/>
                              </w:rPr>
                            </w:pPr>
                            <w:r>
                              <w:rPr>
                                <w:i/>
                              </w:rPr>
                              <w:t>Shapiro-Wilk</w:t>
                            </w:r>
                          </w:p>
                        </w:tc>
                      </w:tr>
                      <w:tr w:rsidR="00FD4FA5" w14:paraId="6BB1DBD1" w14:textId="77777777">
                        <w:trPr>
                          <w:trHeight w:val="491"/>
                        </w:trPr>
                        <w:tc>
                          <w:tcPr>
                            <w:tcW w:w="1651" w:type="dxa"/>
                            <w:tcBorders>
                              <w:bottom w:val="single" w:sz="4" w:space="0" w:color="000000"/>
                            </w:tcBorders>
                          </w:tcPr>
                          <w:p w14:paraId="55FF0760" w14:textId="77777777" w:rsidR="00FD4FA5" w:rsidRDefault="00FD4FA5">
                            <w:pPr>
                              <w:pStyle w:val="TableParagraph"/>
                              <w:rPr>
                                <w:sz w:val="20"/>
                              </w:rPr>
                            </w:pPr>
                          </w:p>
                        </w:tc>
                        <w:tc>
                          <w:tcPr>
                            <w:tcW w:w="1479" w:type="dxa"/>
                            <w:tcBorders>
                              <w:top w:val="single" w:sz="4" w:space="0" w:color="000000"/>
                              <w:bottom w:val="single" w:sz="4" w:space="0" w:color="000000"/>
                            </w:tcBorders>
                          </w:tcPr>
                          <w:p w14:paraId="33CABFFF" w14:textId="77777777" w:rsidR="00FD4FA5" w:rsidRDefault="00FD4FA5">
                            <w:pPr>
                              <w:pStyle w:val="TableParagraph"/>
                              <w:spacing w:line="247" w:lineRule="exact"/>
                              <w:ind w:right="228"/>
                              <w:jc w:val="right"/>
                            </w:pPr>
                            <w:r>
                              <w:t>Rerata ± SB</w:t>
                            </w:r>
                          </w:p>
                        </w:tc>
                        <w:tc>
                          <w:tcPr>
                            <w:tcW w:w="922" w:type="dxa"/>
                            <w:tcBorders>
                              <w:top w:val="single" w:sz="4" w:space="0" w:color="000000"/>
                              <w:bottom w:val="single" w:sz="4" w:space="0" w:color="000000"/>
                            </w:tcBorders>
                          </w:tcPr>
                          <w:p w14:paraId="0434767A" w14:textId="77777777" w:rsidR="00FD4FA5" w:rsidRDefault="00FD4FA5">
                            <w:pPr>
                              <w:pStyle w:val="TableParagraph"/>
                              <w:spacing w:line="247" w:lineRule="exact"/>
                              <w:ind w:left="165" w:right="220"/>
                              <w:jc w:val="center"/>
                            </w:pPr>
                            <w:r>
                              <w:t>p*</w:t>
                            </w:r>
                          </w:p>
                        </w:tc>
                      </w:tr>
                      <w:tr w:rsidR="00FD4FA5" w14:paraId="7BE55318" w14:textId="77777777">
                        <w:trPr>
                          <w:trHeight w:val="371"/>
                        </w:trPr>
                        <w:tc>
                          <w:tcPr>
                            <w:tcW w:w="1651" w:type="dxa"/>
                            <w:tcBorders>
                              <w:top w:val="single" w:sz="4" w:space="0" w:color="000000"/>
                            </w:tcBorders>
                          </w:tcPr>
                          <w:p w14:paraId="214AD54B" w14:textId="77777777" w:rsidR="00FD4FA5" w:rsidRDefault="00FD4FA5">
                            <w:pPr>
                              <w:pStyle w:val="TableParagraph"/>
                              <w:spacing w:line="247" w:lineRule="exact"/>
                              <w:ind w:left="115"/>
                            </w:pPr>
                            <w:r>
                              <w:t>Usia</w:t>
                            </w:r>
                          </w:p>
                        </w:tc>
                        <w:tc>
                          <w:tcPr>
                            <w:tcW w:w="1479" w:type="dxa"/>
                            <w:tcBorders>
                              <w:top w:val="single" w:sz="4" w:space="0" w:color="000000"/>
                            </w:tcBorders>
                          </w:tcPr>
                          <w:p w14:paraId="4EE5552B" w14:textId="77777777" w:rsidR="00FD4FA5" w:rsidRDefault="00FD4FA5">
                            <w:pPr>
                              <w:pStyle w:val="TableParagraph"/>
                              <w:spacing w:line="247" w:lineRule="exact"/>
                              <w:ind w:left="375"/>
                            </w:pPr>
                            <w:r>
                              <w:t>18 ± 21</w:t>
                            </w:r>
                          </w:p>
                        </w:tc>
                        <w:tc>
                          <w:tcPr>
                            <w:tcW w:w="922" w:type="dxa"/>
                            <w:tcBorders>
                              <w:top w:val="single" w:sz="4" w:space="0" w:color="000000"/>
                            </w:tcBorders>
                          </w:tcPr>
                          <w:p w14:paraId="4F0131EE" w14:textId="77777777" w:rsidR="00FD4FA5" w:rsidRDefault="00FD4FA5">
                            <w:pPr>
                              <w:pStyle w:val="TableParagraph"/>
                              <w:spacing w:line="247" w:lineRule="exact"/>
                              <w:ind w:left="167" w:right="220"/>
                              <w:jc w:val="center"/>
                            </w:pPr>
                            <w:r>
                              <w:t>0.111</w:t>
                            </w:r>
                          </w:p>
                        </w:tc>
                      </w:tr>
                      <w:tr w:rsidR="00FD4FA5" w14:paraId="477B3B36" w14:textId="77777777">
                        <w:trPr>
                          <w:trHeight w:val="781"/>
                        </w:trPr>
                        <w:tc>
                          <w:tcPr>
                            <w:tcW w:w="1651" w:type="dxa"/>
                          </w:tcPr>
                          <w:p w14:paraId="27B1C58B" w14:textId="77777777" w:rsidR="00FD4FA5" w:rsidRDefault="00FD4FA5">
                            <w:pPr>
                              <w:pStyle w:val="TableParagraph"/>
                              <w:spacing w:before="115" w:line="276" w:lineRule="auto"/>
                              <w:ind w:left="115" w:right="312"/>
                            </w:pPr>
                            <w:r>
                              <w:t>Tinggi Badan (m)</w:t>
                            </w:r>
                          </w:p>
                        </w:tc>
                        <w:tc>
                          <w:tcPr>
                            <w:tcW w:w="1479" w:type="dxa"/>
                          </w:tcPr>
                          <w:p w14:paraId="69F428DB" w14:textId="77777777" w:rsidR="00FD4FA5" w:rsidRDefault="00FD4FA5">
                            <w:pPr>
                              <w:pStyle w:val="TableParagraph"/>
                              <w:spacing w:before="3"/>
                              <w:rPr>
                                <w:sz w:val="35"/>
                              </w:rPr>
                            </w:pPr>
                          </w:p>
                          <w:p w14:paraId="56D03EB6" w14:textId="77777777" w:rsidR="00FD4FA5" w:rsidRDefault="00FD4FA5">
                            <w:pPr>
                              <w:pStyle w:val="TableParagraph"/>
                              <w:ind w:right="264"/>
                              <w:jc w:val="right"/>
                            </w:pPr>
                            <w:r>
                              <w:t>1,52 ± 1,67</w:t>
                            </w:r>
                          </w:p>
                        </w:tc>
                        <w:tc>
                          <w:tcPr>
                            <w:tcW w:w="922" w:type="dxa"/>
                          </w:tcPr>
                          <w:p w14:paraId="0E02AE34" w14:textId="77777777" w:rsidR="00FD4FA5" w:rsidRDefault="00FD4FA5">
                            <w:pPr>
                              <w:pStyle w:val="TableParagraph"/>
                              <w:spacing w:before="3"/>
                              <w:rPr>
                                <w:sz w:val="35"/>
                              </w:rPr>
                            </w:pPr>
                          </w:p>
                          <w:p w14:paraId="17E1AB74" w14:textId="77777777" w:rsidR="00FD4FA5" w:rsidRDefault="00FD4FA5">
                            <w:pPr>
                              <w:pStyle w:val="TableParagraph"/>
                              <w:ind w:left="167" w:right="220"/>
                              <w:jc w:val="center"/>
                            </w:pPr>
                            <w:r>
                              <w:t>0.017</w:t>
                            </w:r>
                          </w:p>
                        </w:tc>
                      </w:tr>
                      <w:tr w:rsidR="00FD4FA5" w14:paraId="4ED39944" w14:textId="77777777">
                        <w:trPr>
                          <w:trHeight w:val="782"/>
                        </w:trPr>
                        <w:tc>
                          <w:tcPr>
                            <w:tcW w:w="1651" w:type="dxa"/>
                          </w:tcPr>
                          <w:p w14:paraId="5D9B57B0" w14:textId="77777777" w:rsidR="00FD4FA5" w:rsidRDefault="00FD4FA5">
                            <w:pPr>
                              <w:pStyle w:val="TableParagraph"/>
                              <w:spacing w:before="114" w:line="278" w:lineRule="auto"/>
                              <w:ind w:left="115" w:right="422"/>
                            </w:pPr>
                            <w:r>
                              <w:t>Berat Badan (kg)</w:t>
                            </w:r>
                          </w:p>
                        </w:tc>
                        <w:tc>
                          <w:tcPr>
                            <w:tcW w:w="1479" w:type="dxa"/>
                          </w:tcPr>
                          <w:p w14:paraId="2B7FE94F" w14:textId="77777777" w:rsidR="00FD4FA5" w:rsidRDefault="00FD4FA5">
                            <w:pPr>
                              <w:pStyle w:val="TableParagraph"/>
                              <w:spacing w:before="4"/>
                              <w:rPr>
                                <w:sz w:val="35"/>
                              </w:rPr>
                            </w:pPr>
                          </w:p>
                          <w:p w14:paraId="65264487" w14:textId="77777777" w:rsidR="00FD4FA5" w:rsidRDefault="00FD4FA5">
                            <w:pPr>
                              <w:pStyle w:val="TableParagraph"/>
                              <w:ind w:left="375"/>
                            </w:pPr>
                            <w:r>
                              <w:t>40 ± 60</w:t>
                            </w:r>
                          </w:p>
                        </w:tc>
                        <w:tc>
                          <w:tcPr>
                            <w:tcW w:w="922" w:type="dxa"/>
                          </w:tcPr>
                          <w:p w14:paraId="081FDE2A" w14:textId="77777777" w:rsidR="00FD4FA5" w:rsidRDefault="00FD4FA5">
                            <w:pPr>
                              <w:pStyle w:val="TableParagraph"/>
                              <w:spacing w:before="4"/>
                              <w:rPr>
                                <w:sz w:val="35"/>
                              </w:rPr>
                            </w:pPr>
                          </w:p>
                          <w:p w14:paraId="499AB30B" w14:textId="77777777" w:rsidR="00FD4FA5" w:rsidRDefault="00FD4FA5">
                            <w:pPr>
                              <w:pStyle w:val="TableParagraph"/>
                              <w:ind w:left="167" w:right="220"/>
                              <w:jc w:val="center"/>
                            </w:pPr>
                            <w:r>
                              <w:t>0.340</w:t>
                            </w:r>
                          </w:p>
                        </w:tc>
                      </w:tr>
                      <w:tr w:rsidR="00FD4FA5" w14:paraId="4A94722E" w14:textId="77777777">
                        <w:trPr>
                          <w:trHeight w:val="611"/>
                        </w:trPr>
                        <w:tc>
                          <w:tcPr>
                            <w:tcW w:w="1651" w:type="dxa"/>
                            <w:tcBorders>
                              <w:bottom w:val="single" w:sz="4" w:space="0" w:color="000000"/>
                            </w:tcBorders>
                          </w:tcPr>
                          <w:p w14:paraId="26ABB19A" w14:textId="77777777" w:rsidR="00FD4FA5" w:rsidRDefault="00FD4FA5">
                            <w:pPr>
                              <w:pStyle w:val="TableParagraph"/>
                              <w:spacing w:before="114"/>
                              <w:ind w:left="115"/>
                            </w:pPr>
                            <w:r>
                              <w:t>BMI</w:t>
                            </w:r>
                          </w:p>
                        </w:tc>
                        <w:tc>
                          <w:tcPr>
                            <w:tcW w:w="1479" w:type="dxa"/>
                            <w:tcBorders>
                              <w:bottom w:val="single" w:sz="4" w:space="0" w:color="000000"/>
                            </w:tcBorders>
                          </w:tcPr>
                          <w:p w14:paraId="23C92A01" w14:textId="77777777" w:rsidR="00FD4FA5" w:rsidRDefault="00FD4FA5">
                            <w:pPr>
                              <w:pStyle w:val="TableParagraph"/>
                              <w:spacing w:before="114"/>
                              <w:ind w:right="182"/>
                              <w:jc w:val="right"/>
                            </w:pPr>
                            <w:r>
                              <w:t>15,76± 23,31</w:t>
                            </w:r>
                          </w:p>
                        </w:tc>
                        <w:tc>
                          <w:tcPr>
                            <w:tcW w:w="922" w:type="dxa"/>
                            <w:tcBorders>
                              <w:bottom w:val="single" w:sz="4" w:space="0" w:color="000000"/>
                            </w:tcBorders>
                          </w:tcPr>
                          <w:p w14:paraId="775D1FA8" w14:textId="77777777" w:rsidR="00FD4FA5" w:rsidRDefault="00FD4FA5">
                            <w:pPr>
                              <w:pStyle w:val="TableParagraph"/>
                              <w:spacing w:before="114"/>
                              <w:ind w:left="167" w:right="220"/>
                              <w:jc w:val="center"/>
                            </w:pPr>
                            <w:r>
                              <w:t>0.000</w:t>
                            </w:r>
                          </w:p>
                        </w:tc>
                      </w:tr>
                    </w:tbl>
                    <w:p w14:paraId="3BED3C2F" w14:textId="77777777" w:rsidR="00FD4FA5" w:rsidRDefault="00FD4FA5" w:rsidP="00FD4FA5">
                      <w:pPr>
                        <w:pStyle w:val="BodyText"/>
                      </w:pPr>
                    </w:p>
                  </w:txbxContent>
                </v:textbox>
                <w10:wrap anchorx="page"/>
              </v:shape>
            </w:pict>
          </mc:Fallback>
        </mc:AlternateContent>
      </w:r>
      <w:r>
        <w:t>Derajat Asma</w:t>
      </w:r>
    </w:p>
    <w:p w14:paraId="31EDF206" w14:textId="77777777" w:rsidR="00FD4FA5" w:rsidRDefault="00FD4FA5" w:rsidP="00FD4FA5">
      <w:pPr>
        <w:spacing w:line="252" w:lineRule="exact"/>
        <w:ind w:left="7789"/>
      </w:pPr>
      <w:r>
        <w:t>p*</w:t>
      </w:r>
    </w:p>
    <w:p w14:paraId="106A9B09" w14:textId="481ED9CD" w:rsidR="00FD4FA5" w:rsidRDefault="00FD4FA5" w:rsidP="00FD4FA5">
      <w:pPr>
        <w:pStyle w:val="BodyText"/>
        <w:spacing w:before="8"/>
        <w:rPr>
          <w:sz w:val="17"/>
        </w:rPr>
      </w:pPr>
      <w:r>
        <w:rPr>
          <w:noProof/>
        </w:rPr>
        <mc:AlternateContent>
          <mc:Choice Requires="wps">
            <w:drawing>
              <wp:anchor distT="0" distB="0" distL="0" distR="0" simplePos="0" relativeHeight="251666432" behindDoc="1" locked="0" layoutInCell="1" allowOverlap="1" wp14:anchorId="175E69E6" wp14:editId="6C7E6613">
                <wp:simplePos x="0" y="0"/>
                <wp:positionH relativeFrom="page">
                  <wp:posOffset>4033520</wp:posOffset>
                </wp:positionH>
                <wp:positionV relativeFrom="paragraph">
                  <wp:posOffset>154305</wp:posOffset>
                </wp:positionV>
                <wp:extent cx="2451100" cy="6350"/>
                <wp:effectExtent l="4445" t="0" r="1905" b="3810"/>
                <wp:wrapTopAndBottom/>
                <wp:docPr id="6" name="Freeform: 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51100" cy="6350"/>
                        </a:xfrm>
                        <a:custGeom>
                          <a:avLst/>
                          <a:gdLst>
                            <a:gd name="T0" fmla="+- 0 8267 6352"/>
                            <a:gd name="T1" fmla="*/ T0 w 3860"/>
                            <a:gd name="T2" fmla="+- 0 243 243"/>
                            <a:gd name="T3" fmla="*/ 243 h 10"/>
                            <a:gd name="T4" fmla="+- 0 6352 6352"/>
                            <a:gd name="T5" fmla="*/ T4 w 3860"/>
                            <a:gd name="T6" fmla="+- 0 243 243"/>
                            <a:gd name="T7" fmla="*/ 243 h 10"/>
                            <a:gd name="T8" fmla="+- 0 6352 6352"/>
                            <a:gd name="T9" fmla="*/ T8 w 3860"/>
                            <a:gd name="T10" fmla="+- 0 252 243"/>
                            <a:gd name="T11" fmla="*/ 252 h 10"/>
                            <a:gd name="T12" fmla="+- 0 8267 6352"/>
                            <a:gd name="T13" fmla="*/ T12 w 3860"/>
                            <a:gd name="T14" fmla="+- 0 252 243"/>
                            <a:gd name="T15" fmla="*/ 252 h 10"/>
                            <a:gd name="T16" fmla="+- 0 8267 6352"/>
                            <a:gd name="T17" fmla="*/ T16 w 3860"/>
                            <a:gd name="T18" fmla="+- 0 243 243"/>
                            <a:gd name="T19" fmla="*/ 243 h 10"/>
                            <a:gd name="T20" fmla="+- 0 10212 6352"/>
                            <a:gd name="T21" fmla="*/ T20 w 3860"/>
                            <a:gd name="T22" fmla="+- 0 243 243"/>
                            <a:gd name="T23" fmla="*/ 243 h 10"/>
                            <a:gd name="T24" fmla="+- 0 8277 6352"/>
                            <a:gd name="T25" fmla="*/ T24 w 3860"/>
                            <a:gd name="T26" fmla="+- 0 243 243"/>
                            <a:gd name="T27" fmla="*/ 243 h 10"/>
                            <a:gd name="T28" fmla="+- 0 8268 6352"/>
                            <a:gd name="T29" fmla="*/ T28 w 3860"/>
                            <a:gd name="T30" fmla="+- 0 243 243"/>
                            <a:gd name="T31" fmla="*/ 243 h 10"/>
                            <a:gd name="T32" fmla="+- 0 8268 6352"/>
                            <a:gd name="T33" fmla="*/ T32 w 3860"/>
                            <a:gd name="T34" fmla="+- 0 252 243"/>
                            <a:gd name="T35" fmla="*/ 252 h 10"/>
                            <a:gd name="T36" fmla="+- 0 8277 6352"/>
                            <a:gd name="T37" fmla="*/ T36 w 3860"/>
                            <a:gd name="T38" fmla="+- 0 252 243"/>
                            <a:gd name="T39" fmla="*/ 252 h 10"/>
                            <a:gd name="T40" fmla="+- 0 10212 6352"/>
                            <a:gd name="T41" fmla="*/ T40 w 3860"/>
                            <a:gd name="T42" fmla="+- 0 252 243"/>
                            <a:gd name="T43" fmla="*/ 252 h 10"/>
                            <a:gd name="T44" fmla="+- 0 10212 6352"/>
                            <a:gd name="T45" fmla="*/ T44 w 3860"/>
                            <a:gd name="T46" fmla="+- 0 243 243"/>
                            <a:gd name="T47" fmla="*/ 243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3860" h="10">
                              <a:moveTo>
                                <a:pt x="1915" y="0"/>
                              </a:moveTo>
                              <a:lnTo>
                                <a:pt x="0" y="0"/>
                              </a:lnTo>
                              <a:lnTo>
                                <a:pt x="0" y="9"/>
                              </a:lnTo>
                              <a:lnTo>
                                <a:pt x="1915" y="9"/>
                              </a:lnTo>
                              <a:lnTo>
                                <a:pt x="1915" y="0"/>
                              </a:lnTo>
                              <a:close/>
                              <a:moveTo>
                                <a:pt x="3860" y="0"/>
                              </a:moveTo>
                              <a:lnTo>
                                <a:pt x="1925" y="0"/>
                              </a:lnTo>
                              <a:lnTo>
                                <a:pt x="1916" y="0"/>
                              </a:lnTo>
                              <a:lnTo>
                                <a:pt x="1916" y="9"/>
                              </a:lnTo>
                              <a:lnTo>
                                <a:pt x="1925" y="9"/>
                              </a:lnTo>
                              <a:lnTo>
                                <a:pt x="3860" y="9"/>
                              </a:lnTo>
                              <a:lnTo>
                                <a:pt x="38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529E5C" id="Freeform: Shape 6" o:spid="_x0000_s1026" style="position:absolute;margin-left:317.6pt;margin-top:12.15pt;width:193pt;height:.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8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" path="m1915,l,,,9r1915,l1915,xm3860,l1925,r-9,l1916,9r9,l3860,9r,-9xe" fillcolor="black" stroked="f">
                <v:path arrowok="t" o:connecttype="custom" o:connectlocs="1216025,154305;0,154305;0,160020;1216025,160020;1216025,154305;2451100,154305;1222375,154305;1216660,154305;1216660,160020;1222375,160020;2451100,160020;2451100,154305" o:connectangles="0,0,0,0,0,0,0,0,0,0,0,0"/>
                <w10:wrap type="topAndBottom" anchorx="page"/>
              </v:shape>
            </w:pict>
          </mc:Fallback>
        </mc:AlternateContent>
      </w:r>
    </w:p>
    <w:p w14:paraId="64CA6D5A" w14:textId="77777777" w:rsidR="00FD4FA5" w:rsidRDefault="00FD4FA5" w:rsidP="00FD4FA5">
      <w:pPr>
        <w:tabs>
          <w:tab w:val="right" w:pos="8149"/>
        </w:tabs>
        <w:spacing w:line="218" w:lineRule="exact"/>
        <w:ind w:left="5119"/>
      </w:pPr>
      <w:r>
        <w:t>Scala</w:t>
      </w:r>
      <w:r>
        <w:rPr>
          <w:spacing w:val="-2"/>
        </w:rPr>
        <w:t xml:space="preserve"> </w:t>
      </w:r>
      <w:r>
        <w:t>Borg</w:t>
      </w:r>
      <w:r>
        <w:tab/>
        <w:t>0.004</w:t>
      </w:r>
    </w:p>
    <w:p w14:paraId="44D201AB" w14:textId="2B4D386A" w:rsidR="00FD4FA5" w:rsidRDefault="00FD4FA5" w:rsidP="00FD4FA5">
      <w:pPr>
        <w:spacing w:before="669"/>
        <w:ind w:left="5095"/>
        <w:rPr>
          <w:rFonts w:ascii="Carlito"/>
          <w:sz w:val="16"/>
        </w:rPr>
      </w:pPr>
      <w:r>
        <w:rPr>
          <w:rFonts w:ascii="Times New Roman"/>
          <w:noProof/>
        </w:rPr>
        <mc:AlternateContent>
          <mc:Choice Requires="wps">
            <w:drawing>
              <wp:anchor distT="0" distB="0" distL="114300" distR="114300" simplePos="0" relativeHeight="251662336" behindDoc="0" locked="0" layoutInCell="1" allowOverlap="1" wp14:anchorId="1C116251" wp14:editId="53BD96C0">
                <wp:simplePos x="0" y="0"/>
                <wp:positionH relativeFrom="page">
                  <wp:posOffset>4023995</wp:posOffset>
                </wp:positionH>
                <wp:positionV relativeFrom="paragraph">
                  <wp:posOffset>355600</wp:posOffset>
                </wp:positionV>
                <wp:extent cx="2460625" cy="6350"/>
                <wp:effectExtent l="4445" t="4445" r="1905" b="0"/>
                <wp:wrapNone/>
                <wp:docPr id="4" name="Freeform: 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60625" cy="6350"/>
                        </a:xfrm>
                        <a:custGeom>
                          <a:avLst/>
                          <a:gdLst>
                            <a:gd name="T0" fmla="+- 0 10212 6337"/>
                            <a:gd name="T1" fmla="*/ T0 w 3875"/>
                            <a:gd name="T2" fmla="+- 0 560 560"/>
                            <a:gd name="T3" fmla="*/ 560 h 10"/>
                            <a:gd name="T4" fmla="+- 0 8267 6337"/>
                            <a:gd name="T5" fmla="*/ T4 w 3875"/>
                            <a:gd name="T6" fmla="+- 0 560 560"/>
                            <a:gd name="T7" fmla="*/ 560 h 10"/>
                            <a:gd name="T8" fmla="+- 0 8263 6337"/>
                            <a:gd name="T9" fmla="*/ T8 w 3875"/>
                            <a:gd name="T10" fmla="+- 0 560 560"/>
                            <a:gd name="T11" fmla="*/ 560 h 10"/>
                            <a:gd name="T12" fmla="+- 0 8253 6337"/>
                            <a:gd name="T13" fmla="*/ T12 w 3875"/>
                            <a:gd name="T14" fmla="+- 0 560 560"/>
                            <a:gd name="T15" fmla="*/ 560 h 10"/>
                            <a:gd name="T16" fmla="+- 0 6337 6337"/>
                            <a:gd name="T17" fmla="*/ T16 w 3875"/>
                            <a:gd name="T18" fmla="+- 0 560 560"/>
                            <a:gd name="T19" fmla="*/ 560 h 10"/>
                            <a:gd name="T20" fmla="+- 0 6337 6337"/>
                            <a:gd name="T21" fmla="*/ T20 w 3875"/>
                            <a:gd name="T22" fmla="+- 0 569 560"/>
                            <a:gd name="T23" fmla="*/ 569 h 10"/>
                            <a:gd name="T24" fmla="+- 0 8253 6337"/>
                            <a:gd name="T25" fmla="*/ T24 w 3875"/>
                            <a:gd name="T26" fmla="+- 0 569 560"/>
                            <a:gd name="T27" fmla="*/ 569 h 10"/>
                            <a:gd name="T28" fmla="+- 0 8263 6337"/>
                            <a:gd name="T29" fmla="*/ T28 w 3875"/>
                            <a:gd name="T30" fmla="+- 0 569 560"/>
                            <a:gd name="T31" fmla="*/ 569 h 10"/>
                            <a:gd name="T32" fmla="+- 0 8267 6337"/>
                            <a:gd name="T33" fmla="*/ T32 w 3875"/>
                            <a:gd name="T34" fmla="+- 0 569 560"/>
                            <a:gd name="T35" fmla="*/ 569 h 10"/>
                            <a:gd name="T36" fmla="+- 0 10212 6337"/>
                            <a:gd name="T37" fmla="*/ T36 w 3875"/>
                            <a:gd name="T38" fmla="+- 0 569 560"/>
                            <a:gd name="T39" fmla="*/ 569 h 10"/>
                            <a:gd name="T40" fmla="+- 0 10212 6337"/>
                            <a:gd name="T41" fmla="*/ T40 w 3875"/>
                            <a:gd name="T42" fmla="+- 0 560 560"/>
                            <a:gd name="T43" fmla="*/ 560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3875" h="10">
                              <a:moveTo>
                                <a:pt x="3875" y="0"/>
                              </a:moveTo>
                              <a:lnTo>
                                <a:pt x="1930" y="0"/>
                              </a:lnTo>
                              <a:lnTo>
                                <a:pt x="1926" y="0"/>
                              </a:lnTo>
                              <a:lnTo>
                                <a:pt x="1916" y="0"/>
                              </a:lnTo>
                              <a:lnTo>
                                <a:pt x="0" y="0"/>
                              </a:lnTo>
                              <a:lnTo>
                                <a:pt x="0" y="9"/>
                              </a:lnTo>
                              <a:lnTo>
                                <a:pt x="1916" y="9"/>
                              </a:lnTo>
                              <a:lnTo>
                                <a:pt x="1926" y="9"/>
                              </a:lnTo>
                              <a:lnTo>
                                <a:pt x="1930" y="9"/>
                              </a:lnTo>
                              <a:lnTo>
                                <a:pt x="3875" y="9"/>
                              </a:lnTo>
                              <a:lnTo>
                                <a:pt x="3875"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74746E" id="Freeform: Shape 4" o:spid="_x0000_s1026" style="position:absolute;margin-left:316.85pt;margin-top:28pt;width:193.75pt;height:.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387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" path="m3875,l1930,r-4,l1916,,,,,9r1916,l1926,9r4,l3875,9r,-9xe" fillcolor="black" stroked="f">
                <v:path arrowok="t" o:connecttype="custom" o:connectlocs="2460625,355600;1225550,355600;1223010,355600;1216660,355600;0,355600;0,361315;1216660,361315;1223010,361315;1225550,361315;2460625,361315;2460625,355600" o:connectangles="0,0,0,0,0,0,0,0,0,0,0"/>
                <w10:wrap anchorx="page"/>
              </v:shape>
            </w:pict>
          </mc:Fallback>
        </mc:AlternateContent>
      </w:r>
      <w:r>
        <w:rPr>
          <w:rFonts w:ascii="Carlito"/>
          <w:sz w:val="16"/>
        </w:rPr>
        <w:t>Keterangan:</w:t>
      </w:r>
    </w:p>
    <w:p w14:paraId="4796CD25" w14:textId="77777777" w:rsidR="00FD4FA5" w:rsidRDefault="00FD4FA5" w:rsidP="00FD4FA5">
      <w:pPr>
        <w:rPr>
          <w:rFonts w:ascii="Carlito"/>
          <w:sz w:val="16"/>
        </w:rPr>
        <w:sectPr w:rsidR="00FD4FA5">
          <w:type w:val="continuous"/>
          <w:pgSz w:w="11910" w:h="16840"/>
          <w:pgMar w:top="1340" w:right="1320" w:bottom="1200" w:left="1340" w:header="720" w:footer="720" w:gutter="0"/>
          <w:cols w:space="720"/>
        </w:sectPr>
      </w:pPr>
    </w:p>
    <w:p w14:paraId="7F48DDFA" w14:textId="77777777" w:rsidR="00FD4FA5" w:rsidRDefault="00FD4FA5" w:rsidP="00FD4FA5">
      <w:pPr>
        <w:pStyle w:val="Heading1"/>
        <w:spacing w:before="547"/>
        <w:ind w:left="100"/>
      </w:pPr>
      <w:r>
        <w:t>B. Uji Homogenitas</w:t>
      </w:r>
    </w:p>
    <w:p w14:paraId="2978C259" w14:textId="77777777" w:rsidR="00FD4FA5" w:rsidRDefault="00FD4FA5" w:rsidP="00FD4FA5">
      <w:pPr>
        <w:spacing w:before="272"/>
        <w:ind w:left="383" w:right="38" w:firstLine="707"/>
        <w:jc w:val="both"/>
        <w:rPr>
          <w:sz w:val="20"/>
        </w:rPr>
      </w:pPr>
      <w:r>
        <w:rPr>
          <w:sz w:val="20"/>
        </w:rPr>
        <w:t xml:space="preserve">Distribusi data derajat sesak nafas pada sampel penelitian berdasarkan nilai skala borg kekambuhan sebelum diberikan intervensi fisioterapi. Analisis uji homogenitas menggunakan uji analisis </w:t>
      </w:r>
      <w:r>
        <w:rPr>
          <w:i/>
          <w:sz w:val="20"/>
        </w:rPr>
        <w:t xml:space="preserve">One Way Anova </w:t>
      </w:r>
      <w:r>
        <w:rPr>
          <w:sz w:val="20"/>
        </w:rPr>
        <w:t>ditunjukkan pada tabel 2:</w:t>
      </w:r>
    </w:p>
    <w:p w14:paraId="18C493FF" w14:textId="77777777" w:rsidR="00FD4FA5" w:rsidRDefault="00FD4FA5" w:rsidP="00FD4FA5">
      <w:pPr>
        <w:tabs>
          <w:tab w:val="left" w:pos="877"/>
        </w:tabs>
        <w:spacing w:before="229"/>
        <w:ind w:left="158"/>
        <w:rPr>
          <w:rFonts w:ascii="Carlito"/>
          <w:i/>
          <w:sz w:val="16"/>
        </w:rPr>
      </w:pPr>
      <w:r>
        <w:br w:type="column"/>
      </w:r>
      <w:r>
        <w:rPr>
          <w:rFonts w:ascii="Carlito"/>
          <w:sz w:val="16"/>
        </w:rPr>
        <w:t>p*</w:t>
      </w:r>
      <w:r>
        <w:rPr>
          <w:rFonts w:ascii="Carlito"/>
          <w:sz w:val="16"/>
        </w:rPr>
        <w:tab/>
        <w:t>:</w:t>
      </w:r>
      <w:r>
        <w:rPr>
          <w:rFonts w:ascii="Carlito"/>
          <w:spacing w:val="-1"/>
          <w:sz w:val="16"/>
        </w:rPr>
        <w:t xml:space="preserve"> </w:t>
      </w:r>
      <w:r>
        <w:rPr>
          <w:rFonts w:ascii="Carlito"/>
          <w:i/>
          <w:sz w:val="16"/>
        </w:rPr>
        <w:t>Wilcoxon</w:t>
      </w:r>
    </w:p>
    <w:p w14:paraId="486E51F0" w14:textId="77777777" w:rsidR="00FD4FA5" w:rsidRDefault="00FD4FA5" w:rsidP="00FD4FA5">
      <w:pPr>
        <w:spacing w:before="292"/>
        <w:ind w:left="100" w:right="116" w:firstLine="436"/>
        <w:jc w:val="both"/>
        <w:rPr>
          <w:i/>
          <w:sz w:val="20"/>
        </w:rPr>
      </w:pPr>
      <w:r>
        <w:rPr>
          <w:sz w:val="20"/>
        </w:rPr>
        <w:t xml:space="preserve">Tabel 3 menunjukkan hasil uji beda sesak nafas berdasarkan skala borg pada kelompok sampel sebelum intervensi dan setelah intervensi dengan nilai p = 0,004 yang artinya ada perbedaan yang signifikan pada sesak nafas setelah diberikannya intervensi renang dan </w:t>
      </w:r>
      <w:r>
        <w:rPr>
          <w:i/>
          <w:sz w:val="20"/>
        </w:rPr>
        <w:t>pursed lip breathing.</w:t>
      </w:r>
    </w:p>
    <w:p w14:paraId="4B4A35C9" w14:textId="77777777" w:rsidR="00FD4FA5" w:rsidRDefault="00FD4FA5" w:rsidP="00FD4FA5">
      <w:pPr>
        <w:jc w:val="both"/>
        <w:rPr>
          <w:sz w:val="20"/>
        </w:rPr>
        <w:sectPr w:rsidR="00FD4FA5">
          <w:type w:val="continuous"/>
          <w:pgSz w:w="11910" w:h="16840"/>
          <w:pgMar w:top="1340" w:right="1320" w:bottom="1200" w:left="1340" w:header="720" w:footer="720" w:gutter="0"/>
          <w:cols w:num="2" w:space="720" w:equalWidth="0">
            <w:col w:w="4514" w:space="423"/>
            <w:col w:w="4313"/>
          </w:cols>
        </w:sectPr>
      </w:pPr>
    </w:p>
    <w:p w14:paraId="78FE3270" w14:textId="77777777" w:rsidR="00FD4FA5" w:rsidRDefault="00FD4FA5" w:rsidP="00FD4FA5">
      <w:pPr>
        <w:pStyle w:val="BodyText"/>
        <w:rPr>
          <w:i/>
          <w:sz w:val="16"/>
        </w:rPr>
      </w:pPr>
    </w:p>
    <w:p w14:paraId="4AE1EB66" w14:textId="77777777" w:rsidR="00FD4FA5" w:rsidRDefault="00FD4FA5" w:rsidP="00FD4FA5">
      <w:pPr>
        <w:pStyle w:val="BodyText"/>
        <w:rPr>
          <w:i/>
          <w:sz w:val="16"/>
        </w:rPr>
      </w:pPr>
    </w:p>
    <w:p w14:paraId="58107382" w14:textId="77777777" w:rsidR="00FD4FA5" w:rsidRDefault="00FD4FA5" w:rsidP="00FD4FA5">
      <w:pPr>
        <w:pStyle w:val="BodyText"/>
        <w:rPr>
          <w:i/>
          <w:sz w:val="16"/>
        </w:rPr>
      </w:pPr>
    </w:p>
    <w:p w14:paraId="0A2C18B3" w14:textId="77777777" w:rsidR="00FD4FA5" w:rsidRDefault="00FD4FA5" w:rsidP="00FD4FA5">
      <w:pPr>
        <w:pStyle w:val="BodyText"/>
        <w:rPr>
          <w:i/>
          <w:sz w:val="16"/>
        </w:rPr>
      </w:pPr>
    </w:p>
    <w:p w14:paraId="58BC2FAB" w14:textId="77777777" w:rsidR="00FD4FA5" w:rsidRDefault="00FD4FA5" w:rsidP="00FD4FA5">
      <w:pPr>
        <w:pStyle w:val="BodyText"/>
        <w:rPr>
          <w:i/>
          <w:sz w:val="16"/>
        </w:rPr>
      </w:pPr>
    </w:p>
    <w:p w14:paraId="467D8624" w14:textId="77777777" w:rsidR="00FD4FA5" w:rsidRDefault="00FD4FA5" w:rsidP="00FD4FA5">
      <w:pPr>
        <w:pStyle w:val="BodyText"/>
        <w:rPr>
          <w:i/>
          <w:sz w:val="16"/>
        </w:rPr>
      </w:pPr>
    </w:p>
    <w:p w14:paraId="588FF6CE" w14:textId="77777777" w:rsidR="00FD4FA5" w:rsidRDefault="00FD4FA5" w:rsidP="00FD4FA5">
      <w:pPr>
        <w:pStyle w:val="BodyText"/>
        <w:rPr>
          <w:i/>
          <w:sz w:val="16"/>
        </w:rPr>
      </w:pPr>
    </w:p>
    <w:p w14:paraId="25FC33F9" w14:textId="77777777" w:rsidR="00FD4FA5" w:rsidRDefault="00FD4FA5" w:rsidP="00FD4FA5">
      <w:pPr>
        <w:pStyle w:val="BodyText"/>
        <w:rPr>
          <w:i/>
          <w:sz w:val="16"/>
        </w:rPr>
      </w:pPr>
    </w:p>
    <w:p w14:paraId="5762A9F4" w14:textId="77777777" w:rsidR="00FD4FA5" w:rsidRDefault="00FD4FA5" w:rsidP="00FD4FA5">
      <w:pPr>
        <w:pStyle w:val="BodyText"/>
        <w:rPr>
          <w:i/>
          <w:sz w:val="16"/>
        </w:rPr>
      </w:pPr>
    </w:p>
    <w:p w14:paraId="7F1ECEF4" w14:textId="77777777" w:rsidR="00FD4FA5" w:rsidRDefault="00FD4FA5" w:rsidP="00FD4FA5">
      <w:pPr>
        <w:pStyle w:val="BodyText"/>
        <w:rPr>
          <w:i/>
          <w:sz w:val="16"/>
        </w:rPr>
      </w:pPr>
    </w:p>
    <w:p w14:paraId="5BF65442" w14:textId="77777777" w:rsidR="00FD4FA5" w:rsidRDefault="00FD4FA5" w:rsidP="00FD4FA5">
      <w:pPr>
        <w:pStyle w:val="BodyText"/>
        <w:rPr>
          <w:i/>
          <w:sz w:val="16"/>
        </w:rPr>
      </w:pPr>
    </w:p>
    <w:p w14:paraId="140B5E4B" w14:textId="77777777" w:rsidR="00FD4FA5" w:rsidRDefault="00FD4FA5" w:rsidP="00FD4FA5">
      <w:pPr>
        <w:pStyle w:val="BodyText"/>
        <w:rPr>
          <w:i/>
          <w:sz w:val="16"/>
        </w:rPr>
      </w:pPr>
    </w:p>
    <w:p w14:paraId="132D0F75" w14:textId="77777777" w:rsidR="00FD4FA5" w:rsidRDefault="00FD4FA5" w:rsidP="00FD4FA5">
      <w:pPr>
        <w:pStyle w:val="BodyText"/>
        <w:rPr>
          <w:i/>
          <w:sz w:val="16"/>
        </w:rPr>
      </w:pPr>
    </w:p>
    <w:p w14:paraId="42B6B56C" w14:textId="77777777" w:rsidR="00FD4FA5" w:rsidRDefault="00FD4FA5" w:rsidP="00FD4FA5">
      <w:pPr>
        <w:pStyle w:val="BodyText"/>
        <w:rPr>
          <w:i/>
          <w:sz w:val="16"/>
        </w:rPr>
      </w:pPr>
    </w:p>
    <w:p w14:paraId="765AD9BB" w14:textId="77777777" w:rsidR="00FD4FA5" w:rsidRDefault="00FD4FA5" w:rsidP="00FD4FA5">
      <w:pPr>
        <w:pStyle w:val="BodyText"/>
        <w:rPr>
          <w:i/>
          <w:sz w:val="16"/>
        </w:rPr>
      </w:pPr>
    </w:p>
    <w:p w14:paraId="165FD18C" w14:textId="77777777" w:rsidR="00FD4FA5" w:rsidRDefault="00FD4FA5" w:rsidP="00FD4FA5">
      <w:pPr>
        <w:pStyle w:val="BodyText"/>
        <w:rPr>
          <w:i/>
          <w:sz w:val="16"/>
        </w:rPr>
      </w:pPr>
    </w:p>
    <w:p w14:paraId="74F6B003" w14:textId="77777777" w:rsidR="00FD4FA5" w:rsidRDefault="00FD4FA5" w:rsidP="00FD4FA5">
      <w:pPr>
        <w:pStyle w:val="BodyText"/>
        <w:rPr>
          <w:i/>
          <w:sz w:val="16"/>
        </w:rPr>
      </w:pPr>
    </w:p>
    <w:p w14:paraId="36CB6039" w14:textId="77777777" w:rsidR="00FD4FA5" w:rsidRDefault="00FD4FA5" w:rsidP="00FD4FA5">
      <w:pPr>
        <w:pStyle w:val="BodyText"/>
        <w:rPr>
          <w:i/>
          <w:sz w:val="16"/>
        </w:rPr>
      </w:pPr>
    </w:p>
    <w:p w14:paraId="33372B5F" w14:textId="30ACEC19" w:rsidR="00FD4FA5" w:rsidRDefault="00FD4FA5" w:rsidP="00FD4FA5">
      <w:pPr>
        <w:spacing w:before="95"/>
        <w:ind w:left="107"/>
        <w:rPr>
          <w:rFonts w:ascii="Carlito"/>
          <w:sz w:val="16"/>
        </w:rPr>
      </w:pPr>
      <w:r>
        <w:rPr>
          <w:rFonts w:ascii="Times New Roman"/>
          <w:noProof/>
        </w:rPr>
        <mc:AlternateContent>
          <mc:Choice Requires="wps">
            <w:drawing>
              <wp:anchor distT="0" distB="0" distL="114300" distR="114300" simplePos="0" relativeHeight="251664384" behindDoc="0" locked="0" layoutInCell="1" allowOverlap="1" wp14:anchorId="61F57505" wp14:editId="543C8451">
                <wp:simplePos x="0" y="0"/>
                <wp:positionH relativeFrom="page">
                  <wp:posOffset>981710</wp:posOffset>
                </wp:positionH>
                <wp:positionV relativeFrom="paragraph">
                  <wp:posOffset>-1191895</wp:posOffset>
                </wp:positionV>
                <wp:extent cx="2643505" cy="1167765"/>
                <wp:effectExtent l="635" t="3810" r="381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3505" cy="1167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1983"/>
                              <w:gridCol w:w="2178"/>
                            </w:tblGrid>
                            <w:tr w:rsidR="00FD4FA5" w14:paraId="50FF8F7D" w14:textId="77777777">
                              <w:trPr>
                                <w:trHeight w:val="250"/>
                              </w:trPr>
                              <w:tc>
                                <w:tcPr>
                                  <w:tcW w:w="1983" w:type="dxa"/>
                                  <w:tcBorders>
                                    <w:top w:val="single" w:sz="4" w:space="0" w:color="000000"/>
                                  </w:tcBorders>
                                </w:tcPr>
                                <w:p w14:paraId="583CDBEF" w14:textId="77777777" w:rsidR="00FD4FA5" w:rsidRDefault="00FD4FA5">
                                  <w:pPr>
                                    <w:pStyle w:val="TableParagraph"/>
                                    <w:spacing w:line="231" w:lineRule="exact"/>
                                    <w:ind w:left="523"/>
                                  </w:pPr>
                                  <w:r>
                                    <w:t>Sesak nafas</w:t>
                                  </w:r>
                                </w:p>
                              </w:tc>
                              <w:tc>
                                <w:tcPr>
                                  <w:tcW w:w="2178" w:type="dxa"/>
                                  <w:tcBorders>
                                    <w:top w:val="single" w:sz="4" w:space="0" w:color="000000"/>
                                  </w:tcBorders>
                                </w:tcPr>
                                <w:p w14:paraId="31CE437B" w14:textId="77777777" w:rsidR="00FD4FA5" w:rsidRDefault="00FD4FA5">
                                  <w:pPr>
                                    <w:pStyle w:val="TableParagraph"/>
                                    <w:rPr>
                                      <w:sz w:val="18"/>
                                    </w:rPr>
                                  </w:pPr>
                                </w:p>
                              </w:tc>
                            </w:tr>
                            <w:tr w:rsidR="00FD4FA5" w14:paraId="2172FDE7" w14:textId="77777777">
                              <w:trPr>
                                <w:trHeight w:val="250"/>
                              </w:trPr>
                              <w:tc>
                                <w:tcPr>
                                  <w:tcW w:w="1983" w:type="dxa"/>
                                </w:tcPr>
                                <w:p w14:paraId="77308506" w14:textId="77777777" w:rsidR="00FD4FA5" w:rsidRDefault="00FD4FA5">
                                  <w:pPr>
                                    <w:pStyle w:val="TableParagraph"/>
                                    <w:rPr>
                                      <w:sz w:val="18"/>
                                    </w:rPr>
                                  </w:pPr>
                                </w:p>
                              </w:tc>
                              <w:tc>
                                <w:tcPr>
                                  <w:tcW w:w="2178" w:type="dxa"/>
                                </w:tcPr>
                                <w:p w14:paraId="1B6C367C" w14:textId="77777777" w:rsidR="00FD4FA5" w:rsidRDefault="00FD4FA5">
                                  <w:pPr>
                                    <w:pStyle w:val="TableParagraph"/>
                                    <w:spacing w:line="231" w:lineRule="exact"/>
                                    <w:ind w:left="869" w:right="772"/>
                                    <w:jc w:val="center"/>
                                  </w:pPr>
                                  <w:r>
                                    <w:t>p*</w:t>
                                  </w:r>
                                </w:p>
                              </w:tc>
                            </w:tr>
                            <w:tr w:rsidR="00FD4FA5" w14:paraId="0EF82B7C" w14:textId="77777777">
                              <w:trPr>
                                <w:trHeight w:val="489"/>
                              </w:trPr>
                              <w:tc>
                                <w:tcPr>
                                  <w:tcW w:w="1983" w:type="dxa"/>
                                  <w:tcBorders>
                                    <w:bottom w:val="single" w:sz="4" w:space="0" w:color="000000"/>
                                  </w:tcBorders>
                                </w:tcPr>
                                <w:p w14:paraId="53834C00" w14:textId="77777777" w:rsidR="00FD4FA5" w:rsidRDefault="00FD4FA5">
                                  <w:pPr>
                                    <w:pStyle w:val="TableParagraph"/>
                                    <w:spacing w:line="247" w:lineRule="exact"/>
                                    <w:ind w:left="187"/>
                                  </w:pPr>
                                  <w:r>
                                    <w:t>Sebelum Intervensi</w:t>
                                  </w:r>
                                </w:p>
                              </w:tc>
                              <w:tc>
                                <w:tcPr>
                                  <w:tcW w:w="2178" w:type="dxa"/>
                                  <w:tcBorders>
                                    <w:bottom w:val="single" w:sz="4" w:space="0" w:color="000000"/>
                                  </w:tcBorders>
                                </w:tcPr>
                                <w:p w14:paraId="6F0787F8" w14:textId="77777777" w:rsidR="00FD4FA5" w:rsidRDefault="00FD4FA5">
                                  <w:pPr>
                                    <w:pStyle w:val="TableParagraph"/>
                                    <w:rPr>
                                      <w:sz w:val="20"/>
                                    </w:rPr>
                                  </w:pPr>
                                </w:p>
                              </w:tc>
                            </w:tr>
                            <w:tr w:rsidR="00FD4FA5" w14:paraId="58409B85" w14:textId="77777777">
                              <w:trPr>
                                <w:trHeight w:val="818"/>
                              </w:trPr>
                              <w:tc>
                                <w:tcPr>
                                  <w:tcW w:w="1983" w:type="dxa"/>
                                  <w:tcBorders>
                                    <w:top w:val="single" w:sz="4" w:space="0" w:color="000000"/>
                                    <w:bottom w:val="single" w:sz="4" w:space="0" w:color="000000"/>
                                  </w:tcBorders>
                                </w:tcPr>
                                <w:p w14:paraId="61A8E739" w14:textId="77777777" w:rsidR="00FD4FA5" w:rsidRDefault="00FD4FA5">
                                  <w:pPr>
                                    <w:pStyle w:val="TableParagraph"/>
                                    <w:spacing w:line="249" w:lineRule="exact"/>
                                    <w:ind w:left="107"/>
                                  </w:pPr>
                                  <w:r>
                                    <w:t>Skala Borg</w:t>
                                  </w:r>
                                </w:p>
                              </w:tc>
                              <w:tc>
                                <w:tcPr>
                                  <w:tcW w:w="2178" w:type="dxa"/>
                                  <w:tcBorders>
                                    <w:top w:val="single" w:sz="4" w:space="0" w:color="000000"/>
                                    <w:bottom w:val="single" w:sz="4" w:space="0" w:color="000000"/>
                                  </w:tcBorders>
                                </w:tcPr>
                                <w:p w14:paraId="27BB51DF" w14:textId="77777777" w:rsidR="00FD4FA5" w:rsidRDefault="00FD4FA5">
                                  <w:pPr>
                                    <w:pStyle w:val="TableParagraph"/>
                                    <w:spacing w:before="157"/>
                                    <w:ind w:left="871" w:right="772"/>
                                    <w:jc w:val="center"/>
                                  </w:pPr>
                                  <w:r>
                                    <w:t>0.006</w:t>
                                  </w:r>
                                </w:p>
                              </w:tc>
                            </w:tr>
                          </w:tbl>
                          <w:p w14:paraId="419B3068" w14:textId="77777777" w:rsidR="00FD4FA5" w:rsidRDefault="00FD4FA5" w:rsidP="00FD4FA5">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F57505" id="Text Box 3" o:spid="_x0000_s1029" type="#_x0000_t202" style="position:absolute;left:0;text-align:left;margin-left:77.3pt;margin-top:-93.85pt;width:208.15pt;height:91.9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1983"/>
                        <w:gridCol w:w="2178"/>
                      </w:tblGrid>
                      <w:tr w:rsidR="00FD4FA5" w14:paraId="50FF8F7D" w14:textId="77777777">
                        <w:trPr>
                          <w:trHeight w:val="250"/>
                        </w:trPr>
                        <w:tc>
                          <w:tcPr>
                            <w:tcW w:w="1983" w:type="dxa"/>
                            <w:tcBorders>
                              <w:top w:val="single" w:sz="4" w:space="0" w:color="000000"/>
                            </w:tcBorders>
                          </w:tcPr>
                          <w:p w14:paraId="583CDBEF" w14:textId="77777777" w:rsidR="00FD4FA5" w:rsidRDefault="00FD4FA5">
                            <w:pPr>
                              <w:pStyle w:val="TableParagraph"/>
                              <w:spacing w:line="231" w:lineRule="exact"/>
                              <w:ind w:left="523"/>
                            </w:pPr>
                            <w:r>
                              <w:t>Sesak nafas</w:t>
                            </w:r>
                          </w:p>
                        </w:tc>
                        <w:tc>
                          <w:tcPr>
                            <w:tcW w:w="2178" w:type="dxa"/>
                            <w:tcBorders>
                              <w:top w:val="single" w:sz="4" w:space="0" w:color="000000"/>
                            </w:tcBorders>
                          </w:tcPr>
                          <w:p w14:paraId="31CE437B" w14:textId="77777777" w:rsidR="00FD4FA5" w:rsidRDefault="00FD4FA5">
                            <w:pPr>
                              <w:pStyle w:val="TableParagraph"/>
                              <w:rPr>
                                <w:sz w:val="18"/>
                              </w:rPr>
                            </w:pPr>
                          </w:p>
                        </w:tc>
                      </w:tr>
                      <w:tr w:rsidR="00FD4FA5" w14:paraId="2172FDE7" w14:textId="77777777">
                        <w:trPr>
                          <w:trHeight w:val="250"/>
                        </w:trPr>
                        <w:tc>
                          <w:tcPr>
                            <w:tcW w:w="1983" w:type="dxa"/>
                          </w:tcPr>
                          <w:p w14:paraId="77308506" w14:textId="77777777" w:rsidR="00FD4FA5" w:rsidRDefault="00FD4FA5">
                            <w:pPr>
                              <w:pStyle w:val="TableParagraph"/>
                              <w:rPr>
                                <w:sz w:val="18"/>
                              </w:rPr>
                            </w:pPr>
                          </w:p>
                        </w:tc>
                        <w:tc>
                          <w:tcPr>
                            <w:tcW w:w="2178" w:type="dxa"/>
                          </w:tcPr>
                          <w:p w14:paraId="1B6C367C" w14:textId="77777777" w:rsidR="00FD4FA5" w:rsidRDefault="00FD4FA5">
                            <w:pPr>
                              <w:pStyle w:val="TableParagraph"/>
                              <w:spacing w:line="231" w:lineRule="exact"/>
                              <w:ind w:left="869" w:right="772"/>
                              <w:jc w:val="center"/>
                            </w:pPr>
                            <w:r>
                              <w:t>p*</w:t>
                            </w:r>
                          </w:p>
                        </w:tc>
                      </w:tr>
                      <w:tr w:rsidR="00FD4FA5" w14:paraId="0EF82B7C" w14:textId="77777777">
                        <w:trPr>
                          <w:trHeight w:val="489"/>
                        </w:trPr>
                        <w:tc>
                          <w:tcPr>
                            <w:tcW w:w="1983" w:type="dxa"/>
                            <w:tcBorders>
                              <w:bottom w:val="single" w:sz="4" w:space="0" w:color="000000"/>
                            </w:tcBorders>
                          </w:tcPr>
                          <w:p w14:paraId="53834C00" w14:textId="77777777" w:rsidR="00FD4FA5" w:rsidRDefault="00FD4FA5">
                            <w:pPr>
                              <w:pStyle w:val="TableParagraph"/>
                              <w:spacing w:line="247" w:lineRule="exact"/>
                              <w:ind w:left="187"/>
                            </w:pPr>
                            <w:r>
                              <w:t>Sebelum Intervensi</w:t>
                            </w:r>
                          </w:p>
                        </w:tc>
                        <w:tc>
                          <w:tcPr>
                            <w:tcW w:w="2178" w:type="dxa"/>
                            <w:tcBorders>
                              <w:bottom w:val="single" w:sz="4" w:space="0" w:color="000000"/>
                            </w:tcBorders>
                          </w:tcPr>
                          <w:p w14:paraId="6F0787F8" w14:textId="77777777" w:rsidR="00FD4FA5" w:rsidRDefault="00FD4FA5">
                            <w:pPr>
                              <w:pStyle w:val="TableParagraph"/>
                              <w:rPr>
                                <w:sz w:val="20"/>
                              </w:rPr>
                            </w:pPr>
                          </w:p>
                        </w:tc>
                      </w:tr>
                      <w:tr w:rsidR="00FD4FA5" w14:paraId="58409B85" w14:textId="77777777">
                        <w:trPr>
                          <w:trHeight w:val="818"/>
                        </w:trPr>
                        <w:tc>
                          <w:tcPr>
                            <w:tcW w:w="1983" w:type="dxa"/>
                            <w:tcBorders>
                              <w:top w:val="single" w:sz="4" w:space="0" w:color="000000"/>
                              <w:bottom w:val="single" w:sz="4" w:space="0" w:color="000000"/>
                            </w:tcBorders>
                          </w:tcPr>
                          <w:p w14:paraId="61A8E739" w14:textId="77777777" w:rsidR="00FD4FA5" w:rsidRDefault="00FD4FA5">
                            <w:pPr>
                              <w:pStyle w:val="TableParagraph"/>
                              <w:spacing w:line="249" w:lineRule="exact"/>
                              <w:ind w:left="107"/>
                            </w:pPr>
                            <w:r>
                              <w:t>Skala Borg</w:t>
                            </w:r>
                          </w:p>
                        </w:tc>
                        <w:tc>
                          <w:tcPr>
                            <w:tcW w:w="2178" w:type="dxa"/>
                            <w:tcBorders>
                              <w:top w:val="single" w:sz="4" w:space="0" w:color="000000"/>
                              <w:bottom w:val="single" w:sz="4" w:space="0" w:color="000000"/>
                            </w:tcBorders>
                          </w:tcPr>
                          <w:p w14:paraId="27BB51DF" w14:textId="77777777" w:rsidR="00FD4FA5" w:rsidRDefault="00FD4FA5">
                            <w:pPr>
                              <w:pStyle w:val="TableParagraph"/>
                              <w:spacing w:before="157"/>
                              <w:ind w:left="871" w:right="772"/>
                              <w:jc w:val="center"/>
                            </w:pPr>
                            <w:r>
                              <w:t>0.006</w:t>
                            </w:r>
                          </w:p>
                        </w:tc>
                      </w:tr>
                    </w:tbl>
                    <w:p w14:paraId="419B3068" w14:textId="77777777" w:rsidR="00FD4FA5" w:rsidRDefault="00FD4FA5" w:rsidP="00FD4FA5">
                      <w:pPr>
                        <w:pStyle w:val="BodyText"/>
                      </w:pPr>
                    </w:p>
                  </w:txbxContent>
                </v:textbox>
                <w10:wrap anchorx="page"/>
              </v:shape>
            </w:pict>
          </mc:Fallback>
        </mc:AlternateContent>
      </w:r>
      <w:r>
        <w:rPr>
          <w:rFonts w:ascii="Carlito"/>
          <w:sz w:val="16"/>
        </w:rPr>
        <w:t>Keterangan:</w:t>
      </w:r>
    </w:p>
    <w:p w14:paraId="6687ABFC" w14:textId="77777777" w:rsidR="00FD4FA5" w:rsidRDefault="00FD4FA5" w:rsidP="00FD4FA5">
      <w:pPr>
        <w:pStyle w:val="BodyText"/>
        <w:spacing w:before="11"/>
        <w:rPr>
          <w:rFonts w:ascii="Carlito"/>
          <w:sz w:val="18"/>
        </w:rPr>
      </w:pPr>
      <w:r>
        <w:br w:type="column"/>
      </w:r>
    </w:p>
    <w:p w14:paraId="7DDDBF88" w14:textId="77777777" w:rsidR="00FD4FA5" w:rsidRDefault="00FD4FA5" w:rsidP="00FD4FA5">
      <w:pPr>
        <w:spacing w:line="229" w:lineRule="exact"/>
        <w:ind w:left="1168" w:right="1233"/>
        <w:jc w:val="center"/>
        <w:rPr>
          <w:sz w:val="20"/>
        </w:rPr>
      </w:pPr>
      <w:r>
        <w:rPr>
          <w:sz w:val="20"/>
        </w:rPr>
        <w:t>Tabel 2</w:t>
      </w:r>
    </w:p>
    <w:p w14:paraId="3F09AE35" w14:textId="77777777" w:rsidR="00FD4FA5" w:rsidRDefault="00FD4FA5" w:rsidP="00FD4FA5">
      <w:pPr>
        <w:ind w:left="-33" w:right="38"/>
        <w:jc w:val="center"/>
        <w:rPr>
          <w:sz w:val="20"/>
        </w:rPr>
      </w:pPr>
      <w:r>
        <w:rPr>
          <w:sz w:val="20"/>
        </w:rPr>
        <w:t xml:space="preserve">Uji Homogenitas Derajat Sesak </w:t>
      </w:r>
      <w:r>
        <w:rPr>
          <w:spacing w:val="-3"/>
          <w:sz w:val="20"/>
        </w:rPr>
        <w:t xml:space="preserve">Nafas </w:t>
      </w:r>
      <w:r>
        <w:rPr>
          <w:sz w:val="20"/>
        </w:rPr>
        <w:t>Sebelum</w:t>
      </w:r>
      <w:r>
        <w:rPr>
          <w:spacing w:val="-5"/>
          <w:sz w:val="20"/>
        </w:rPr>
        <w:t xml:space="preserve"> </w:t>
      </w:r>
      <w:r>
        <w:rPr>
          <w:sz w:val="20"/>
        </w:rPr>
        <w:t>Intervensi</w:t>
      </w:r>
    </w:p>
    <w:p w14:paraId="716CED02" w14:textId="77777777" w:rsidR="00FD4FA5" w:rsidRDefault="00FD4FA5" w:rsidP="00FD4FA5">
      <w:pPr>
        <w:pStyle w:val="Heading1"/>
        <w:spacing w:before="131"/>
        <w:ind w:left="107"/>
      </w:pPr>
      <w:r>
        <w:br w:type="column"/>
      </w:r>
      <w:r>
        <w:lastRenderedPageBreak/>
        <w:t>PEMBAHASAN</w:t>
      </w:r>
    </w:p>
    <w:p w14:paraId="7ACD6A0C" w14:textId="77777777" w:rsidR="00FD4FA5" w:rsidRDefault="00FD4FA5" w:rsidP="00FD4FA5">
      <w:pPr>
        <w:pStyle w:val="BodyText"/>
        <w:rPr>
          <w:b/>
          <w:sz w:val="26"/>
        </w:rPr>
      </w:pPr>
    </w:p>
    <w:p w14:paraId="356A462C" w14:textId="77777777" w:rsidR="00FD4FA5" w:rsidRDefault="00FD4FA5" w:rsidP="00FD4FA5">
      <w:pPr>
        <w:pStyle w:val="BodyText"/>
        <w:rPr>
          <w:b/>
          <w:sz w:val="22"/>
        </w:rPr>
      </w:pPr>
    </w:p>
    <w:p w14:paraId="4912CA8B" w14:textId="77777777" w:rsidR="00FD4FA5" w:rsidRDefault="00FD4FA5" w:rsidP="00FD4FA5">
      <w:pPr>
        <w:spacing w:before="1"/>
        <w:ind w:left="390" w:right="120" w:hanging="284"/>
        <w:jc w:val="both"/>
        <w:rPr>
          <w:b/>
          <w:sz w:val="24"/>
        </w:rPr>
      </w:pPr>
      <w:r>
        <w:rPr>
          <w:b/>
          <w:sz w:val="24"/>
        </w:rPr>
        <w:t>A. Analisis Pengaruh Pemberian Renang dan Pursed Lip Breathing untuk Mengurangi Sesak Nafas pada Kondisi Asma Bronkial.</w:t>
      </w:r>
    </w:p>
    <w:p w14:paraId="70F1180D" w14:textId="77777777" w:rsidR="00FD4FA5" w:rsidRDefault="00FD4FA5" w:rsidP="00FD4FA5">
      <w:pPr>
        <w:pStyle w:val="BodyText"/>
        <w:spacing w:before="6"/>
        <w:rPr>
          <w:b/>
          <w:sz w:val="23"/>
        </w:rPr>
      </w:pPr>
    </w:p>
    <w:p w14:paraId="6C349797" w14:textId="77777777" w:rsidR="00FD4FA5" w:rsidRDefault="00FD4FA5" w:rsidP="00FD4FA5">
      <w:pPr>
        <w:pStyle w:val="BodyText"/>
        <w:ind w:left="390" w:right="116" w:firstLine="492"/>
        <w:jc w:val="both"/>
      </w:pPr>
      <w:r>
        <w:t xml:space="preserve">Dari hasil analisis uji pengaruh pada kelompok dapat disimpulkan bahwa pemberian renang dan </w:t>
      </w:r>
      <w:r>
        <w:rPr>
          <w:i/>
        </w:rPr>
        <w:t xml:space="preserve">pursed </w:t>
      </w:r>
      <w:r>
        <w:rPr>
          <w:i/>
          <w:spacing w:val="-5"/>
        </w:rPr>
        <w:t xml:space="preserve">lip </w:t>
      </w:r>
      <w:r>
        <w:rPr>
          <w:i/>
        </w:rPr>
        <w:t xml:space="preserve">breathing </w:t>
      </w:r>
      <w:r>
        <w:t>sebelum dan sesudah perlakuan menunjukkan penurunan sesak nafas</w:t>
      </w:r>
      <w:r>
        <w:rPr>
          <w:spacing w:val="41"/>
        </w:rPr>
        <w:t xml:space="preserve"> </w:t>
      </w:r>
      <w:r>
        <w:rPr>
          <w:spacing w:val="-5"/>
        </w:rPr>
        <w:t>yang</w:t>
      </w:r>
    </w:p>
    <w:p w14:paraId="38A87936" w14:textId="77777777" w:rsidR="00FD4FA5" w:rsidRDefault="00FD4FA5" w:rsidP="00FD4FA5">
      <w:pPr>
        <w:jc w:val="both"/>
        <w:sectPr w:rsidR="00FD4FA5">
          <w:type w:val="continuous"/>
          <w:pgSz w:w="11910" w:h="16840"/>
          <w:pgMar w:top="1340" w:right="1320" w:bottom="1200" w:left="1340" w:header="720" w:footer="720" w:gutter="0"/>
          <w:cols w:num="3" w:space="720" w:equalWidth="0">
            <w:col w:w="900" w:space="40"/>
            <w:col w:w="3047" w:space="660"/>
            <w:col w:w="4603"/>
          </w:cols>
        </w:sectPr>
      </w:pPr>
    </w:p>
    <w:p w14:paraId="323EE21D" w14:textId="77777777" w:rsidR="00FD4FA5" w:rsidRDefault="00FD4FA5" w:rsidP="00FD4FA5">
      <w:pPr>
        <w:tabs>
          <w:tab w:val="left" w:pos="827"/>
        </w:tabs>
        <w:spacing w:before="118"/>
        <w:ind w:left="107"/>
        <w:rPr>
          <w:rFonts w:ascii="Carlito"/>
          <w:i/>
          <w:sz w:val="16"/>
        </w:rPr>
      </w:pPr>
      <w:r>
        <w:rPr>
          <w:rFonts w:ascii="Carlito"/>
          <w:sz w:val="16"/>
        </w:rPr>
        <w:t>p*</w:t>
      </w:r>
      <w:r>
        <w:rPr>
          <w:rFonts w:ascii="Carlito"/>
          <w:sz w:val="16"/>
        </w:rPr>
        <w:tab/>
        <w:t xml:space="preserve">: </w:t>
      </w:r>
      <w:r>
        <w:rPr>
          <w:rFonts w:ascii="Carlito"/>
          <w:i/>
          <w:sz w:val="16"/>
        </w:rPr>
        <w:t>Levene</w:t>
      </w:r>
      <w:r>
        <w:rPr>
          <w:rFonts w:ascii="Carlito"/>
          <w:i/>
          <w:spacing w:val="-1"/>
          <w:sz w:val="16"/>
        </w:rPr>
        <w:t xml:space="preserve"> </w:t>
      </w:r>
      <w:r>
        <w:rPr>
          <w:rFonts w:ascii="Carlito"/>
          <w:i/>
          <w:sz w:val="16"/>
        </w:rPr>
        <w:t>test</w:t>
      </w:r>
    </w:p>
    <w:p w14:paraId="31752FAE" w14:textId="77777777" w:rsidR="00FD4FA5" w:rsidRDefault="00FD4FA5" w:rsidP="00FD4FA5">
      <w:pPr>
        <w:pStyle w:val="BodyText"/>
        <w:spacing w:before="1"/>
        <w:rPr>
          <w:rFonts w:ascii="Carlito"/>
          <w:i/>
          <w:sz w:val="21"/>
        </w:rPr>
      </w:pPr>
    </w:p>
    <w:p w14:paraId="77B2E213" w14:textId="77777777" w:rsidR="00FD4FA5" w:rsidRDefault="00FD4FA5" w:rsidP="00FD4FA5">
      <w:pPr>
        <w:ind w:left="383" w:right="38" w:firstLine="707"/>
        <w:jc w:val="both"/>
        <w:rPr>
          <w:sz w:val="20"/>
        </w:rPr>
      </w:pPr>
      <w:r>
        <w:rPr>
          <w:sz w:val="20"/>
        </w:rPr>
        <w:t>Tabel.2 menunjukkan hasil uji varian derajat sesak nafas berdasarkan skala borg dan derajat kekambuhan pada kelompok sampel sebelum intervensi dengan nilai p = 0,006 yang</w:t>
      </w:r>
    </w:p>
    <w:p w14:paraId="2497F820" w14:textId="77777777" w:rsidR="00FD4FA5" w:rsidRDefault="00FD4FA5" w:rsidP="00FD4FA5">
      <w:pPr>
        <w:pStyle w:val="BodyText"/>
        <w:ind w:left="107"/>
        <w:jc w:val="both"/>
      </w:pPr>
      <w:r>
        <w:br w:type="column"/>
      </w:r>
      <w:r>
        <w:t>signifikan dengan nilai p=0,004</w:t>
      </w:r>
    </w:p>
    <w:p w14:paraId="7516BBF6" w14:textId="77777777" w:rsidR="00FD4FA5" w:rsidRDefault="00FD4FA5" w:rsidP="00FD4FA5">
      <w:pPr>
        <w:pStyle w:val="BodyText"/>
        <w:spacing w:before="1"/>
        <w:ind w:left="107" w:right="117" w:firstLine="720"/>
        <w:jc w:val="both"/>
      </w:pPr>
      <w:r>
        <w:t xml:space="preserve">Renang untuk kasus </w:t>
      </w:r>
      <w:r>
        <w:rPr>
          <w:i/>
          <w:spacing w:val="-4"/>
        </w:rPr>
        <w:t xml:space="preserve">Asma </w:t>
      </w:r>
      <w:r>
        <w:rPr>
          <w:i/>
        </w:rPr>
        <w:t xml:space="preserve">Bronkial </w:t>
      </w:r>
      <w:r>
        <w:t>adalah suatu tindakan fisioterapi yang dilakukan pada pasien asma bronkial yang bertujuan untuk membantu memperbaiki dan</w:t>
      </w:r>
      <w:r>
        <w:rPr>
          <w:spacing w:val="33"/>
        </w:rPr>
        <w:t xml:space="preserve"> </w:t>
      </w:r>
      <w:r>
        <w:t>melancarkan</w:t>
      </w:r>
    </w:p>
    <w:p w14:paraId="0435D27E" w14:textId="77777777" w:rsidR="00FD4FA5" w:rsidRDefault="00FD4FA5" w:rsidP="00FD4FA5">
      <w:pPr>
        <w:jc w:val="both"/>
        <w:sectPr w:rsidR="00FD4FA5">
          <w:type w:val="continuous"/>
          <w:pgSz w:w="11910" w:h="16840"/>
          <w:pgMar w:top="1340" w:right="1320" w:bottom="1200" w:left="1340" w:header="720" w:footer="720" w:gutter="0"/>
          <w:cols w:num="2" w:space="720" w:equalWidth="0">
            <w:col w:w="4513" w:space="418"/>
            <w:col w:w="4319"/>
          </w:cols>
        </w:sectPr>
      </w:pPr>
    </w:p>
    <w:p w14:paraId="1FD8E4A5" w14:textId="77777777" w:rsidR="00FD4FA5" w:rsidRDefault="00FD4FA5" w:rsidP="00FD4FA5">
      <w:pPr>
        <w:pStyle w:val="BodyText"/>
        <w:spacing w:before="80" w:line="242" w:lineRule="auto"/>
        <w:ind w:left="383"/>
      </w:pPr>
      <w:r>
        <w:lastRenderedPageBreak/>
        <w:t>pernapasan pada penderita (Rahmaya &amp; Handayani, 2012).</w:t>
      </w:r>
    </w:p>
    <w:p w14:paraId="5EC8629C" w14:textId="77777777" w:rsidR="00FD4FA5" w:rsidRDefault="00FD4FA5" w:rsidP="00FD4FA5">
      <w:pPr>
        <w:pStyle w:val="BodyText"/>
        <w:spacing w:before="193"/>
        <w:ind w:left="383" w:firstLine="719"/>
        <w:jc w:val="both"/>
      </w:pPr>
      <w:r>
        <w:t xml:space="preserve">Gerakan berenang secara umum mampu meningkatkan daya tahan tubuh dan memperbaiki saluran pernafasan, sehingga dengan rajin berenang nafas pun menjadi lenggang. Gerakan air </w:t>
      </w:r>
      <w:r>
        <w:rPr>
          <w:spacing w:val="-4"/>
        </w:rPr>
        <w:t xml:space="preserve">yang </w:t>
      </w:r>
      <w:r>
        <w:t>menekan syaraf-syaraf tubuh dan bagian saluran pernafasan juga mengusir berbagai faktor penyumbatan, sehingga pernafasan menjadi plong. Renang juga kegiatan menyenangkan, menghibur dan membangkitkan percaya diri.</w:t>
      </w:r>
    </w:p>
    <w:p w14:paraId="487BDE40" w14:textId="77777777" w:rsidR="00FD4FA5" w:rsidRDefault="00FD4FA5" w:rsidP="00FD4FA5">
      <w:pPr>
        <w:pStyle w:val="BodyText"/>
        <w:spacing w:before="203"/>
        <w:ind w:left="383" w:right="1" w:firstLine="719"/>
        <w:jc w:val="both"/>
      </w:pPr>
      <w:r>
        <w:t>Dengan melakukan renang akan melatih seluruh otot pernafasan mulai dari dada, perut, bahu dan pundak semuanya ikut bergerak sehingga bisa memperbaiki kondisi pada penderita asma. Sebab sebagian besar penderita asma dipicu oleh lemahnya daya tahan tubuh dan udara kotor yang kering. Tetapi hal ini tidak terjadi saat berenang karena pernafasan terjadi di dekat permukaan air dengan udara yg baik dan lembab. Uap air membuat udara yang masuk tidak kering.</w:t>
      </w:r>
    </w:p>
    <w:p w14:paraId="530A2673" w14:textId="77777777" w:rsidR="00FD4FA5" w:rsidRDefault="00FD4FA5" w:rsidP="00FD4FA5">
      <w:pPr>
        <w:pStyle w:val="BodyText"/>
        <w:spacing w:before="200"/>
        <w:ind w:left="383" w:firstLine="719"/>
        <w:jc w:val="both"/>
      </w:pPr>
      <w:r>
        <w:rPr>
          <w:i/>
        </w:rPr>
        <w:t xml:space="preserve">Pursed Lip Breathing </w:t>
      </w:r>
      <w:r>
        <w:t>adalah sikap seseorang yang bernafas dengan mulut mencucu dan ekspirasi yang memanjang. Sikap ini terjadi sebagai mekanisme tubuh untuk mengeluarkan retensi CO² yang terjadi pada gagal nafas kronik.</w:t>
      </w:r>
    </w:p>
    <w:p w14:paraId="4771E484" w14:textId="77777777" w:rsidR="00FD4FA5" w:rsidRDefault="00FD4FA5" w:rsidP="00FD4FA5">
      <w:pPr>
        <w:pStyle w:val="BodyText"/>
        <w:spacing w:before="200"/>
        <w:ind w:left="383" w:firstLine="719"/>
        <w:jc w:val="both"/>
      </w:pPr>
      <w:r>
        <w:t xml:space="preserve">Tujuan dari </w:t>
      </w:r>
      <w:r>
        <w:rPr>
          <w:i/>
        </w:rPr>
        <w:t>Pursed Lip Breathing</w:t>
      </w:r>
      <w:r>
        <w:t xml:space="preserve">: Memelihara dan meningkatkan mobilitas thorax, meningkatkan ventilasi </w:t>
      </w:r>
      <w:r>
        <w:rPr>
          <w:spacing w:val="-4"/>
        </w:rPr>
        <w:t xml:space="preserve">dan </w:t>
      </w:r>
      <w:r>
        <w:t>volume paru, mengurangi sesak pada saat bernafas, mengurangi rasa cemas dan tegang karena sesak, memberikan manfaat subjektif kepada</w:t>
      </w:r>
      <w:r>
        <w:rPr>
          <w:spacing w:val="-2"/>
        </w:rPr>
        <w:t xml:space="preserve"> </w:t>
      </w:r>
      <w:r>
        <w:t>penderita.</w:t>
      </w:r>
    </w:p>
    <w:p w14:paraId="77587484" w14:textId="77777777" w:rsidR="00FD4FA5" w:rsidRDefault="00FD4FA5" w:rsidP="00FD4FA5">
      <w:pPr>
        <w:spacing w:before="199"/>
        <w:ind w:left="383" w:firstLine="719"/>
        <w:jc w:val="both"/>
        <w:rPr>
          <w:sz w:val="24"/>
        </w:rPr>
      </w:pPr>
      <w:r>
        <w:rPr>
          <w:sz w:val="24"/>
        </w:rPr>
        <w:t xml:space="preserve">Mekanisme </w:t>
      </w:r>
      <w:r>
        <w:rPr>
          <w:i/>
          <w:sz w:val="24"/>
        </w:rPr>
        <w:t xml:space="preserve">Pursed Lip </w:t>
      </w:r>
      <w:r>
        <w:rPr>
          <w:i/>
          <w:spacing w:val="-3"/>
          <w:sz w:val="24"/>
        </w:rPr>
        <w:t xml:space="preserve">Breathing </w:t>
      </w:r>
      <w:r>
        <w:rPr>
          <w:sz w:val="24"/>
        </w:rPr>
        <w:t xml:space="preserve">pada </w:t>
      </w:r>
      <w:r>
        <w:rPr>
          <w:i/>
          <w:sz w:val="24"/>
        </w:rPr>
        <w:t xml:space="preserve">Asma Bronkial </w:t>
      </w:r>
      <w:r>
        <w:rPr>
          <w:sz w:val="24"/>
        </w:rPr>
        <w:t xml:space="preserve">adalah </w:t>
      </w:r>
      <w:r>
        <w:rPr>
          <w:i/>
          <w:sz w:val="24"/>
        </w:rPr>
        <w:t xml:space="preserve">Pursed </w:t>
      </w:r>
      <w:r>
        <w:rPr>
          <w:i/>
          <w:spacing w:val="-4"/>
          <w:sz w:val="24"/>
        </w:rPr>
        <w:t xml:space="preserve">Lip </w:t>
      </w:r>
      <w:r>
        <w:rPr>
          <w:i/>
          <w:sz w:val="24"/>
        </w:rPr>
        <w:t xml:space="preserve">Breathing, </w:t>
      </w:r>
      <w:r>
        <w:rPr>
          <w:sz w:val="24"/>
        </w:rPr>
        <w:t xml:space="preserve">sebagai mekanisme </w:t>
      </w:r>
      <w:r>
        <w:rPr>
          <w:spacing w:val="-3"/>
          <w:sz w:val="24"/>
        </w:rPr>
        <w:t xml:space="preserve">tubuh </w:t>
      </w:r>
      <w:r>
        <w:rPr>
          <w:sz w:val="24"/>
        </w:rPr>
        <w:t xml:space="preserve">untuk mengeluarkan retensi CO2 </w:t>
      </w:r>
      <w:r>
        <w:rPr>
          <w:spacing w:val="-4"/>
          <w:sz w:val="24"/>
        </w:rPr>
        <w:t>yang</w:t>
      </w:r>
      <w:r>
        <w:rPr>
          <w:spacing w:val="52"/>
          <w:sz w:val="24"/>
        </w:rPr>
        <w:t xml:space="preserve"> </w:t>
      </w:r>
      <w:r>
        <w:rPr>
          <w:sz w:val="24"/>
        </w:rPr>
        <w:t xml:space="preserve">terjadi pada gagal nafas kronik. </w:t>
      </w:r>
      <w:r>
        <w:rPr>
          <w:i/>
          <w:sz w:val="24"/>
        </w:rPr>
        <w:t xml:space="preserve">Pernafasan pursed lip breathing </w:t>
      </w:r>
      <w:r>
        <w:rPr>
          <w:sz w:val="24"/>
        </w:rPr>
        <w:t xml:space="preserve">bertujuan untuk memberikan </w:t>
      </w:r>
      <w:r>
        <w:rPr>
          <w:spacing w:val="-3"/>
          <w:sz w:val="24"/>
        </w:rPr>
        <w:t xml:space="preserve">manfaat </w:t>
      </w:r>
      <w:r>
        <w:rPr>
          <w:sz w:val="24"/>
        </w:rPr>
        <w:t>subjektif pada penderita yaitu</w:t>
      </w:r>
      <w:r>
        <w:rPr>
          <w:spacing w:val="25"/>
          <w:sz w:val="24"/>
        </w:rPr>
        <w:t xml:space="preserve"> </w:t>
      </w:r>
      <w:r>
        <w:rPr>
          <w:sz w:val="24"/>
        </w:rPr>
        <w:t>mengurangi</w:t>
      </w:r>
    </w:p>
    <w:p w14:paraId="177AE09F" w14:textId="77777777" w:rsidR="00FD4FA5" w:rsidRDefault="00FD4FA5" w:rsidP="00FD4FA5">
      <w:pPr>
        <w:pStyle w:val="BodyText"/>
        <w:spacing w:before="80"/>
        <w:ind w:left="524" w:right="117"/>
        <w:jc w:val="both"/>
      </w:pPr>
      <w:r>
        <w:br w:type="column"/>
      </w:r>
      <w:r>
        <w:lastRenderedPageBreak/>
        <w:t xml:space="preserve">rasa sesak, mengurangi rasa cemas dan tegang karena sesak. Pernafasan </w:t>
      </w:r>
      <w:r>
        <w:rPr>
          <w:i/>
        </w:rPr>
        <w:t xml:space="preserve">pursed lip breathing </w:t>
      </w:r>
      <w:r>
        <w:t xml:space="preserve">dilakukan dengan </w:t>
      </w:r>
      <w:r>
        <w:rPr>
          <w:spacing w:val="-3"/>
        </w:rPr>
        <w:t xml:space="preserve">cara </w:t>
      </w:r>
      <w:r>
        <w:t xml:space="preserve">penderita duduk dan bernafas dengan cara menghembuskan melalui mulut </w:t>
      </w:r>
      <w:r>
        <w:rPr>
          <w:spacing w:val="-4"/>
        </w:rPr>
        <w:t xml:space="preserve">yang </w:t>
      </w:r>
      <w:r>
        <w:t>hampir tertutup (seperti bersiul) selama</w:t>
      </w:r>
      <w:r>
        <w:rPr>
          <w:spacing w:val="36"/>
        </w:rPr>
        <w:t xml:space="preserve"> </w:t>
      </w:r>
      <w:r>
        <w:rPr>
          <w:spacing w:val="-5"/>
        </w:rPr>
        <w:t>4-</w:t>
      </w:r>
    </w:p>
    <w:p w14:paraId="6007E031" w14:textId="77777777" w:rsidR="00FD4FA5" w:rsidRDefault="00FD4FA5" w:rsidP="00FD4FA5">
      <w:pPr>
        <w:pStyle w:val="BodyText"/>
        <w:ind w:left="524" w:right="119"/>
        <w:jc w:val="both"/>
      </w:pPr>
      <w:r>
        <w:t xml:space="preserve">6 detik. Cara itu diharapkan dapat menimbulkan tekanan saat </w:t>
      </w:r>
      <w:r>
        <w:rPr>
          <w:spacing w:val="-3"/>
        </w:rPr>
        <w:t xml:space="preserve">ekspirasi </w:t>
      </w:r>
      <w:r>
        <w:t xml:space="preserve">sehingga aliran udara melambat </w:t>
      </w:r>
      <w:r>
        <w:rPr>
          <w:spacing w:val="-5"/>
        </w:rPr>
        <w:t xml:space="preserve">dan </w:t>
      </w:r>
      <w:r>
        <w:t xml:space="preserve">meningkatkan tekanan dalam  </w:t>
      </w:r>
      <w:r>
        <w:rPr>
          <w:spacing w:val="-3"/>
        </w:rPr>
        <w:t xml:space="preserve">rongga </w:t>
      </w:r>
      <w:r>
        <w:t xml:space="preserve">perut yang diteruskan sampai bronkioli sehingga kolaps saluran nafas </w:t>
      </w:r>
      <w:r>
        <w:rPr>
          <w:spacing w:val="-3"/>
        </w:rPr>
        <w:t xml:space="preserve">saat </w:t>
      </w:r>
      <w:r>
        <w:t>ekspirasi dapat</w:t>
      </w:r>
      <w:r>
        <w:rPr>
          <w:spacing w:val="-1"/>
        </w:rPr>
        <w:t xml:space="preserve"> </w:t>
      </w:r>
      <w:r>
        <w:t>dicegah.</w:t>
      </w:r>
    </w:p>
    <w:p w14:paraId="2930ACFE" w14:textId="77777777" w:rsidR="00FD4FA5" w:rsidRDefault="00FD4FA5" w:rsidP="00FD4FA5">
      <w:pPr>
        <w:pStyle w:val="Heading1"/>
        <w:spacing w:before="207"/>
        <w:ind w:left="241"/>
      </w:pPr>
      <w:r>
        <w:t>DAFTAR PUSTAKA</w:t>
      </w:r>
    </w:p>
    <w:p w14:paraId="4B69430C" w14:textId="77777777" w:rsidR="00FD4FA5" w:rsidRDefault="00FD4FA5" w:rsidP="00FD4FA5">
      <w:pPr>
        <w:pStyle w:val="ListParagraph"/>
        <w:widowControl w:val="0"/>
        <w:numPr>
          <w:ilvl w:val="0"/>
          <w:numId w:val="5"/>
        </w:numPr>
        <w:tabs>
          <w:tab w:val="left" w:pos="525"/>
        </w:tabs>
        <w:autoSpaceDE w:val="0"/>
        <w:autoSpaceDN w:val="0"/>
        <w:spacing w:before="194" w:after="0" w:line="240" w:lineRule="auto"/>
        <w:ind w:right="117"/>
        <w:contextualSpacing w:val="0"/>
        <w:jc w:val="both"/>
        <w:rPr>
          <w:sz w:val="24"/>
        </w:rPr>
      </w:pPr>
      <w:r>
        <w:rPr>
          <w:sz w:val="24"/>
        </w:rPr>
        <w:t xml:space="preserve">Mulyani, Sri, 2004. </w:t>
      </w:r>
      <w:r>
        <w:rPr>
          <w:i/>
          <w:sz w:val="24"/>
        </w:rPr>
        <w:t>Ramuan Tradisional untuk Penderita Asma</w:t>
      </w:r>
      <w:r>
        <w:rPr>
          <w:sz w:val="24"/>
        </w:rPr>
        <w:t>, Penebar Swadaya: Jakarta.</w:t>
      </w:r>
    </w:p>
    <w:p w14:paraId="203DF4BC" w14:textId="77777777" w:rsidR="00FD4FA5" w:rsidRDefault="00FD4FA5" w:rsidP="00FD4FA5">
      <w:pPr>
        <w:pStyle w:val="ListParagraph"/>
        <w:widowControl w:val="0"/>
        <w:numPr>
          <w:ilvl w:val="0"/>
          <w:numId w:val="5"/>
        </w:numPr>
        <w:tabs>
          <w:tab w:val="left" w:pos="525"/>
          <w:tab w:val="left" w:pos="4066"/>
        </w:tabs>
        <w:autoSpaceDE w:val="0"/>
        <w:autoSpaceDN w:val="0"/>
        <w:spacing w:after="0" w:line="240" w:lineRule="auto"/>
        <w:ind w:right="117"/>
        <w:contextualSpacing w:val="0"/>
        <w:jc w:val="both"/>
        <w:rPr>
          <w:sz w:val="24"/>
        </w:rPr>
      </w:pPr>
      <w:r>
        <w:rPr>
          <w:sz w:val="24"/>
        </w:rPr>
        <w:t xml:space="preserve">Handayani, Rahmaya Nova. </w:t>
      </w:r>
      <w:r>
        <w:rPr>
          <w:i/>
          <w:sz w:val="24"/>
        </w:rPr>
        <w:t xml:space="preserve">Pengaruh latihan Renang dan Senam </w:t>
      </w:r>
      <w:r>
        <w:rPr>
          <w:i/>
          <w:spacing w:val="-3"/>
          <w:sz w:val="24"/>
        </w:rPr>
        <w:t xml:space="preserve">Asma </w:t>
      </w:r>
      <w:r>
        <w:rPr>
          <w:i/>
          <w:sz w:val="24"/>
        </w:rPr>
        <w:t xml:space="preserve">terhadap Forced Expiratory Volume In 1 Second (FEV1) dan Kadar </w:t>
      </w:r>
      <w:r>
        <w:rPr>
          <w:i/>
          <w:spacing w:val="-3"/>
          <w:sz w:val="24"/>
        </w:rPr>
        <w:t xml:space="preserve">Hormon </w:t>
      </w:r>
      <w:r>
        <w:rPr>
          <w:i/>
          <w:sz w:val="24"/>
        </w:rPr>
        <w:t xml:space="preserve">Kortisol pada Penderita Asma </w:t>
      </w:r>
      <w:r>
        <w:rPr>
          <w:sz w:val="24"/>
          <w:u w:val="single"/>
        </w:rPr>
        <w:t>.</w:t>
      </w:r>
      <w:r>
        <w:rPr>
          <w:sz w:val="24"/>
        </w:rPr>
        <w:t xml:space="preserve"> </w:t>
      </w:r>
      <w:r>
        <w:rPr>
          <w:spacing w:val="-3"/>
          <w:sz w:val="24"/>
        </w:rPr>
        <w:t xml:space="preserve">Avaialbe </w:t>
      </w:r>
      <w:r>
        <w:rPr>
          <w:sz w:val="24"/>
        </w:rPr>
        <w:t>From:</w:t>
      </w:r>
      <w:r>
        <w:rPr>
          <w:sz w:val="24"/>
        </w:rPr>
        <w:tab/>
      </w:r>
      <w:r>
        <w:rPr>
          <w:spacing w:val="-5"/>
          <w:sz w:val="24"/>
        </w:rPr>
        <w:t>URL:</w:t>
      </w:r>
    </w:p>
    <w:p w14:paraId="03E28DD1" w14:textId="77777777" w:rsidR="00FD4FA5" w:rsidRDefault="00FD4FA5" w:rsidP="00FD4FA5">
      <w:pPr>
        <w:pStyle w:val="BodyText"/>
        <w:ind w:left="524" w:right="120"/>
        <w:jc w:val="both"/>
      </w:pPr>
      <w:hyperlink r:id="rId13">
        <w:r>
          <w:rPr>
            <w:u w:val="single"/>
          </w:rPr>
          <w:t>http://kesmas.unsoed.ac.id/sites/default/fil</w:t>
        </w:r>
      </w:hyperlink>
      <w:r>
        <w:t xml:space="preserve"> </w:t>
      </w:r>
      <w:hyperlink r:id="rId14">
        <w:r>
          <w:rPr>
            <w:u w:val="single"/>
          </w:rPr>
          <w:t>es/file-unggah/rahmaya19.pdf</w:t>
        </w:r>
      </w:hyperlink>
      <w:r>
        <w:rPr>
          <w:u w:val="single"/>
        </w:rPr>
        <w:t>.</w:t>
      </w:r>
      <w:r>
        <w:t xml:space="preserve"> Diakses pada tanggal 15 November 2014.</w:t>
      </w:r>
    </w:p>
    <w:p w14:paraId="25674346" w14:textId="77777777" w:rsidR="00FD4FA5" w:rsidRDefault="00FD4FA5" w:rsidP="00FD4FA5">
      <w:pPr>
        <w:pStyle w:val="ListParagraph"/>
        <w:widowControl w:val="0"/>
        <w:numPr>
          <w:ilvl w:val="0"/>
          <w:numId w:val="5"/>
        </w:numPr>
        <w:tabs>
          <w:tab w:val="left" w:pos="525"/>
        </w:tabs>
        <w:autoSpaceDE w:val="0"/>
        <w:autoSpaceDN w:val="0"/>
        <w:spacing w:after="0" w:line="240" w:lineRule="auto"/>
        <w:ind w:right="119"/>
        <w:contextualSpacing w:val="0"/>
        <w:jc w:val="both"/>
        <w:rPr>
          <w:sz w:val="24"/>
        </w:rPr>
      </w:pPr>
      <w:r>
        <w:rPr>
          <w:sz w:val="24"/>
        </w:rPr>
        <w:t xml:space="preserve">Ayres, Jon, 2003, 2003. Seri Kesehatan Bimbingan Dokter Pada Asma. </w:t>
      </w:r>
      <w:r>
        <w:rPr>
          <w:spacing w:val="-5"/>
          <w:sz w:val="24"/>
        </w:rPr>
        <w:t xml:space="preserve">Dian </w:t>
      </w:r>
      <w:r>
        <w:rPr>
          <w:sz w:val="24"/>
        </w:rPr>
        <w:t>Rakyat:</w:t>
      </w:r>
      <w:r>
        <w:rPr>
          <w:spacing w:val="59"/>
          <w:sz w:val="24"/>
        </w:rPr>
        <w:t xml:space="preserve"> </w:t>
      </w:r>
      <w:r>
        <w:rPr>
          <w:sz w:val="24"/>
        </w:rPr>
        <w:t>Jakarta.</w:t>
      </w:r>
    </w:p>
    <w:p w14:paraId="058C9EB0" w14:textId="77777777" w:rsidR="00FD4FA5" w:rsidRDefault="00FD4FA5" w:rsidP="00FD4FA5">
      <w:pPr>
        <w:pStyle w:val="ListParagraph"/>
        <w:widowControl w:val="0"/>
        <w:numPr>
          <w:ilvl w:val="0"/>
          <w:numId w:val="5"/>
        </w:numPr>
        <w:tabs>
          <w:tab w:val="left" w:pos="525"/>
        </w:tabs>
        <w:autoSpaceDE w:val="0"/>
        <w:autoSpaceDN w:val="0"/>
        <w:spacing w:after="0" w:line="240" w:lineRule="auto"/>
        <w:ind w:right="116"/>
        <w:contextualSpacing w:val="0"/>
        <w:jc w:val="both"/>
        <w:rPr>
          <w:sz w:val="24"/>
        </w:rPr>
      </w:pPr>
      <w:r>
        <w:rPr>
          <w:sz w:val="24"/>
        </w:rPr>
        <w:t xml:space="preserve">Pearce, Evelyn C, 2009. </w:t>
      </w:r>
      <w:r>
        <w:rPr>
          <w:i/>
          <w:sz w:val="24"/>
        </w:rPr>
        <w:t xml:space="preserve">Anatomi </w:t>
      </w:r>
      <w:r>
        <w:rPr>
          <w:i/>
          <w:spacing w:val="-4"/>
          <w:sz w:val="24"/>
        </w:rPr>
        <w:t xml:space="preserve">dan </w:t>
      </w:r>
      <w:r>
        <w:rPr>
          <w:i/>
          <w:sz w:val="24"/>
        </w:rPr>
        <w:t>Fisiologi Untuk Paramedis</w:t>
      </w:r>
      <w:r>
        <w:rPr>
          <w:sz w:val="24"/>
        </w:rPr>
        <w:t>, PT Gramedia Pustaka Utama,</w:t>
      </w:r>
      <w:r>
        <w:rPr>
          <w:spacing w:val="-3"/>
          <w:sz w:val="24"/>
        </w:rPr>
        <w:t xml:space="preserve"> </w:t>
      </w:r>
      <w:r>
        <w:rPr>
          <w:sz w:val="24"/>
        </w:rPr>
        <w:t>Jakarta.</w:t>
      </w:r>
    </w:p>
    <w:p w14:paraId="7EB079A2" w14:textId="77777777" w:rsidR="00FD4FA5" w:rsidRDefault="00FD4FA5" w:rsidP="00FD4FA5">
      <w:pPr>
        <w:pStyle w:val="ListParagraph"/>
        <w:widowControl w:val="0"/>
        <w:numPr>
          <w:ilvl w:val="0"/>
          <w:numId w:val="5"/>
        </w:numPr>
        <w:tabs>
          <w:tab w:val="left" w:pos="525"/>
        </w:tabs>
        <w:autoSpaceDE w:val="0"/>
        <w:autoSpaceDN w:val="0"/>
        <w:spacing w:after="0" w:line="242" w:lineRule="auto"/>
        <w:ind w:right="117"/>
        <w:contextualSpacing w:val="0"/>
        <w:jc w:val="both"/>
        <w:rPr>
          <w:i/>
          <w:sz w:val="24"/>
        </w:rPr>
      </w:pPr>
      <w:r>
        <w:rPr>
          <w:sz w:val="24"/>
        </w:rPr>
        <w:t xml:space="preserve">PHPI, 2004, </w:t>
      </w:r>
      <w:r>
        <w:rPr>
          <w:i/>
          <w:sz w:val="24"/>
        </w:rPr>
        <w:t>Asma Pedoman Diagnosis dan Penatalaksanaan di</w:t>
      </w:r>
      <w:r>
        <w:rPr>
          <w:i/>
          <w:spacing w:val="-2"/>
          <w:sz w:val="24"/>
        </w:rPr>
        <w:t xml:space="preserve"> </w:t>
      </w:r>
      <w:r>
        <w:rPr>
          <w:i/>
          <w:sz w:val="24"/>
        </w:rPr>
        <w:t>Indonesia,</w:t>
      </w:r>
    </w:p>
    <w:p w14:paraId="12B5FC1D" w14:textId="77777777" w:rsidR="00FD4FA5" w:rsidRDefault="00FD4FA5" w:rsidP="006410EB">
      <w:pPr>
        <w:spacing w:line="360" w:lineRule="auto"/>
        <w:rPr>
          <w:rFonts w:ascii="Times New Roman" w:hAnsi="Times New Roman" w:cs="Times New Roman"/>
          <w:sz w:val="24"/>
          <w:szCs w:val="24"/>
          <w:lang w:val="en-US"/>
        </w:rPr>
      </w:pPr>
    </w:p>
    <w:p w14:paraId="3BE3C6F3" w14:textId="2C543A49" w:rsidR="006410EB" w:rsidRDefault="006410EB" w:rsidP="006410EB">
      <w:pPr>
        <w:spacing w:line="360" w:lineRule="auto"/>
        <w:rPr>
          <w:rFonts w:ascii="Times New Roman" w:hAnsi="Times New Roman" w:cs="Times New Roman"/>
          <w:sz w:val="24"/>
          <w:szCs w:val="24"/>
          <w:lang w:val="en-US"/>
        </w:rPr>
      </w:pPr>
    </w:p>
    <w:p w14:paraId="364CCC7A" w14:textId="3B4D2283" w:rsidR="006410EB" w:rsidRDefault="006410EB" w:rsidP="006410EB">
      <w:pPr>
        <w:spacing w:line="360" w:lineRule="auto"/>
        <w:rPr>
          <w:rFonts w:ascii="Times New Roman" w:hAnsi="Times New Roman" w:cs="Times New Roman"/>
          <w:sz w:val="24"/>
          <w:szCs w:val="24"/>
          <w:lang w:val="en-US"/>
        </w:rPr>
      </w:pPr>
    </w:p>
    <w:p w14:paraId="1931CC4A" w14:textId="2676FE6A" w:rsidR="006410EB" w:rsidRDefault="006410EB" w:rsidP="006410EB">
      <w:pPr>
        <w:spacing w:line="360" w:lineRule="auto"/>
        <w:rPr>
          <w:rFonts w:ascii="Times New Roman" w:hAnsi="Times New Roman" w:cs="Times New Roman"/>
          <w:sz w:val="24"/>
          <w:szCs w:val="24"/>
          <w:lang w:val="en-US"/>
        </w:rPr>
      </w:pPr>
    </w:p>
    <w:p w14:paraId="3E0ADF95" w14:textId="42301E03" w:rsidR="006410EB" w:rsidRDefault="006410EB" w:rsidP="006410EB">
      <w:pPr>
        <w:spacing w:line="360" w:lineRule="auto"/>
        <w:rPr>
          <w:rFonts w:ascii="Times New Roman" w:hAnsi="Times New Roman" w:cs="Times New Roman"/>
          <w:sz w:val="24"/>
          <w:szCs w:val="24"/>
          <w:lang w:val="en-US"/>
        </w:rPr>
      </w:pPr>
    </w:p>
    <w:p w14:paraId="4AFC2C7C" w14:textId="47437141" w:rsidR="006410EB" w:rsidRDefault="006410EB" w:rsidP="006410EB">
      <w:pPr>
        <w:spacing w:line="360" w:lineRule="auto"/>
        <w:rPr>
          <w:rFonts w:ascii="Times New Roman" w:hAnsi="Times New Roman" w:cs="Times New Roman"/>
          <w:sz w:val="24"/>
          <w:szCs w:val="24"/>
          <w:lang w:val="en-US"/>
        </w:rPr>
      </w:pPr>
    </w:p>
    <w:p w14:paraId="015CAD26" w14:textId="5B6B38CF" w:rsidR="006410EB" w:rsidRDefault="006410EB" w:rsidP="006410EB">
      <w:pPr>
        <w:spacing w:line="360" w:lineRule="auto"/>
        <w:rPr>
          <w:rFonts w:ascii="Times New Roman" w:hAnsi="Times New Roman" w:cs="Times New Roman"/>
          <w:sz w:val="24"/>
          <w:szCs w:val="24"/>
          <w:lang w:val="en-US"/>
        </w:rPr>
      </w:pPr>
    </w:p>
    <w:p w14:paraId="31C45884" w14:textId="54848975" w:rsidR="006410EB" w:rsidRDefault="006410EB" w:rsidP="006410EB">
      <w:pPr>
        <w:spacing w:line="360" w:lineRule="auto"/>
        <w:rPr>
          <w:rFonts w:ascii="Times New Roman" w:hAnsi="Times New Roman" w:cs="Times New Roman"/>
          <w:sz w:val="24"/>
          <w:szCs w:val="24"/>
          <w:lang w:val="en-US"/>
        </w:rPr>
      </w:pPr>
    </w:p>
    <w:p w14:paraId="7B9A2E9C" w14:textId="6A7A40D8" w:rsidR="006410EB" w:rsidRDefault="006410EB" w:rsidP="006410EB">
      <w:pPr>
        <w:spacing w:line="360" w:lineRule="auto"/>
        <w:rPr>
          <w:rFonts w:ascii="Times New Roman" w:hAnsi="Times New Roman" w:cs="Times New Roman"/>
          <w:sz w:val="24"/>
          <w:szCs w:val="24"/>
          <w:lang w:val="en-US"/>
        </w:rPr>
      </w:pPr>
    </w:p>
    <w:p w14:paraId="6F167DB3" w14:textId="4CE1370F" w:rsidR="00FD4FA5" w:rsidRDefault="00FD4FA5" w:rsidP="006410EB">
      <w:pPr>
        <w:spacing w:line="360" w:lineRule="auto"/>
        <w:rPr>
          <w:rFonts w:ascii="Times New Roman" w:hAnsi="Times New Roman" w:cs="Times New Roman"/>
          <w:sz w:val="24"/>
          <w:szCs w:val="24"/>
          <w:lang w:val="en-US"/>
        </w:rPr>
      </w:pPr>
    </w:p>
    <w:p w14:paraId="770A1E2D" w14:textId="5A349B7B" w:rsidR="00FD4FA5" w:rsidRDefault="00FD4FA5" w:rsidP="006410EB">
      <w:pPr>
        <w:spacing w:line="360" w:lineRule="auto"/>
        <w:rPr>
          <w:rFonts w:ascii="Times New Roman" w:hAnsi="Times New Roman" w:cs="Times New Roman"/>
          <w:sz w:val="24"/>
          <w:szCs w:val="24"/>
          <w:lang w:val="en-US"/>
        </w:rPr>
      </w:pPr>
    </w:p>
    <w:p w14:paraId="2F3DB6B2" w14:textId="6D968B8D" w:rsidR="00FD4FA5" w:rsidRDefault="00FD4FA5" w:rsidP="006410EB">
      <w:pPr>
        <w:spacing w:line="360" w:lineRule="auto"/>
        <w:rPr>
          <w:rFonts w:ascii="Times New Roman" w:hAnsi="Times New Roman" w:cs="Times New Roman"/>
          <w:sz w:val="24"/>
          <w:szCs w:val="24"/>
          <w:lang w:val="en-US"/>
        </w:rPr>
      </w:pPr>
    </w:p>
    <w:p w14:paraId="02B4C679" w14:textId="77777777" w:rsidR="00FD4FA5" w:rsidRPr="006410EB" w:rsidRDefault="00FD4FA5" w:rsidP="006410EB">
      <w:pPr>
        <w:spacing w:line="360" w:lineRule="auto"/>
        <w:rPr>
          <w:rFonts w:ascii="Times New Roman" w:hAnsi="Times New Roman" w:cs="Times New Roman"/>
          <w:sz w:val="24"/>
          <w:szCs w:val="24"/>
          <w:lang w:val="en-US"/>
        </w:rPr>
      </w:pPr>
    </w:p>
    <w:p w14:paraId="449708B8" w14:textId="7092A1E7" w:rsidR="00EC35DC" w:rsidRPr="006410EB" w:rsidRDefault="006410EB"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lang w:val="en-US"/>
        </w:rPr>
        <w:lastRenderedPageBreak/>
        <w:t xml:space="preserve">Resume </w:t>
      </w:r>
      <w:proofErr w:type="spellStart"/>
      <w:r w:rsidRPr="006410EB">
        <w:rPr>
          <w:rFonts w:ascii="Times New Roman" w:hAnsi="Times New Roman" w:cs="Times New Roman"/>
          <w:sz w:val="24"/>
          <w:szCs w:val="24"/>
          <w:lang w:val="en-US"/>
        </w:rPr>
        <w:t>Jurnal</w:t>
      </w:r>
      <w:proofErr w:type="spellEnd"/>
      <w:r w:rsidRPr="006410EB">
        <w:rPr>
          <w:rFonts w:ascii="Times New Roman" w:hAnsi="Times New Roman" w:cs="Times New Roman"/>
          <w:sz w:val="24"/>
          <w:szCs w:val="24"/>
          <w:lang w:val="en-US"/>
        </w:rPr>
        <w:t xml:space="preserve"> 3</w:t>
      </w:r>
    </w:p>
    <w:tbl>
      <w:tblPr>
        <w:tblStyle w:val="TableGrid"/>
        <w:tblW w:w="0" w:type="auto"/>
        <w:tblLook w:val="04A0" w:firstRow="1" w:lastRow="0" w:firstColumn="1" w:lastColumn="0" w:noHBand="0" w:noVBand="1"/>
      </w:tblPr>
      <w:tblGrid>
        <w:gridCol w:w="421"/>
        <w:gridCol w:w="2126"/>
        <w:gridCol w:w="6469"/>
      </w:tblGrid>
      <w:tr w:rsidR="00EC35DC" w:rsidRPr="006410EB" w14:paraId="06684774" w14:textId="77777777" w:rsidTr="00FD4FA5">
        <w:tc>
          <w:tcPr>
            <w:tcW w:w="421" w:type="dxa"/>
          </w:tcPr>
          <w:p w14:paraId="776D07BE" w14:textId="4C76AC8C" w:rsidR="00EC35DC" w:rsidRPr="006410EB" w:rsidRDefault="006410EB"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lang w:val="en-US"/>
              </w:rPr>
              <w:t>1.</w:t>
            </w:r>
          </w:p>
        </w:tc>
        <w:tc>
          <w:tcPr>
            <w:tcW w:w="2126" w:type="dxa"/>
          </w:tcPr>
          <w:p w14:paraId="2CCEFDDC" w14:textId="4A4BBCEA" w:rsidR="00EC35DC" w:rsidRPr="006410EB" w:rsidRDefault="006410EB" w:rsidP="006410EB">
            <w:pPr>
              <w:spacing w:line="360" w:lineRule="auto"/>
              <w:rPr>
                <w:rFonts w:ascii="Times New Roman" w:hAnsi="Times New Roman" w:cs="Times New Roman"/>
                <w:sz w:val="24"/>
                <w:szCs w:val="24"/>
                <w:lang w:val="en-US"/>
              </w:rPr>
            </w:pPr>
            <w:proofErr w:type="spellStart"/>
            <w:r w:rsidRPr="006410EB">
              <w:rPr>
                <w:rFonts w:ascii="Times New Roman" w:hAnsi="Times New Roman" w:cs="Times New Roman"/>
                <w:sz w:val="24"/>
                <w:szCs w:val="24"/>
                <w:lang w:val="en-US"/>
              </w:rPr>
              <w:t>Judul</w:t>
            </w:r>
            <w:proofErr w:type="spellEnd"/>
          </w:p>
        </w:tc>
        <w:tc>
          <w:tcPr>
            <w:tcW w:w="6469" w:type="dxa"/>
          </w:tcPr>
          <w:p w14:paraId="1BEDA1E3" w14:textId="3145F2F3" w:rsidR="00EC35DC" w:rsidRPr="006410EB" w:rsidRDefault="006410EB"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rPr>
              <w:t>PENGARUH CHEST THERAPY DAN INFRA RED PADA BRONCHOPNEUMONIA</w:t>
            </w:r>
          </w:p>
        </w:tc>
      </w:tr>
      <w:tr w:rsidR="006410EB" w:rsidRPr="006410EB" w14:paraId="71DB7393" w14:textId="77777777" w:rsidTr="00FD4FA5">
        <w:tc>
          <w:tcPr>
            <w:tcW w:w="421" w:type="dxa"/>
          </w:tcPr>
          <w:p w14:paraId="0E1CDBD4" w14:textId="60D99985" w:rsidR="006410EB" w:rsidRPr="006410EB" w:rsidRDefault="006410EB"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lang w:val="en-US"/>
              </w:rPr>
              <w:t>2.</w:t>
            </w:r>
          </w:p>
        </w:tc>
        <w:tc>
          <w:tcPr>
            <w:tcW w:w="2126" w:type="dxa"/>
          </w:tcPr>
          <w:p w14:paraId="042A1A27" w14:textId="5330F27B" w:rsidR="006410EB" w:rsidRPr="006410EB" w:rsidRDefault="006410EB" w:rsidP="006410EB">
            <w:pPr>
              <w:spacing w:line="360" w:lineRule="auto"/>
              <w:rPr>
                <w:rFonts w:ascii="Times New Roman" w:hAnsi="Times New Roman" w:cs="Times New Roman"/>
                <w:sz w:val="24"/>
                <w:szCs w:val="24"/>
                <w:lang w:val="en-US"/>
              </w:rPr>
            </w:pPr>
            <w:proofErr w:type="spellStart"/>
            <w:r w:rsidRPr="006410EB">
              <w:rPr>
                <w:rFonts w:ascii="Times New Roman" w:hAnsi="Times New Roman" w:cs="Times New Roman"/>
                <w:sz w:val="24"/>
                <w:szCs w:val="24"/>
                <w:lang w:val="en-US"/>
              </w:rPr>
              <w:t>Tahun</w:t>
            </w:r>
            <w:proofErr w:type="spellEnd"/>
          </w:p>
        </w:tc>
        <w:tc>
          <w:tcPr>
            <w:tcW w:w="6469" w:type="dxa"/>
          </w:tcPr>
          <w:p w14:paraId="5E39FE3E" w14:textId="404AB97F" w:rsidR="006410EB" w:rsidRPr="006410EB" w:rsidRDefault="006410EB"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lang w:val="en-US"/>
              </w:rPr>
              <w:t>2018</w:t>
            </w:r>
          </w:p>
        </w:tc>
      </w:tr>
      <w:tr w:rsidR="006410EB" w:rsidRPr="006410EB" w14:paraId="64691A6B" w14:textId="77777777" w:rsidTr="00FD4FA5">
        <w:tc>
          <w:tcPr>
            <w:tcW w:w="421" w:type="dxa"/>
          </w:tcPr>
          <w:p w14:paraId="1149D2B8" w14:textId="1411AE79" w:rsidR="006410EB" w:rsidRPr="006410EB" w:rsidRDefault="006410EB"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lang w:val="en-US"/>
              </w:rPr>
              <w:t>3.</w:t>
            </w:r>
          </w:p>
        </w:tc>
        <w:tc>
          <w:tcPr>
            <w:tcW w:w="2126" w:type="dxa"/>
          </w:tcPr>
          <w:p w14:paraId="58259BDB" w14:textId="0FE71011" w:rsidR="006410EB" w:rsidRPr="006410EB" w:rsidRDefault="006410EB" w:rsidP="006410EB">
            <w:pPr>
              <w:spacing w:line="360" w:lineRule="auto"/>
              <w:rPr>
                <w:rFonts w:ascii="Times New Roman" w:hAnsi="Times New Roman" w:cs="Times New Roman"/>
                <w:sz w:val="24"/>
                <w:szCs w:val="24"/>
                <w:lang w:val="en-US"/>
              </w:rPr>
            </w:pPr>
            <w:proofErr w:type="spellStart"/>
            <w:r w:rsidRPr="006410EB">
              <w:rPr>
                <w:rFonts w:ascii="Times New Roman" w:hAnsi="Times New Roman" w:cs="Times New Roman"/>
                <w:sz w:val="24"/>
                <w:szCs w:val="24"/>
                <w:lang w:val="en-US"/>
              </w:rPr>
              <w:t>Penulis</w:t>
            </w:r>
            <w:proofErr w:type="spellEnd"/>
          </w:p>
        </w:tc>
        <w:tc>
          <w:tcPr>
            <w:tcW w:w="6469" w:type="dxa"/>
          </w:tcPr>
          <w:p w14:paraId="35D9178C" w14:textId="7ED70B36" w:rsidR="006410EB" w:rsidRPr="006410EB" w:rsidRDefault="006410EB" w:rsidP="006410EB">
            <w:pPr>
              <w:spacing w:line="360" w:lineRule="auto"/>
              <w:rPr>
                <w:rFonts w:ascii="Times New Roman" w:hAnsi="Times New Roman" w:cs="Times New Roman"/>
                <w:sz w:val="24"/>
                <w:szCs w:val="24"/>
              </w:rPr>
            </w:pPr>
            <w:r w:rsidRPr="006410EB">
              <w:rPr>
                <w:rFonts w:ascii="Times New Roman" w:hAnsi="Times New Roman" w:cs="Times New Roman"/>
                <w:sz w:val="24"/>
                <w:szCs w:val="24"/>
              </w:rPr>
              <w:t xml:space="preserve">Akhmad Alfajri Amin, </w:t>
            </w:r>
            <w:r w:rsidRPr="006410EB">
              <w:rPr>
                <w:rFonts w:ascii="Times New Roman" w:hAnsi="Times New Roman" w:cs="Times New Roman"/>
                <w:sz w:val="24"/>
                <w:szCs w:val="24"/>
                <w:lang w:val="en-US"/>
              </w:rPr>
              <w:t>K</w:t>
            </w:r>
            <w:r w:rsidRPr="006410EB">
              <w:rPr>
                <w:rFonts w:ascii="Times New Roman" w:hAnsi="Times New Roman" w:cs="Times New Roman"/>
                <w:sz w:val="24"/>
                <w:szCs w:val="24"/>
              </w:rPr>
              <w:t>uswardani, dan Welly Setiawan</w:t>
            </w:r>
          </w:p>
        </w:tc>
      </w:tr>
      <w:tr w:rsidR="006410EB" w:rsidRPr="006410EB" w14:paraId="2F67F052" w14:textId="77777777" w:rsidTr="00FD4FA5">
        <w:tc>
          <w:tcPr>
            <w:tcW w:w="421" w:type="dxa"/>
          </w:tcPr>
          <w:p w14:paraId="76F27ED8" w14:textId="3247248B" w:rsidR="006410EB" w:rsidRPr="006410EB" w:rsidRDefault="006410EB"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lang w:val="en-US"/>
              </w:rPr>
              <w:t>4.</w:t>
            </w:r>
          </w:p>
        </w:tc>
        <w:tc>
          <w:tcPr>
            <w:tcW w:w="2126" w:type="dxa"/>
          </w:tcPr>
          <w:p w14:paraId="4FF91ED3" w14:textId="4956325A" w:rsidR="006410EB" w:rsidRPr="006410EB" w:rsidRDefault="006410EB" w:rsidP="006410EB">
            <w:pPr>
              <w:spacing w:line="360" w:lineRule="auto"/>
              <w:rPr>
                <w:rFonts w:ascii="Times New Roman" w:hAnsi="Times New Roman" w:cs="Times New Roman"/>
                <w:sz w:val="24"/>
                <w:szCs w:val="24"/>
                <w:lang w:val="en-US"/>
              </w:rPr>
            </w:pPr>
            <w:proofErr w:type="spellStart"/>
            <w:r w:rsidRPr="006410EB">
              <w:rPr>
                <w:rFonts w:ascii="Times New Roman" w:hAnsi="Times New Roman" w:cs="Times New Roman"/>
                <w:sz w:val="24"/>
                <w:szCs w:val="24"/>
                <w:lang w:val="en-US"/>
              </w:rPr>
              <w:t>Ringkasan</w:t>
            </w:r>
            <w:proofErr w:type="spellEnd"/>
          </w:p>
        </w:tc>
        <w:tc>
          <w:tcPr>
            <w:tcW w:w="6469" w:type="dxa"/>
          </w:tcPr>
          <w:p w14:paraId="165301D3" w14:textId="77777777" w:rsidR="006410EB" w:rsidRPr="006410EB" w:rsidRDefault="006410EB"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rPr>
              <w:t>Bronchopneumonia merupakan infeksi akut pada saluran pernapasan bagian bawah pada paru-paru, yang secara anatomi mengenai lobulus paru mulai dari parenkim paru sampai perbatasan bronkus yang dapat disebabkan oleh bermacam-macam etiologi seperti bakteri, virus, jamur, dan benda asing. Ditandai dengan adanya sesak napas, pernapasan cupping hidung, dan sianosis (perubahan warna) sekitar hidung atau mulut (Gass, 2013). Bronchopneumonia juga merupakan salah satu jenis pneumonia yang mempunyai pola penyebaran bercak, teratur dalam satu atau lebih area terlokalisasi di dalam bronchi dan meluas ke parenkim paru yang berdekatan disekitarnya (Narjazuli, 2009). Menurut Muttaqin (2008), pneumonia ialah suatu proses inflamasi parenkim paru yang dapat terkonsolidasi dan terjadi pengisian rongga alveoli oleh eksudat</w:t>
            </w:r>
            <w:r w:rsidRPr="006410EB">
              <w:rPr>
                <w:rFonts w:ascii="Times New Roman" w:hAnsi="Times New Roman" w:cs="Times New Roman"/>
                <w:sz w:val="24"/>
                <w:szCs w:val="24"/>
                <w:lang w:val="en-US"/>
              </w:rPr>
              <w:t xml:space="preserve"> </w:t>
            </w:r>
            <w:r w:rsidRPr="006410EB">
              <w:rPr>
                <w:rFonts w:ascii="Times New Roman" w:hAnsi="Times New Roman" w:cs="Times New Roman"/>
                <w:sz w:val="24"/>
                <w:szCs w:val="24"/>
              </w:rPr>
              <w:t>yang dapat disebabkan oleh bakteri, virus, jamur dan benda – benda asing</w:t>
            </w:r>
            <w:r w:rsidRPr="006410EB">
              <w:rPr>
                <w:rFonts w:ascii="Times New Roman" w:hAnsi="Times New Roman" w:cs="Times New Roman"/>
                <w:sz w:val="24"/>
                <w:szCs w:val="24"/>
                <w:lang w:val="en-US"/>
              </w:rPr>
              <w:t>.</w:t>
            </w:r>
          </w:p>
          <w:p w14:paraId="23207652" w14:textId="22468B7E" w:rsidR="006410EB" w:rsidRPr="006410EB" w:rsidRDefault="006410EB"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rPr>
              <w:t xml:space="preserve">Bronchopneumonia merupakan salah satu kasus yang dapat ditangani oleh fisioterapi. Problematika yang biasanya muncul pada kondisi Bronchopneumonia yaitu adanya sesak napas pada pasien ditandai dengan adanya inspeksi terlihat takipnea, peningkatan frekuensi pernapasan, dan skala borg serta adanya sputum di paruparu ditandai dengan adanya suara crackles dengan auskultasi dan bunyi redup dengan perkusi pada paru kanan lobus superior segmen anterior. Fisioterapi menggunakan Infra red, dan Chest physiotherapy (Deep breathing, Postural drainage, Clapping, Vibrasi, dan Batuk efektif) terhadap Bronchopneumonia yang dapat bermanfaat untuk </w:t>
            </w:r>
            <w:r w:rsidRPr="006410EB">
              <w:rPr>
                <w:rFonts w:ascii="Times New Roman" w:hAnsi="Times New Roman" w:cs="Times New Roman"/>
                <w:sz w:val="24"/>
                <w:szCs w:val="24"/>
              </w:rPr>
              <w:lastRenderedPageBreak/>
              <w:t>menghilangkan adanya sesak napas dan sputum pada paru kanan lobus superior segmen anterior pada pasien.</w:t>
            </w:r>
          </w:p>
        </w:tc>
      </w:tr>
      <w:tr w:rsidR="006410EB" w:rsidRPr="006410EB" w14:paraId="37674BC7" w14:textId="77777777" w:rsidTr="00FD4FA5">
        <w:tc>
          <w:tcPr>
            <w:tcW w:w="421" w:type="dxa"/>
          </w:tcPr>
          <w:p w14:paraId="2C55285C" w14:textId="03A7EAA7" w:rsidR="006410EB" w:rsidRPr="006410EB" w:rsidRDefault="006410EB"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lang w:val="en-US"/>
              </w:rPr>
              <w:lastRenderedPageBreak/>
              <w:t>5.</w:t>
            </w:r>
          </w:p>
        </w:tc>
        <w:tc>
          <w:tcPr>
            <w:tcW w:w="2126" w:type="dxa"/>
          </w:tcPr>
          <w:p w14:paraId="59FA29B0" w14:textId="685590DB" w:rsidR="006410EB" w:rsidRPr="006410EB" w:rsidRDefault="006410EB"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lang w:val="en-US"/>
              </w:rPr>
              <w:t>Kesimpulan</w:t>
            </w:r>
          </w:p>
        </w:tc>
        <w:tc>
          <w:tcPr>
            <w:tcW w:w="6469" w:type="dxa"/>
          </w:tcPr>
          <w:p w14:paraId="6D1E1DBA" w14:textId="341E62DC" w:rsidR="006410EB" w:rsidRPr="006410EB" w:rsidRDefault="006410EB" w:rsidP="006410EB">
            <w:pPr>
              <w:spacing w:line="360" w:lineRule="auto"/>
              <w:rPr>
                <w:rFonts w:ascii="Times New Roman" w:hAnsi="Times New Roman" w:cs="Times New Roman"/>
                <w:sz w:val="24"/>
                <w:szCs w:val="24"/>
                <w:lang w:val="en-US"/>
              </w:rPr>
            </w:pPr>
            <w:r w:rsidRPr="006410EB">
              <w:rPr>
                <w:rFonts w:ascii="Times New Roman" w:hAnsi="Times New Roman" w:cs="Times New Roman"/>
                <w:sz w:val="24"/>
                <w:szCs w:val="24"/>
              </w:rPr>
              <w:t>Penelitian tentang pengaruh chest therapy dan infra red pada Bronchopneumonia yang dilakukan di RSUD Kajen pada bulan Oktober 2017 dengan mengambil sampel sebanyak 8 partisipan mendapatkan hasil terjadinya perbaikan pada frekuensi pernapasan per menit yang signifikan dan mengurangi sesak</w:t>
            </w:r>
            <w:r w:rsidRPr="006410EB">
              <w:rPr>
                <w:rFonts w:ascii="Times New Roman" w:hAnsi="Times New Roman" w:cs="Times New Roman"/>
                <w:sz w:val="24"/>
                <w:szCs w:val="24"/>
                <w:lang w:val="en-US"/>
              </w:rPr>
              <w:t xml:space="preserve"> </w:t>
            </w:r>
            <w:r w:rsidRPr="006410EB">
              <w:rPr>
                <w:rFonts w:ascii="Times New Roman" w:hAnsi="Times New Roman" w:cs="Times New Roman"/>
                <w:sz w:val="24"/>
                <w:szCs w:val="24"/>
              </w:rPr>
              <w:t>napas yang ditandai dengan perbaikan nilai skala Borg, sehingga dapat disimpulkan bahwa penggunaan chest therapy dan infra red dapat memperbaiki frekuensi pernapasan per menit dan mengurangi sesak napas.</w:t>
            </w:r>
          </w:p>
        </w:tc>
      </w:tr>
    </w:tbl>
    <w:p w14:paraId="2F4080D1" w14:textId="589AA7DE" w:rsidR="00FD4FA5" w:rsidRDefault="00FD4FA5" w:rsidP="006410EB">
      <w:pPr>
        <w:spacing w:line="360" w:lineRule="auto"/>
        <w:rPr>
          <w:rFonts w:ascii="Times New Roman" w:hAnsi="Times New Roman" w:cs="Times New Roman"/>
          <w:sz w:val="24"/>
          <w:szCs w:val="24"/>
          <w:lang w:val="en-US"/>
        </w:rPr>
      </w:pPr>
    </w:p>
    <w:p w14:paraId="4026D69A" w14:textId="45807E8A" w:rsidR="00FD4FA5" w:rsidRDefault="00FD4FA5" w:rsidP="006410EB">
      <w:pPr>
        <w:spacing w:line="360" w:lineRule="auto"/>
        <w:rPr>
          <w:rFonts w:ascii="Times New Roman" w:hAnsi="Times New Roman" w:cs="Times New Roman"/>
          <w:sz w:val="24"/>
          <w:szCs w:val="24"/>
          <w:lang w:val="en-US"/>
        </w:rPr>
      </w:pPr>
      <w:proofErr w:type="spellStart"/>
      <w:r>
        <w:rPr>
          <w:rFonts w:ascii="Times New Roman" w:hAnsi="Times New Roman" w:cs="Times New Roman"/>
          <w:sz w:val="24"/>
          <w:szCs w:val="24"/>
          <w:lang w:val="en-US"/>
        </w:rPr>
        <w:t>Jurnal</w:t>
      </w:r>
      <w:proofErr w:type="spellEnd"/>
      <w:r>
        <w:rPr>
          <w:rFonts w:ascii="Times New Roman" w:hAnsi="Times New Roman" w:cs="Times New Roman"/>
          <w:sz w:val="24"/>
          <w:szCs w:val="24"/>
          <w:lang w:val="en-US"/>
        </w:rPr>
        <w:t xml:space="preserve"> </w:t>
      </w:r>
    </w:p>
    <w:p w14:paraId="6DDFE019" w14:textId="77777777" w:rsidR="00FD4FA5" w:rsidRDefault="00FD4FA5" w:rsidP="00FD4FA5">
      <w:pPr>
        <w:spacing w:before="82"/>
        <w:ind w:left="335" w:right="610"/>
        <w:jc w:val="center"/>
        <w:rPr>
          <w:b/>
          <w:sz w:val="28"/>
        </w:rPr>
      </w:pPr>
      <w:r>
        <w:rPr>
          <w:b/>
          <w:sz w:val="28"/>
        </w:rPr>
        <w:t xml:space="preserve">PENGARUH </w:t>
      </w:r>
      <w:r>
        <w:rPr>
          <w:b/>
          <w:i/>
          <w:sz w:val="28"/>
        </w:rPr>
        <w:t xml:space="preserve">CHEST THERAPY </w:t>
      </w:r>
      <w:r>
        <w:rPr>
          <w:b/>
          <w:sz w:val="28"/>
        </w:rPr>
        <w:t xml:space="preserve">DAN </w:t>
      </w:r>
      <w:r>
        <w:rPr>
          <w:b/>
          <w:i/>
          <w:sz w:val="28"/>
        </w:rPr>
        <w:t xml:space="preserve">INFRA RED </w:t>
      </w:r>
      <w:r>
        <w:rPr>
          <w:b/>
          <w:sz w:val="28"/>
        </w:rPr>
        <w:t>PADA</w:t>
      </w:r>
    </w:p>
    <w:p w14:paraId="40A5043C" w14:textId="77777777" w:rsidR="00FD4FA5" w:rsidRDefault="00FD4FA5" w:rsidP="00FD4FA5">
      <w:pPr>
        <w:pStyle w:val="Heading1"/>
        <w:spacing w:before="26"/>
      </w:pPr>
      <w:r>
        <w:rPr>
          <w:i/>
        </w:rPr>
        <w:t>BRONCHOPNEUMONIA</w:t>
      </w:r>
    </w:p>
    <w:p w14:paraId="15A05408" w14:textId="77777777" w:rsidR="00FD4FA5" w:rsidRDefault="00FD4FA5" w:rsidP="00FD4FA5">
      <w:pPr>
        <w:pStyle w:val="BodyText"/>
        <w:rPr>
          <w:b/>
          <w:i/>
          <w:sz w:val="28"/>
        </w:rPr>
      </w:pPr>
    </w:p>
    <w:p w14:paraId="42C46F67" w14:textId="77777777" w:rsidR="00FD4FA5" w:rsidRDefault="00FD4FA5" w:rsidP="00FD4FA5">
      <w:pPr>
        <w:ind w:left="335" w:right="614"/>
        <w:jc w:val="center"/>
        <w:rPr>
          <w:b/>
          <w:i/>
          <w:sz w:val="28"/>
        </w:rPr>
      </w:pPr>
      <w:r>
        <w:rPr>
          <w:b/>
          <w:i/>
          <w:sz w:val="28"/>
        </w:rPr>
        <w:t>CHEST THERAPY AND INFRA RED EFFECT IN BRONCHOPNEUMONIA</w:t>
      </w:r>
    </w:p>
    <w:p w14:paraId="04F29A9D" w14:textId="77777777" w:rsidR="00FD4FA5" w:rsidRDefault="00FD4FA5" w:rsidP="00FD4FA5">
      <w:pPr>
        <w:pStyle w:val="BodyText"/>
        <w:spacing w:before="2"/>
        <w:rPr>
          <w:b/>
          <w:i/>
          <w:sz w:val="28"/>
        </w:rPr>
      </w:pPr>
    </w:p>
    <w:p w14:paraId="6A22247E" w14:textId="77777777" w:rsidR="00FD4FA5" w:rsidRDefault="00FD4FA5" w:rsidP="00FD4FA5">
      <w:pPr>
        <w:pStyle w:val="BodyText"/>
        <w:spacing w:line="256" w:lineRule="auto"/>
        <w:ind w:left="1889" w:right="2160"/>
        <w:jc w:val="center"/>
      </w:pPr>
      <w:r>
        <w:t>*Akhmad Alfajri Amin, **Kuswardani, dan ***Welly Setiawan AKADEMI FISIOTERAPI WIDYA HUSADA SEMARANG</w:t>
      </w:r>
    </w:p>
    <w:p w14:paraId="3ADEDD1A" w14:textId="77777777" w:rsidR="00FD4FA5" w:rsidRDefault="00FD4FA5" w:rsidP="00FD4FA5">
      <w:pPr>
        <w:pStyle w:val="BodyText"/>
        <w:spacing w:before="2"/>
        <w:ind w:left="335" w:right="610"/>
        <w:jc w:val="center"/>
      </w:pPr>
      <w:r>
        <w:t>*</w:t>
      </w:r>
      <w:hyperlink r:id="rId15">
        <w:r>
          <w:t>fajri_physio@akfis-whs.ac.id</w:t>
        </w:r>
      </w:hyperlink>
    </w:p>
    <w:p w14:paraId="12D4F46E" w14:textId="77777777" w:rsidR="00FD4FA5" w:rsidRDefault="00FD4FA5" w:rsidP="00FD4FA5">
      <w:pPr>
        <w:pStyle w:val="BodyText"/>
        <w:spacing w:before="9"/>
        <w:rPr>
          <w:sz w:val="27"/>
        </w:rPr>
      </w:pPr>
    </w:p>
    <w:p w14:paraId="0EB1EC77" w14:textId="77777777" w:rsidR="00FD4FA5" w:rsidRDefault="00FD4FA5" w:rsidP="00FD4FA5">
      <w:pPr>
        <w:pStyle w:val="Heading2"/>
        <w:ind w:left="335" w:right="611"/>
        <w:jc w:val="center"/>
      </w:pPr>
      <w:r>
        <w:t>ABSTRAK</w:t>
      </w:r>
    </w:p>
    <w:p w14:paraId="5AC9562A" w14:textId="77777777" w:rsidR="00FD4FA5" w:rsidRDefault="00FD4FA5" w:rsidP="00FD4FA5">
      <w:pPr>
        <w:pStyle w:val="BodyText"/>
        <w:spacing w:before="10"/>
        <w:rPr>
          <w:b/>
          <w:sz w:val="27"/>
        </w:rPr>
      </w:pPr>
    </w:p>
    <w:p w14:paraId="78FB674A" w14:textId="77777777" w:rsidR="00FD4FA5" w:rsidRDefault="00FD4FA5" w:rsidP="00FD4FA5">
      <w:pPr>
        <w:pStyle w:val="BodyText"/>
        <w:spacing w:line="259" w:lineRule="auto"/>
        <w:ind w:left="300" w:right="570"/>
        <w:jc w:val="both"/>
      </w:pPr>
      <w:r>
        <w:rPr>
          <w:b/>
        </w:rPr>
        <w:t xml:space="preserve">Latar Belakang : </w:t>
      </w:r>
      <w:r>
        <w:t xml:space="preserve">Di Provinsi Jawa Tengah, persentase balita yang menderita </w:t>
      </w:r>
      <w:r>
        <w:rPr>
          <w:i/>
        </w:rPr>
        <w:t xml:space="preserve">pneumonia </w:t>
      </w:r>
      <w:r>
        <w:t xml:space="preserve">pada tahun 2014 sebanyak 71.451 kasus atau setara (26,11%) dan meningkat dibanding tahun 2013 atau setara (25,85%). Angka ini masih sangat jauh dari target standar pelayanan minimal pada tahun 2010 atau setara (100%) (Dinkes Jateng, 2014). Di Kabupaten Pekalongan pada tahun 2015, ada sebanyak 94.386 balita dengan perkiraan kasus sebanyak 3.407 kasus, sedangkan kasus yang ditemukan atau ditangani sebanyak 4.695 kasus atau setara (136,9 %). Penelitian ini dilakukan </w:t>
      </w:r>
      <w:r>
        <w:rPr>
          <w:spacing w:val="-3"/>
        </w:rPr>
        <w:t xml:space="preserve">di </w:t>
      </w:r>
      <w:r>
        <w:t xml:space="preserve">RSUD Kajen pada bulan Oktober 2017 dengan mengambil sampel sebanyak 8 partisipan menggunakan metode pretest-posttest dengan quasi eksperimen. Tindakan fisioterapi yang diberikan pada kasus </w:t>
      </w:r>
      <w:r>
        <w:rPr>
          <w:i/>
        </w:rPr>
        <w:t xml:space="preserve">Bronchopneumonia </w:t>
      </w:r>
      <w:r>
        <w:t xml:space="preserve">ini adalah dengan </w:t>
      </w:r>
      <w:r>
        <w:rPr>
          <w:i/>
        </w:rPr>
        <w:t xml:space="preserve">chest therapy </w:t>
      </w:r>
      <w:r>
        <w:t xml:space="preserve">dan </w:t>
      </w:r>
      <w:r>
        <w:rPr>
          <w:i/>
        </w:rPr>
        <w:t>infra red</w:t>
      </w:r>
      <w:r>
        <w:t xml:space="preserve">. </w:t>
      </w:r>
      <w:r>
        <w:rPr>
          <w:b/>
        </w:rPr>
        <w:t xml:space="preserve">Tujuan : </w:t>
      </w:r>
      <w:r>
        <w:t xml:space="preserve">Mengetahui pengaruh terapi dengan menggunakan </w:t>
      </w:r>
      <w:r>
        <w:rPr>
          <w:i/>
        </w:rPr>
        <w:t xml:space="preserve">Infra Red </w:t>
      </w:r>
      <w:r>
        <w:t xml:space="preserve">dan </w:t>
      </w:r>
      <w:r>
        <w:rPr>
          <w:i/>
        </w:rPr>
        <w:t xml:space="preserve">Chest Physiotherapy </w:t>
      </w:r>
      <w:r>
        <w:t>(</w:t>
      </w:r>
      <w:r>
        <w:rPr>
          <w:i/>
        </w:rPr>
        <w:t>deep breathing, postural drainage</w:t>
      </w:r>
      <w:r>
        <w:t xml:space="preserve">, </w:t>
      </w:r>
      <w:r>
        <w:rPr>
          <w:i/>
        </w:rPr>
        <w:t xml:space="preserve">clapping, </w:t>
      </w:r>
      <w:r>
        <w:t xml:space="preserve">vibrasi, dan batuk efektif) pada kondisi </w:t>
      </w:r>
      <w:r>
        <w:rPr>
          <w:i/>
        </w:rPr>
        <w:lastRenderedPageBreak/>
        <w:t>Bronchopneumonia</w:t>
      </w:r>
      <w:r>
        <w:t xml:space="preserve">. </w:t>
      </w:r>
      <w:r>
        <w:rPr>
          <w:b/>
        </w:rPr>
        <w:t xml:space="preserve">Hasil : </w:t>
      </w:r>
      <w:r>
        <w:t xml:space="preserve">Terjadi perbaikan frekuensi napas pasien per menit yang signifikan antara sebelum dengan sesudah terapi ditunjukkan dengan nilai p pada uji </w:t>
      </w:r>
      <w:r>
        <w:rPr>
          <w:i/>
        </w:rPr>
        <w:t xml:space="preserve">paired sample test </w:t>
      </w:r>
      <w:r>
        <w:t>(</w:t>
      </w:r>
      <w:r>
        <w:rPr>
          <w:i/>
        </w:rPr>
        <w:t>sig</w:t>
      </w:r>
      <w:r>
        <w:t>. 2-</w:t>
      </w:r>
      <w:r>
        <w:rPr>
          <w:i/>
        </w:rPr>
        <w:t>tailed</w:t>
      </w:r>
      <w:r>
        <w:t>) sebesar 0,000 yang berada di bawah nilai kritis &lt;0,05, sedangkan untuk sesak napas pasien mengalami penurunan yang signifikan antara sebelum dengan sesudah terapi hal ini ditunjukkan dengan nilai p (</w:t>
      </w:r>
      <w:r>
        <w:rPr>
          <w:i/>
        </w:rPr>
        <w:t>sig</w:t>
      </w:r>
      <w:r>
        <w:t>. 2-</w:t>
      </w:r>
      <w:r>
        <w:rPr>
          <w:i/>
        </w:rPr>
        <w:t>tailed</w:t>
      </w:r>
      <w:r>
        <w:t xml:space="preserve">) sebesar 0,000 yang berada dibawah nilai kritis &lt;0,05. </w:t>
      </w:r>
      <w:r>
        <w:rPr>
          <w:b/>
        </w:rPr>
        <w:t xml:space="preserve">Kesimpulan : </w:t>
      </w:r>
      <w:r>
        <w:t xml:space="preserve">Penggunaan </w:t>
      </w:r>
      <w:r>
        <w:rPr>
          <w:i/>
        </w:rPr>
        <w:t xml:space="preserve">infra red </w:t>
      </w:r>
      <w:r>
        <w:t xml:space="preserve">dan </w:t>
      </w:r>
      <w:r>
        <w:rPr>
          <w:i/>
        </w:rPr>
        <w:t xml:space="preserve">chest therapy </w:t>
      </w:r>
      <w:r>
        <w:t xml:space="preserve">dapat memperbaiki frekuensi pernapasan pasien per menit dan mengurangi sesak napas pada kasus </w:t>
      </w:r>
      <w:r>
        <w:rPr>
          <w:i/>
        </w:rPr>
        <w:t>Bronchopneumonia</w:t>
      </w:r>
      <w:r>
        <w:t>.</w:t>
      </w:r>
    </w:p>
    <w:p w14:paraId="5FB68083" w14:textId="77777777" w:rsidR="00FD4FA5" w:rsidRDefault="00FD4FA5" w:rsidP="00FD4FA5">
      <w:pPr>
        <w:pStyle w:val="BodyText"/>
        <w:spacing w:before="9"/>
        <w:rPr>
          <w:sz w:val="25"/>
        </w:rPr>
      </w:pPr>
    </w:p>
    <w:p w14:paraId="776CFA87" w14:textId="77777777" w:rsidR="00FD4FA5" w:rsidRDefault="00FD4FA5" w:rsidP="00FD4FA5">
      <w:pPr>
        <w:ind w:left="300"/>
        <w:jc w:val="both"/>
        <w:rPr>
          <w:i/>
          <w:sz w:val="24"/>
        </w:rPr>
      </w:pPr>
      <w:r>
        <w:rPr>
          <w:b/>
          <w:sz w:val="24"/>
        </w:rPr>
        <w:t xml:space="preserve">Kata kunci : </w:t>
      </w:r>
      <w:r>
        <w:rPr>
          <w:i/>
          <w:sz w:val="24"/>
        </w:rPr>
        <w:t xml:space="preserve">Bronchopneumonia, chest physiotherapy </w:t>
      </w:r>
      <w:r>
        <w:rPr>
          <w:sz w:val="24"/>
        </w:rPr>
        <w:t xml:space="preserve">dan </w:t>
      </w:r>
      <w:r>
        <w:rPr>
          <w:i/>
          <w:sz w:val="24"/>
        </w:rPr>
        <w:t>infra red</w:t>
      </w:r>
    </w:p>
    <w:p w14:paraId="2AD3FE30" w14:textId="77777777" w:rsidR="00FD4FA5" w:rsidRDefault="00FD4FA5" w:rsidP="00FD4FA5">
      <w:pPr>
        <w:pStyle w:val="BodyText"/>
        <w:spacing w:before="9"/>
        <w:rPr>
          <w:i/>
          <w:sz w:val="27"/>
        </w:rPr>
      </w:pPr>
    </w:p>
    <w:p w14:paraId="21CB35B5" w14:textId="77777777" w:rsidR="00FD4FA5" w:rsidRDefault="00FD4FA5" w:rsidP="00FD4FA5">
      <w:pPr>
        <w:pStyle w:val="Heading2"/>
        <w:ind w:right="614"/>
        <w:jc w:val="center"/>
      </w:pPr>
      <w:r>
        <w:t>ABSTRACT</w:t>
      </w:r>
    </w:p>
    <w:p w14:paraId="0BD8120F" w14:textId="77777777" w:rsidR="00FD4FA5" w:rsidRDefault="00FD4FA5" w:rsidP="00FD4FA5">
      <w:pPr>
        <w:pStyle w:val="BodyText"/>
        <w:spacing w:before="10"/>
        <w:rPr>
          <w:b/>
          <w:sz w:val="27"/>
        </w:rPr>
      </w:pPr>
    </w:p>
    <w:p w14:paraId="7B3990DA" w14:textId="77777777" w:rsidR="00FD4FA5" w:rsidRDefault="00FD4FA5" w:rsidP="00FD4FA5">
      <w:pPr>
        <w:pStyle w:val="BodyText"/>
        <w:spacing w:line="259" w:lineRule="auto"/>
        <w:ind w:left="300" w:right="572"/>
        <w:jc w:val="both"/>
      </w:pPr>
      <w:r>
        <w:rPr>
          <w:b/>
        </w:rPr>
        <w:t xml:space="preserve">Background : </w:t>
      </w:r>
      <w:r>
        <w:t>In Central Java Province, the percentage of toddlers suffering from pneumonia in 2014 was 71,451 cases or equivalent (26.11%) and increased compared to 2013 or equivalent (25.85%). This figure is still very far from the target of minimum service standards in 2010 or equivalent (100%) (Central Java Health Office, 2014). In Pekalongan District in 2015, there were 94,386 toddlers with an estimated case of 3,407 cases, while cases found or handled were 4,695 cases or equivalent (136.9%). This research was conducted at Kajen General Hospital in October 2017 by taking a sample of 8 participants using the pretest-posttest method with quasi experiment. The physiotherapy action given in the Bronchopneumonia case is with chest therapy</w:t>
      </w:r>
    </w:p>
    <w:p w14:paraId="6A76FF5E" w14:textId="77777777" w:rsidR="00FD4FA5" w:rsidRDefault="00FD4FA5" w:rsidP="00FD4FA5">
      <w:pPr>
        <w:jc w:val="both"/>
        <w:sectPr w:rsidR="00FD4FA5" w:rsidSect="00FD4FA5">
          <w:headerReference w:type="default" r:id="rId16"/>
          <w:footerReference w:type="default" r:id="rId17"/>
          <w:pgSz w:w="12240" w:h="15840"/>
          <w:pgMar w:top="1360" w:right="860" w:bottom="1420" w:left="1140" w:header="716" w:footer="1229" w:gutter="0"/>
          <w:pgNumType w:start="9"/>
          <w:cols w:space="720"/>
        </w:sectPr>
      </w:pPr>
    </w:p>
    <w:p w14:paraId="722FA2DF" w14:textId="77777777" w:rsidR="00FD4FA5" w:rsidRDefault="00FD4FA5" w:rsidP="00FD4FA5">
      <w:pPr>
        <w:pStyle w:val="BodyText"/>
        <w:spacing w:before="80" w:line="259" w:lineRule="auto"/>
        <w:ind w:left="300" w:right="576"/>
        <w:jc w:val="both"/>
      </w:pPr>
      <w:r>
        <w:lastRenderedPageBreak/>
        <w:t xml:space="preserve">and infra red.. </w:t>
      </w:r>
      <w:r>
        <w:rPr>
          <w:b/>
        </w:rPr>
        <w:t xml:space="preserve">Objective: </w:t>
      </w:r>
      <w:r>
        <w:t xml:space="preserve">To determine the effect of therapy using Infra Red and Chest Physiotherapy (deep breathing, postural drainage, clapping, vibration, and Effective cough) in Bronchopneumonia conditions. </w:t>
      </w:r>
      <w:r>
        <w:rPr>
          <w:b/>
        </w:rPr>
        <w:t xml:space="preserve">Results: </w:t>
      </w:r>
      <w:r>
        <w:t xml:space="preserve">There was a significant improvement in the frequency of patient breathing per minute between before and after therapy indicated by the p value in the paired sample test (sig 2-tailed) of 0,000 which was below the critical value &lt;0.05, while for breathlessness the patient experienced a significant decrease between before and after therapy this is indicated by the p value (sig 2-tailed) of 0,000 which is below the critical value &lt;0.05. </w:t>
      </w:r>
      <w:r>
        <w:rPr>
          <w:b/>
        </w:rPr>
        <w:t xml:space="preserve">Conclusion: </w:t>
      </w:r>
      <w:r>
        <w:t>The use of infra red and chest therapy can improve the patient's breathing  frequency per minute and reduce shortness of breath in</w:t>
      </w:r>
      <w:r>
        <w:rPr>
          <w:spacing w:val="-4"/>
        </w:rPr>
        <w:t xml:space="preserve"> </w:t>
      </w:r>
      <w:r>
        <w:t>bronchopneumonia.</w:t>
      </w:r>
    </w:p>
    <w:p w14:paraId="28882A2B" w14:textId="77777777" w:rsidR="00FD4FA5" w:rsidRDefault="00FD4FA5" w:rsidP="00FD4FA5">
      <w:pPr>
        <w:pStyle w:val="BodyText"/>
        <w:spacing w:before="10"/>
        <w:rPr>
          <w:sz w:val="25"/>
        </w:rPr>
      </w:pPr>
    </w:p>
    <w:p w14:paraId="0AC66F7E" w14:textId="77777777" w:rsidR="00FD4FA5" w:rsidRDefault="00FD4FA5" w:rsidP="00FD4FA5">
      <w:pPr>
        <w:pStyle w:val="BodyText"/>
        <w:ind w:left="300"/>
        <w:jc w:val="both"/>
      </w:pPr>
      <w:r>
        <w:rPr>
          <w:b/>
        </w:rPr>
        <w:t xml:space="preserve">Keyword : </w:t>
      </w:r>
      <w:r>
        <w:t>Bronchopneumonia, chest physiotherapy and infra red.</w:t>
      </w:r>
    </w:p>
    <w:p w14:paraId="79AFED44" w14:textId="77777777" w:rsidR="00FD4FA5" w:rsidRDefault="00FD4FA5" w:rsidP="00FD4FA5">
      <w:pPr>
        <w:pStyle w:val="BodyText"/>
        <w:spacing w:before="8"/>
        <w:rPr>
          <w:sz w:val="19"/>
        </w:rPr>
      </w:pPr>
    </w:p>
    <w:p w14:paraId="6D2E4841" w14:textId="77777777" w:rsidR="00FD4FA5" w:rsidRDefault="00FD4FA5" w:rsidP="00FD4FA5">
      <w:pPr>
        <w:rPr>
          <w:sz w:val="19"/>
        </w:rPr>
        <w:sectPr w:rsidR="00FD4FA5">
          <w:pgSz w:w="12240" w:h="15840"/>
          <w:pgMar w:top="1360" w:right="860" w:bottom="1460" w:left="1140" w:header="716" w:footer="1229" w:gutter="0"/>
          <w:cols w:space="720"/>
        </w:sectPr>
      </w:pPr>
    </w:p>
    <w:p w14:paraId="2396DDE0" w14:textId="77777777" w:rsidR="00FD4FA5" w:rsidRDefault="00FD4FA5" w:rsidP="00FD4FA5">
      <w:pPr>
        <w:pStyle w:val="Heading2"/>
        <w:spacing w:before="90"/>
        <w:ind w:left="1528"/>
      </w:pPr>
      <w:r>
        <w:t>PENDAHULUAN</w:t>
      </w:r>
    </w:p>
    <w:p w14:paraId="6DCAA261" w14:textId="77777777" w:rsidR="00FD4FA5" w:rsidRDefault="00FD4FA5" w:rsidP="00FD4FA5">
      <w:pPr>
        <w:pStyle w:val="BodyText"/>
        <w:rPr>
          <w:b/>
          <w:sz w:val="26"/>
        </w:rPr>
      </w:pPr>
    </w:p>
    <w:p w14:paraId="11C4526F" w14:textId="77777777" w:rsidR="00FD4FA5" w:rsidRDefault="00FD4FA5" w:rsidP="00FD4FA5">
      <w:pPr>
        <w:pStyle w:val="BodyText"/>
        <w:rPr>
          <w:b/>
          <w:sz w:val="22"/>
        </w:rPr>
      </w:pPr>
    </w:p>
    <w:p w14:paraId="339B3515" w14:textId="77777777" w:rsidR="00FD4FA5" w:rsidRDefault="00FD4FA5" w:rsidP="00FD4FA5">
      <w:pPr>
        <w:pStyle w:val="BodyText"/>
        <w:spacing w:line="360" w:lineRule="auto"/>
        <w:ind w:left="300" w:right="38" w:firstLine="428"/>
        <w:jc w:val="both"/>
      </w:pPr>
      <w:r>
        <w:t>Zaman sekarang ini banyak penyakit yang berhubungan dengan saluran pernapasan, yaitu infeksi saluran pernapasan yang disebabkan oleh bermacam-macam organisme, ada yang disebabkan oleh bakteri, virus, dan jamur. Adanya penyakit infeksi saluran pernapasan ini harus menjadi perhatian bagi kita semua untuk selalu berhati-hati dalam menjaga kondisi tubuh dari masuknya penyebab infeksi tersebut. Penyakit infeksi saluran pernapasan merupakan salah satu masalah kesehatan yang utama di dunia, peranan tenaga medis dalam meningkatkan tingkat kesehatan masyarakat cukup besar karena sampai saat ini penyakit ini masih termasuk ke dalam salah satu penyebab yang mendorong tetap tingginya angka kesakitan dan angka kematian di dunia. Adapun salah satu penyakit infeksi saluran pernapasan</w:t>
      </w:r>
      <w:r>
        <w:rPr>
          <w:spacing w:val="-7"/>
        </w:rPr>
        <w:t xml:space="preserve"> </w:t>
      </w:r>
      <w:r>
        <w:t>yang</w:t>
      </w:r>
    </w:p>
    <w:p w14:paraId="6450286A" w14:textId="77777777" w:rsidR="00FD4FA5" w:rsidRDefault="00FD4FA5" w:rsidP="00FD4FA5">
      <w:pPr>
        <w:spacing w:before="90" w:line="362" w:lineRule="auto"/>
        <w:ind w:left="300" w:right="575"/>
        <w:jc w:val="both"/>
        <w:rPr>
          <w:sz w:val="24"/>
        </w:rPr>
      </w:pPr>
      <w:r>
        <w:br w:type="column"/>
      </w:r>
      <w:r>
        <w:rPr>
          <w:sz w:val="24"/>
        </w:rPr>
        <w:t xml:space="preserve">diderita oleh masyarakat terutama anak-anak ialah </w:t>
      </w:r>
      <w:r>
        <w:rPr>
          <w:i/>
          <w:sz w:val="24"/>
        </w:rPr>
        <w:t>Bronchopneumonia</w:t>
      </w:r>
      <w:r>
        <w:rPr>
          <w:sz w:val="24"/>
        </w:rPr>
        <w:t>.</w:t>
      </w:r>
    </w:p>
    <w:p w14:paraId="722B56C7" w14:textId="77777777" w:rsidR="00FD4FA5" w:rsidRDefault="00FD4FA5" w:rsidP="00FD4FA5">
      <w:pPr>
        <w:pStyle w:val="BodyText"/>
        <w:spacing w:line="360" w:lineRule="auto"/>
        <w:ind w:left="300" w:right="574" w:firstLine="428"/>
        <w:jc w:val="both"/>
      </w:pPr>
      <w:r>
        <w:rPr>
          <w:i/>
        </w:rPr>
        <w:t xml:space="preserve">Bronchopneumonia </w:t>
      </w:r>
      <w:r>
        <w:t xml:space="preserve">merupakan infeksi akut pada saluran pernapasan bagian bawah pada paru-paru, yang secara anatomi mengenai </w:t>
      </w:r>
      <w:r>
        <w:rPr>
          <w:i/>
        </w:rPr>
        <w:t xml:space="preserve">lobulus </w:t>
      </w:r>
      <w:r>
        <w:t xml:space="preserve">paru mulai dari parenkim paru sampai perbatasan bronkus yang dapat disebabkan oleh bermacam-macam etiologi seperti bakteri, virus, jamur, dan benda asing. Ditandai dengan adanya sesak napas, pernapasan </w:t>
      </w:r>
      <w:r>
        <w:rPr>
          <w:i/>
        </w:rPr>
        <w:t xml:space="preserve">cupping </w:t>
      </w:r>
      <w:r>
        <w:t xml:space="preserve">hidung, dan sianosis (perubahan warna) sekitar hidung atau mulut (Gass, 2013). </w:t>
      </w:r>
      <w:r>
        <w:rPr>
          <w:i/>
        </w:rPr>
        <w:t xml:space="preserve">Bronchopneumonia </w:t>
      </w:r>
      <w:r>
        <w:t xml:space="preserve">juga merupakan salah satu jenis pneumonia yang mempunyai pola penyebaran bercak, teratur dalam satu atau lebih area terlokalisasi di dalam </w:t>
      </w:r>
      <w:r>
        <w:rPr>
          <w:i/>
        </w:rPr>
        <w:t xml:space="preserve">bronchi </w:t>
      </w:r>
      <w:r>
        <w:t xml:space="preserve">dan meluas ke parenkim paru yang berdekatan disekitarnya (Narjazuli, 2009). Menurut Muttaqin  (2008), </w:t>
      </w:r>
      <w:r>
        <w:rPr>
          <w:i/>
        </w:rPr>
        <w:t xml:space="preserve">pneumonia </w:t>
      </w:r>
      <w:r>
        <w:t xml:space="preserve">ialah suatu proses inflamasi parenkim paru yang dapat terkonsolidasi dan terjadi pengisian rongga </w:t>
      </w:r>
      <w:r>
        <w:rPr>
          <w:i/>
        </w:rPr>
        <w:t xml:space="preserve">alveoli </w:t>
      </w:r>
      <w:r>
        <w:t>oleh</w:t>
      </w:r>
      <w:r>
        <w:rPr>
          <w:spacing w:val="12"/>
        </w:rPr>
        <w:t xml:space="preserve"> </w:t>
      </w:r>
      <w:r>
        <w:t>eksudat</w:t>
      </w:r>
    </w:p>
    <w:p w14:paraId="03ACFC32" w14:textId="77777777" w:rsidR="00FD4FA5" w:rsidRDefault="00FD4FA5" w:rsidP="00FD4FA5">
      <w:pPr>
        <w:spacing w:line="360" w:lineRule="auto"/>
        <w:jc w:val="both"/>
        <w:sectPr w:rsidR="00FD4FA5">
          <w:type w:val="continuous"/>
          <w:pgSz w:w="12240" w:h="15840"/>
          <w:pgMar w:top="1360" w:right="860" w:bottom="1420" w:left="1140" w:header="720" w:footer="720" w:gutter="0"/>
          <w:cols w:num="2" w:space="720" w:equalWidth="0">
            <w:col w:w="4669" w:space="364"/>
            <w:col w:w="5207"/>
          </w:cols>
        </w:sectPr>
      </w:pPr>
    </w:p>
    <w:p w14:paraId="1E53ACDC" w14:textId="77777777" w:rsidR="00FD4FA5" w:rsidRDefault="00FD4FA5" w:rsidP="00FD4FA5">
      <w:pPr>
        <w:pStyle w:val="BodyText"/>
        <w:spacing w:before="80" w:line="357" w:lineRule="auto"/>
        <w:ind w:left="300" w:right="46"/>
        <w:jc w:val="both"/>
      </w:pPr>
      <w:r>
        <w:lastRenderedPageBreak/>
        <w:t>yang dapat disebabkan oleh bakteri, virus, jamur dan benda – benda asing.</w:t>
      </w:r>
    </w:p>
    <w:p w14:paraId="0B1B2B39" w14:textId="77777777" w:rsidR="00FD4FA5" w:rsidRDefault="00FD4FA5" w:rsidP="00FD4FA5">
      <w:pPr>
        <w:pStyle w:val="BodyText"/>
        <w:spacing w:before="5" w:line="360" w:lineRule="auto"/>
        <w:ind w:left="300" w:right="38" w:firstLine="428"/>
        <w:jc w:val="both"/>
      </w:pPr>
      <w:r>
        <w:t xml:space="preserve">Berdasarkan data </w:t>
      </w:r>
      <w:r>
        <w:rPr>
          <w:i/>
          <w:spacing w:val="-2"/>
        </w:rPr>
        <w:t xml:space="preserve">WHO </w:t>
      </w:r>
      <w:r>
        <w:t xml:space="preserve">tahun 2015, bahwa </w:t>
      </w:r>
      <w:r>
        <w:rPr>
          <w:i/>
        </w:rPr>
        <w:t xml:space="preserve">pneumonia </w:t>
      </w:r>
      <w:r>
        <w:t xml:space="preserve">adalah penyebab kematian terbesar pada anak-anak usia dibawah 5 tahun, yaitu sebesar 16% atau setara dengan 922. 000 anak-anak (WHO, 2016). Di Indonesia </w:t>
      </w:r>
      <w:r>
        <w:rPr>
          <w:i/>
        </w:rPr>
        <w:t xml:space="preserve">pneumonia </w:t>
      </w:r>
      <w:r>
        <w:t xml:space="preserve">merupakan salah satu penyakit yang dianggap serius. Sebab dari tahun ke tahun penyakit </w:t>
      </w:r>
      <w:r>
        <w:rPr>
          <w:i/>
        </w:rPr>
        <w:t xml:space="preserve">pneumonia </w:t>
      </w:r>
      <w:r>
        <w:t xml:space="preserve">selalu berada </w:t>
      </w:r>
      <w:r>
        <w:rPr>
          <w:spacing w:val="-3"/>
        </w:rPr>
        <w:t xml:space="preserve">di </w:t>
      </w:r>
      <w:r>
        <w:t xml:space="preserve">peringkat atas dalam daftar penyakit penyebab kematian bayi dan balita. Bahkan berdasarkan hasil Riskesdas 2007, </w:t>
      </w:r>
      <w:r>
        <w:rPr>
          <w:i/>
        </w:rPr>
        <w:t xml:space="preserve">pneumonia </w:t>
      </w:r>
      <w:r>
        <w:t>menduduki peringkat kedua pada proporsi penyebab kematian anak umur 1-4 tahun dan berada di bawah penyakit diare yang menempati peringkat pertama, oleh karena itu terlihat bahwa penyakit pneumonia menjadi masalah kesehatan yang utama di Indonesia (Kemenkes RI,</w:t>
      </w:r>
      <w:r>
        <w:rPr>
          <w:spacing w:val="-3"/>
        </w:rPr>
        <w:t xml:space="preserve"> </w:t>
      </w:r>
      <w:r>
        <w:t>2015).</w:t>
      </w:r>
    </w:p>
    <w:p w14:paraId="2C55DF22" w14:textId="77777777" w:rsidR="00FD4FA5" w:rsidRDefault="00FD4FA5" w:rsidP="00FD4FA5">
      <w:pPr>
        <w:pStyle w:val="BodyText"/>
        <w:spacing w:before="1" w:line="360" w:lineRule="auto"/>
        <w:ind w:left="300" w:right="39" w:firstLine="428"/>
        <w:jc w:val="both"/>
      </w:pPr>
      <w:r>
        <w:t xml:space="preserve">Di Provinsi Jawa Tengah, persentase balita yang menderita </w:t>
      </w:r>
      <w:r>
        <w:rPr>
          <w:i/>
        </w:rPr>
        <w:t xml:space="preserve">pneumonia </w:t>
      </w:r>
      <w:r>
        <w:t>pada tahun 2014 sebanyak 71.451 kasus atau setara (26,11%) dan meningkat dibanding tahun 2013 atau setara (25,85%). Angka ini masih sangat jauh dari target standar pelayanan minimal pada tahun 2010 atau setara (100%) (Dinkes Jateng, 2014). Di Kabupaten Pekalongan</w:t>
      </w:r>
      <w:r>
        <w:rPr>
          <w:spacing w:val="28"/>
        </w:rPr>
        <w:t xml:space="preserve"> </w:t>
      </w:r>
      <w:r>
        <w:t>pada</w:t>
      </w:r>
      <w:r>
        <w:rPr>
          <w:spacing w:val="27"/>
        </w:rPr>
        <w:t xml:space="preserve"> </w:t>
      </w:r>
      <w:r>
        <w:t>tahun</w:t>
      </w:r>
      <w:r>
        <w:rPr>
          <w:spacing w:val="29"/>
        </w:rPr>
        <w:t xml:space="preserve"> </w:t>
      </w:r>
      <w:r>
        <w:t>2015,</w:t>
      </w:r>
      <w:r>
        <w:rPr>
          <w:spacing w:val="25"/>
        </w:rPr>
        <w:t xml:space="preserve"> </w:t>
      </w:r>
      <w:r>
        <w:t>ada</w:t>
      </w:r>
      <w:r>
        <w:rPr>
          <w:spacing w:val="27"/>
        </w:rPr>
        <w:t xml:space="preserve"> </w:t>
      </w:r>
      <w:r>
        <w:t>sebanyak</w:t>
      </w:r>
    </w:p>
    <w:p w14:paraId="755DE261" w14:textId="77777777" w:rsidR="00FD4FA5" w:rsidRDefault="00FD4FA5" w:rsidP="00FD4FA5">
      <w:pPr>
        <w:pStyle w:val="BodyText"/>
        <w:spacing w:before="3"/>
        <w:ind w:left="300"/>
        <w:jc w:val="both"/>
      </w:pPr>
      <w:r>
        <w:t xml:space="preserve">94.386    balita    dengan    perkiraan   </w:t>
      </w:r>
      <w:r>
        <w:rPr>
          <w:spacing w:val="26"/>
        </w:rPr>
        <w:t xml:space="preserve"> </w:t>
      </w:r>
      <w:r>
        <w:t>kasus</w:t>
      </w:r>
    </w:p>
    <w:p w14:paraId="2DC2AAEF" w14:textId="77777777" w:rsidR="00FD4FA5" w:rsidRDefault="00FD4FA5" w:rsidP="00FD4FA5">
      <w:pPr>
        <w:pStyle w:val="BodyText"/>
        <w:spacing w:before="80" w:line="360" w:lineRule="auto"/>
        <w:ind w:left="300" w:right="574"/>
        <w:jc w:val="both"/>
      </w:pPr>
      <w:r>
        <w:br w:type="column"/>
      </w:r>
      <w:r>
        <w:t>sebanyak 3.407 kasus, sedangkan kasus yang ditemukan atau ditangani sebanyak 4.695 kasus atau setara (136,9 %). Angka ini melebihi dari target standar pelayanan minimal yang sebesar 100% (Dinkes Pekalongan,</w:t>
      </w:r>
      <w:r>
        <w:rPr>
          <w:spacing w:val="-1"/>
        </w:rPr>
        <w:t xml:space="preserve"> </w:t>
      </w:r>
      <w:r>
        <w:t>2016).</w:t>
      </w:r>
    </w:p>
    <w:p w14:paraId="20246ADE" w14:textId="77777777" w:rsidR="00FD4FA5" w:rsidRDefault="00FD4FA5" w:rsidP="00FD4FA5">
      <w:pPr>
        <w:pStyle w:val="BodyText"/>
        <w:spacing w:line="360" w:lineRule="auto"/>
        <w:ind w:left="300" w:right="573" w:firstLine="428"/>
        <w:jc w:val="both"/>
        <w:rPr>
          <w:i/>
        </w:rPr>
      </w:pPr>
      <w:r>
        <w:rPr>
          <w:i/>
        </w:rPr>
        <w:t xml:space="preserve">Bronchopneumonia </w:t>
      </w:r>
      <w:r>
        <w:t xml:space="preserve">merupakan salah satu kasus yang dapat ditangani oleh fisioterapi. Problematika yang biasanya muncul pada kondisi </w:t>
      </w:r>
      <w:r>
        <w:rPr>
          <w:i/>
        </w:rPr>
        <w:t xml:space="preserve">Bronchopneumonia </w:t>
      </w:r>
      <w:r>
        <w:t xml:space="preserve">yaitu adanya sesak napas pada pasien ditandai dengan adanya inspeksi terlihat </w:t>
      </w:r>
      <w:r>
        <w:rPr>
          <w:i/>
        </w:rPr>
        <w:t xml:space="preserve">takipnea, </w:t>
      </w:r>
      <w:r>
        <w:t xml:space="preserve">peningkatan frekuensi pernapasan, dan skala borg serta adanya </w:t>
      </w:r>
      <w:r>
        <w:rPr>
          <w:i/>
        </w:rPr>
        <w:t xml:space="preserve">sputum </w:t>
      </w:r>
      <w:r>
        <w:t xml:space="preserve">di paru- paru ditandai dengan adanya suara </w:t>
      </w:r>
      <w:r>
        <w:rPr>
          <w:i/>
        </w:rPr>
        <w:t xml:space="preserve">crackles </w:t>
      </w:r>
      <w:r>
        <w:t xml:space="preserve">dengan auskultasi dan bunyi redup dengan perkusi pada paru kanan lobus </w:t>
      </w:r>
      <w:r>
        <w:rPr>
          <w:i/>
        </w:rPr>
        <w:t xml:space="preserve">superior </w:t>
      </w:r>
      <w:r>
        <w:t xml:space="preserve">segmen </w:t>
      </w:r>
      <w:r>
        <w:rPr>
          <w:i/>
        </w:rPr>
        <w:t>anterior.</w:t>
      </w:r>
    </w:p>
    <w:p w14:paraId="30248A89" w14:textId="77777777" w:rsidR="00FD4FA5" w:rsidRDefault="00FD4FA5" w:rsidP="00FD4FA5">
      <w:pPr>
        <w:spacing w:before="2" w:line="360" w:lineRule="auto"/>
        <w:ind w:left="300" w:right="574" w:firstLine="428"/>
        <w:jc w:val="both"/>
        <w:rPr>
          <w:sz w:val="24"/>
        </w:rPr>
      </w:pPr>
      <w:r>
        <w:rPr>
          <w:sz w:val="24"/>
        </w:rPr>
        <w:t xml:space="preserve">Fisioterapi menggunakan </w:t>
      </w:r>
      <w:r>
        <w:rPr>
          <w:i/>
          <w:sz w:val="24"/>
        </w:rPr>
        <w:t xml:space="preserve">Infra red, </w:t>
      </w:r>
      <w:r>
        <w:rPr>
          <w:sz w:val="24"/>
        </w:rPr>
        <w:t xml:space="preserve">dan </w:t>
      </w:r>
      <w:r>
        <w:rPr>
          <w:i/>
          <w:sz w:val="24"/>
        </w:rPr>
        <w:t xml:space="preserve">Chest physiotherapy (Deep breathing, Postural drainage, Clapping, </w:t>
      </w:r>
      <w:r>
        <w:rPr>
          <w:sz w:val="24"/>
        </w:rPr>
        <w:t>Vibrasi, dan Batuk efektif</w:t>
      </w:r>
      <w:r>
        <w:rPr>
          <w:i/>
          <w:sz w:val="24"/>
        </w:rPr>
        <w:t xml:space="preserve">) </w:t>
      </w:r>
      <w:r>
        <w:rPr>
          <w:sz w:val="24"/>
        </w:rPr>
        <w:t xml:space="preserve">terhadap </w:t>
      </w:r>
      <w:r>
        <w:rPr>
          <w:i/>
          <w:sz w:val="24"/>
        </w:rPr>
        <w:t xml:space="preserve">Bronchopneumonia </w:t>
      </w:r>
      <w:r>
        <w:rPr>
          <w:sz w:val="24"/>
        </w:rPr>
        <w:t xml:space="preserve">yang dapat bermanfaat untuk  menghilangkan adanya sesak napas dan </w:t>
      </w:r>
      <w:r>
        <w:rPr>
          <w:i/>
          <w:sz w:val="24"/>
        </w:rPr>
        <w:t xml:space="preserve">sputum </w:t>
      </w:r>
      <w:r>
        <w:rPr>
          <w:sz w:val="24"/>
        </w:rPr>
        <w:t xml:space="preserve">pada paru kanan </w:t>
      </w:r>
      <w:r>
        <w:rPr>
          <w:i/>
          <w:sz w:val="24"/>
        </w:rPr>
        <w:t xml:space="preserve">lobus superior </w:t>
      </w:r>
      <w:r>
        <w:rPr>
          <w:sz w:val="24"/>
        </w:rPr>
        <w:t xml:space="preserve">segmen </w:t>
      </w:r>
      <w:r>
        <w:rPr>
          <w:i/>
          <w:sz w:val="24"/>
        </w:rPr>
        <w:t xml:space="preserve">anterior </w:t>
      </w:r>
      <w:r>
        <w:rPr>
          <w:sz w:val="24"/>
        </w:rPr>
        <w:t>pada pasien.</w:t>
      </w:r>
    </w:p>
    <w:p w14:paraId="04E372FA" w14:textId="77777777" w:rsidR="00FD4FA5" w:rsidRDefault="00FD4FA5" w:rsidP="00FD4FA5">
      <w:pPr>
        <w:pStyle w:val="BodyText"/>
        <w:spacing w:before="10"/>
        <w:rPr>
          <w:sz w:val="35"/>
        </w:rPr>
      </w:pPr>
    </w:p>
    <w:p w14:paraId="24BEA60E" w14:textId="77777777" w:rsidR="00FD4FA5" w:rsidRDefault="00FD4FA5" w:rsidP="00FD4FA5">
      <w:pPr>
        <w:pStyle w:val="Heading2"/>
        <w:spacing w:before="1"/>
        <w:ind w:left="1153"/>
      </w:pPr>
      <w:r>
        <w:t>METODE PENELITIAN</w:t>
      </w:r>
    </w:p>
    <w:p w14:paraId="40F53AA2" w14:textId="77777777" w:rsidR="00FD4FA5" w:rsidRDefault="00FD4FA5" w:rsidP="00FD4FA5">
      <w:pPr>
        <w:pStyle w:val="BodyText"/>
        <w:rPr>
          <w:b/>
          <w:sz w:val="26"/>
        </w:rPr>
      </w:pPr>
    </w:p>
    <w:p w14:paraId="1AD720A3" w14:textId="77777777" w:rsidR="00FD4FA5" w:rsidRDefault="00FD4FA5" w:rsidP="00FD4FA5">
      <w:pPr>
        <w:pStyle w:val="BodyText"/>
        <w:rPr>
          <w:b/>
          <w:sz w:val="22"/>
        </w:rPr>
      </w:pPr>
    </w:p>
    <w:p w14:paraId="4A0BC124" w14:textId="77777777" w:rsidR="00FD4FA5" w:rsidRDefault="00FD4FA5" w:rsidP="00FD4FA5">
      <w:pPr>
        <w:pStyle w:val="BodyText"/>
        <w:spacing w:line="362" w:lineRule="auto"/>
        <w:ind w:left="300" w:right="578" w:firstLine="428"/>
        <w:jc w:val="both"/>
      </w:pPr>
      <w:r>
        <w:t xml:space="preserve">Penelitian ini dilakukan di RSUD Kajen </w:t>
      </w:r>
      <w:r>
        <w:lastRenderedPageBreak/>
        <w:t>pada bulan Oktober 2017 dengan mengambil</w:t>
      </w:r>
    </w:p>
    <w:p w14:paraId="3FFD5732" w14:textId="77777777" w:rsidR="00FD4FA5" w:rsidRDefault="00FD4FA5" w:rsidP="00FD4FA5">
      <w:pPr>
        <w:spacing w:line="362" w:lineRule="auto"/>
        <w:jc w:val="both"/>
        <w:sectPr w:rsidR="00FD4FA5">
          <w:pgSz w:w="12240" w:h="15840"/>
          <w:pgMar w:top="1360" w:right="860" w:bottom="1460" w:left="1140" w:header="716" w:footer="1229" w:gutter="0"/>
          <w:cols w:num="2" w:space="720" w:equalWidth="0">
            <w:col w:w="4673" w:space="360"/>
            <w:col w:w="5207"/>
          </w:cols>
        </w:sectPr>
      </w:pPr>
    </w:p>
    <w:p w14:paraId="75070030" w14:textId="77777777" w:rsidR="00FD4FA5" w:rsidRDefault="00FD4FA5" w:rsidP="00FD4FA5">
      <w:pPr>
        <w:pStyle w:val="BodyText"/>
        <w:spacing w:before="80" w:line="360" w:lineRule="auto"/>
        <w:ind w:left="300" w:right="40"/>
        <w:jc w:val="both"/>
      </w:pPr>
      <w:r>
        <w:lastRenderedPageBreak/>
        <w:t xml:space="preserve">sampel sebanyak 8 partisipan menggunakan metode pretest-posttest dengan quasi eksperimen. Tindakan fisioterapi yang diberikan pada kasus </w:t>
      </w:r>
      <w:r>
        <w:rPr>
          <w:i/>
        </w:rPr>
        <w:t xml:space="preserve">Bronchopneumonia </w:t>
      </w:r>
      <w:r>
        <w:t xml:space="preserve">ini adalah dengan </w:t>
      </w:r>
      <w:r>
        <w:rPr>
          <w:i/>
        </w:rPr>
        <w:t xml:space="preserve">chest therapy </w:t>
      </w:r>
      <w:r>
        <w:t xml:space="preserve">dan </w:t>
      </w:r>
      <w:r>
        <w:rPr>
          <w:i/>
        </w:rPr>
        <w:t>infra red</w:t>
      </w:r>
      <w:r>
        <w:t>.</w:t>
      </w:r>
    </w:p>
    <w:p w14:paraId="289F2847" w14:textId="77777777" w:rsidR="00FD4FA5" w:rsidRDefault="00FD4FA5" w:rsidP="00FD4FA5">
      <w:pPr>
        <w:pStyle w:val="BodyText"/>
        <w:spacing w:line="360" w:lineRule="auto"/>
        <w:ind w:left="300" w:right="38" w:firstLine="428"/>
        <w:jc w:val="both"/>
      </w:pPr>
      <w:r>
        <w:t xml:space="preserve">Sinar </w:t>
      </w:r>
      <w:r>
        <w:rPr>
          <w:i/>
        </w:rPr>
        <w:t xml:space="preserve">infra red </w:t>
      </w:r>
      <w:r>
        <w:t xml:space="preserve">adalah pancaran gelombang elektromagnetik dengan panjang gelombang 7.700-4 juta A. Sinar yang dipancarkan dari </w:t>
      </w:r>
      <w:r>
        <w:rPr>
          <w:i/>
        </w:rPr>
        <w:t xml:space="preserve">lominous </w:t>
      </w:r>
      <w:r>
        <w:t xml:space="preserve">generator dihasilkan oleh satu atau lebih </w:t>
      </w:r>
      <w:r>
        <w:rPr>
          <w:i/>
        </w:rPr>
        <w:t xml:space="preserve">incandescent lamp </w:t>
      </w:r>
      <w:r>
        <w:t xml:space="preserve">(lampu pijar), struktur lampu pijar terdiri dari filament yang terkuat dari bahan kawat </w:t>
      </w:r>
      <w:r>
        <w:rPr>
          <w:i/>
        </w:rPr>
        <w:t xml:space="preserve">trungsten </w:t>
      </w:r>
      <w:r>
        <w:t xml:space="preserve">atau </w:t>
      </w:r>
      <w:r>
        <w:rPr>
          <w:i/>
        </w:rPr>
        <w:t xml:space="preserve">carbon </w:t>
      </w:r>
      <w:r>
        <w:t xml:space="preserve">yang dibungkus dalam gelas lampu yang di dalamnya dibuat hampa udara atau diisi dengan gas tertentu dengan tekanan rendah. Dipilih bahan </w:t>
      </w:r>
      <w:r>
        <w:rPr>
          <w:i/>
        </w:rPr>
        <w:t xml:space="preserve">trungsten </w:t>
      </w:r>
      <w:r>
        <w:t xml:space="preserve">atau </w:t>
      </w:r>
      <w:r>
        <w:rPr>
          <w:i/>
        </w:rPr>
        <w:t xml:space="preserve">carbon </w:t>
      </w:r>
      <w:r>
        <w:t xml:space="preserve">sebab sangat tahan terhadap pemanasan atau pendinginan yang berulang-ulang. Lampu ini mempunyai kekuatan dari yang 60 watt sampai 1.500 watt. Generator ini mengeluarkan sinar infra merah, sinar </w:t>
      </w:r>
      <w:r>
        <w:rPr>
          <w:i/>
        </w:rPr>
        <w:t xml:space="preserve">visible </w:t>
      </w:r>
      <w:r>
        <w:t xml:space="preserve">(tampak) dan sebagian kecil sinar </w:t>
      </w:r>
      <w:r>
        <w:rPr>
          <w:i/>
        </w:rPr>
        <w:t xml:space="preserve">ultraviolet. </w:t>
      </w:r>
      <w:r>
        <w:t>Panjang gelombang yang dihasilkan antara 3.500-40.000 A.</w:t>
      </w:r>
    </w:p>
    <w:p w14:paraId="7CD8E290" w14:textId="77777777" w:rsidR="00FD4FA5" w:rsidRDefault="00FD4FA5" w:rsidP="00FD4FA5">
      <w:pPr>
        <w:pStyle w:val="BodyText"/>
        <w:spacing w:before="3" w:line="360" w:lineRule="auto"/>
        <w:ind w:left="300" w:right="38" w:firstLine="428"/>
        <w:jc w:val="both"/>
      </w:pPr>
      <w:r>
        <w:rPr>
          <w:i/>
        </w:rPr>
        <w:t xml:space="preserve">Deep breathing </w:t>
      </w:r>
      <w:r>
        <w:t xml:space="preserve">merupakan teknik fisioterapi dada dengan latihan pernapasan yang diarahkan kepada inspirasi maksimal untuk mencegah </w:t>
      </w:r>
      <w:r>
        <w:rPr>
          <w:i/>
        </w:rPr>
        <w:t xml:space="preserve">atelektasis </w:t>
      </w:r>
      <w:r>
        <w:t xml:space="preserve">dan memungkinkan untuk </w:t>
      </w:r>
      <w:r>
        <w:rPr>
          <w:i/>
        </w:rPr>
        <w:t xml:space="preserve">re-exspansi </w:t>
      </w:r>
      <w:r>
        <w:t>awal dari alveolus yang kolaps. Efek latihan napas</w:t>
      </w:r>
    </w:p>
    <w:p w14:paraId="2778A60D" w14:textId="77777777" w:rsidR="00FD4FA5" w:rsidRDefault="00FD4FA5" w:rsidP="00FD4FA5">
      <w:pPr>
        <w:pStyle w:val="BodyText"/>
        <w:spacing w:before="80" w:line="357" w:lineRule="auto"/>
        <w:ind w:left="300" w:right="574"/>
        <w:jc w:val="both"/>
      </w:pPr>
      <w:r>
        <w:br w:type="column"/>
      </w:r>
      <w:r>
        <w:t>dalam, dapat meningkatkan kapasitas paru- paru (Sharma, 2017).</w:t>
      </w:r>
    </w:p>
    <w:p w14:paraId="5A86FE63" w14:textId="77777777" w:rsidR="00FD4FA5" w:rsidRDefault="00FD4FA5" w:rsidP="00FD4FA5">
      <w:pPr>
        <w:pStyle w:val="BodyText"/>
        <w:spacing w:before="5" w:line="360" w:lineRule="auto"/>
        <w:ind w:left="300" w:right="570" w:firstLine="428"/>
        <w:jc w:val="both"/>
      </w:pPr>
      <w:r>
        <w:rPr>
          <w:i/>
        </w:rPr>
        <w:t xml:space="preserve">Postural drainage </w:t>
      </w:r>
      <w:r>
        <w:t>ialah memposisikan pasien untuk mendapatkan gravitasi maksimal yang akan mempermudah dalam pengeluaran sekret dengan tujuan ialah untuk mengeluarkan cairan atau mukus yang berlebihan di dalam bronkus yang tidak dapat dikeluarkan oleh silia normal dan batuk (Saragih,</w:t>
      </w:r>
      <w:r>
        <w:rPr>
          <w:spacing w:val="-1"/>
        </w:rPr>
        <w:t xml:space="preserve"> </w:t>
      </w:r>
      <w:r>
        <w:t>2010).</w:t>
      </w:r>
    </w:p>
    <w:p w14:paraId="07DA089D" w14:textId="77777777" w:rsidR="00FD4FA5" w:rsidRDefault="00FD4FA5" w:rsidP="00FD4FA5">
      <w:pPr>
        <w:pStyle w:val="BodyText"/>
        <w:spacing w:before="1" w:line="360" w:lineRule="auto"/>
        <w:ind w:left="300" w:right="573" w:firstLine="428"/>
        <w:jc w:val="both"/>
      </w:pPr>
      <w:r>
        <w:rPr>
          <w:i/>
        </w:rPr>
        <w:t xml:space="preserve">Clapping </w:t>
      </w:r>
      <w:r>
        <w:t xml:space="preserve">atau perkusi merupakan tekhnik </w:t>
      </w:r>
      <w:r>
        <w:rPr>
          <w:i/>
        </w:rPr>
        <w:t xml:space="preserve">massage tapotement </w:t>
      </w:r>
      <w:r>
        <w:t xml:space="preserve">yang digunakan pada terapi fisik fisioterapi </w:t>
      </w:r>
      <w:r>
        <w:rPr>
          <w:i/>
        </w:rPr>
        <w:t xml:space="preserve">pulmoner </w:t>
      </w:r>
      <w:r>
        <w:t xml:space="preserve">untuk menepuk dinding dada dengan tangan ditelungkupkan untuk menggerakkan sekresi paru. </w:t>
      </w:r>
      <w:r>
        <w:rPr>
          <w:i/>
        </w:rPr>
        <w:t xml:space="preserve">Clapping </w:t>
      </w:r>
      <w:r>
        <w:t xml:space="preserve">dapat dilakukan dengan dikombinasikan dengan posisi </w:t>
      </w:r>
      <w:r>
        <w:rPr>
          <w:i/>
        </w:rPr>
        <w:t xml:space="preserve">postural drainage </w:t>
      </w:r>
      <w:r>
        <w:t>untuk segmen paru  tertentu (Irimia,</w:t>
      </w:r>
      <w:r>
        <w:rPr>
          <w:spacing w:val="-1"/>
        </w:rPr>
        <w:t xml:space="preserve"> </w:t>
      </w:r>
      <w:r>
        <w:t>2017).</w:t>
      </w:r>
    </w:p>
    <w:p w14:paraId="5289310C" w14:textId="77777777" w:rsidR="00FD4FA5" w:rsidRDefault="00FD4FA5" w:rsidP="00FD4FA5">
      <w:pPr>
        <w:pStyle w:val="BodyText"/>
        <w:spacing w:line="360" w:lineRule="auto"/>
        <w:ind w:left="300" w:right="574" w:firstLine="428"/>
        <w:jc w:val="both"/>
      </w:pPr>
      <w:r>
        <w:t>Vibrasi merupakan gerakan getaran yang dilakukan dengan menggunakan ujung jari-jari atau seluruh permukaan telapak tangan, dengan gerakan getaran tangan secara halus dan gerakannya sedapat mungkin ditimbulkan pada pergelangan tangan yang diakibatkan oleh kontraksi otot- otot lengan atas dan bawah (Wiyoto,</w:t>
      </w:r>
      <w:r>
        <w:rPr>
          <w:spacing w:val="-10"/>
        </w:rPr>
        <w:t xml:space="preserve"> </w:t>
      </w:r>
      <w:r>
        <w:t>2011).</w:t>
      </w:r>
    </w:p>
    <w:p w14:paraId="742B742B" w14:textId="77777777" w:rsidR="00FD4FA5" w:rsidRDefault="00FD4FA5" w:rsidP="00FD4FA5">
      <w:pPr>
        <w:pStyle w:val="BodyText"/>
        <w:spacing w:before="1" w:line="360" w:lineRule="auto"/>
        <w:ind w:left="300" w:right="575" w:firstLine="428"/>
        <w:jc w:val="both"/>
      </w:pPr>
      <w:r>
        <w:t xml:space="preserve">Batuk efektif merupakan suatu </w:t>
      </w:r>
      <w:r>
        <w:rPr>
          <w:spacing w:val="-3"/>
        </w:rPr>
        <w:t xml:space="preserve">upaya </w:t>
      </w:r>
      <w:r>
        <w:t>untuk mengeluarkan dahak dan menjaga paru – paru agar tetap bersih. Batuk efektif dapat</w:t>
      </w:r>
      <w:r>
        <w:rPr>
          <w:spacing w:val="26"/>
        </w:rPr>
        <w:t xml:space="preserve"> </w:t>
      </w:r>
      <w:r>
        <w:t>diberikan</w:t>
      </w:r>
      <w:r>
        <w:rPr>
          <w:spacing w:val="25"/>
        </w:rPr>
        <w:t xml:space="preserve"> </w:t>
      </w:r>
      <w:r>
        <w:t>pada</w:t>
      </w:r>
      <w:r>
        <w:rPr>
          <w:spacing w:val="27"/>
        </w:rPr>
        <w:t xml:space="preserve"> </w:t>
      </w:r>
      <w:r>
        <w:t>pasien</w:t>
      </w:r>
      <w:r>
        <w:rPr>
          <w:spacing w:val="25"/>
        </w:rPr>
        <w:t xml:space="preserve"> </w:t>
      </w:r>
      <w:r>
        <w:t>dengan</w:t>
      </w:r>
      <w:r>
        <w:rPr>
          <w:spacing w:val="25"/>
        </w:rPr>
        <w:t xml:space="preserve"> </w:t>
      </w:r>
      <w:r>
        <w:t>cara</w:t>
      </w:r>
    </w:p>
    <w:p w14:paraId="42149B85" w14:textId="77777777" w:rsidR="00FD4FA5" w:rsidRDefault="00FD4FA5" w:rsidP="00FD4FA5">
      <w:pPr>
        <w:spacing w:line="360" w:lineRule="auto"/>
        <w:jc w:val="both"/>
        <w:sectPr w:rsidR="00FD4FA5">
          <w:pgSz w:w="12240" w:h="15840"/>
          <w:pgMar w:top="1360" w:right="860" w:bottom="1460" w:left="1140" w:header="716" w:footer="1229" w:gutter="0"/>
          <w:cols w:num="2" w:space="720" w:equalWidth="0">
            <w:col w:w="4672" w:space="362"/>
            <w:col w:w="5206"/>
          </w:cols>
        </w:sectPr>
      </w:pPr>
    </w:p>
    <w:p w14:paraId="2B9F0792" w14:textId="77777777" w:rsidR="00FD4FA5" w:rsidRDefault="00FD4FA5" w:rsidP="00FD4FA5">
      <w:pPr>
        <w:pStyle w:val="BodyText"/>
        <w:spacing w:before="80" w:line="360" w:lineRule="auto"/>
        <w:ind w:left="300" w:right="44"/>
        <w:jc w:val="both"/>
      </w:pPr>
      <w:r>
        <w:lastRenderedPageBreak/>
        <w:t>diberikan posisi yang sesuai, agar pengeluaran dahak dapat lancar. Batuk efektif yang baik dan benar dapat mempercepat pengeluaran dahak pada pasien dengan gangguan saluran pernapasan (Nugroho,</w:t>
      </w:r>
      <w:r>
        <w:rPr>
          <w:spacing w:val="-1"/>
        </w:rPr>
        <w:t xml:space="preserve"> </w:t>
      </w:r>
      <w:r>
        <w:t>2011).</w:t>
      </w:r>
    </w:p>
    <w:p w14:paraId="0EF2461B" w14:textId="77777777" w:rsidR="00FD4FA5" w:rsidRDefault="00FD4FA5" w:rsidP="00FD4FA5">
      <w:pPr>
        <w:pStyle w:val="BodyText"/>
        <w:spacing w:line="360" w:lineRule="auto"/>
        <w:ind w:left="300" w:right="38" w:firstLine="428"/>
        <w:jc w:val="both"/>
      </w:pPr>
      <w:r>
        <w:t xml:space="preserve">Bernapas merupakan suatu tindakan </w:t>
      </w:r>
      <w:r>
        <w:rPr>
          <w:i/>
        </w:rPr>
        <w:t xml:space="preserve">involunter </w:t>
      </w:r>
      <w:r>
        <w:t xml:space="preserve">(tidak disadari), yang diatur oleh batang otak dan dilakukan dengan bantuan dari otot-otot pernapasan (Sugiarto </w:t>
      </w:r>
      <w:r>
        <w:rPr>
          <w:i/>
        </w:rPr>
        <w:t xml:space="preserve">et al, </w:t>
      </w:r>
      <w:r>
        <w:t>2017). Menurut Debora (2012), pemeriksaan frekuensi pernapasan ialah dengan cara meletakkan tangan pasien di atas perut, kemudian pegang dengan tangan dominan terapis untuk memeriksa kemudian perhatikan gerakan dinding dada dan diafragma pasien, satu kali ekspirasi yaitu satu inspirasi dan satu ekspirasi, kemudian hitung frekuensi pernapasan pasien dalam satu menit.</w:t>
      </w:r>
    </w:p>
    <w:p w14:paraId="7F783A05" w14:textId="77777777" w:rsidR="00FD4FA5" w:rsidRDefault="00FD4FA5" w:rsidP="00FD4FA5">
      <w:pPr>
        <w:pStyle w:val="BodyText"/>
        <w:rPr>
          <w:sz w:val="36"/>
        </w:rPr>
      </w:pPr>
    </w:p>
    <w:p w14:paraId="4256C535" w14:textId="77777777" w:rsidR="00FD4FA5" w:rsidRDefault="00FD4FA5" w:rsidP="00FD4FA5">
      <w:pPr>
        <w:pStyle w:val="BodyText"/>
        <w:spacing w:line="261" w:lineRule="auto"/>
        <w:ind w:left="1765" w:right="214" w:hanging="1281"/>
      </w:pPr>
      <w:r>
        <w:t>Tabel 1. Kecepatan frekuensi pernapasan (Pearce, 2013)</w:t>
      </w:r>
    </w:p>
    <w:tbl>
      <w:tblPr>
        <w:tblW w:w="0" w:type="auto"/>
        <w:tblInd w:w="200" w:type="dxa"/>
        <w:tblLayout w:type="fixed"/>
        <w:tblCellMar>
          <w:left w:w="0" w:type="dxa"/>
          <w:right w:w="0" w:type="dxa"/>
        </w:tblCellMar>
        <w:tblLook w:val="01E0" w:firstRow="1" w:lastRow="1" w:firstColumn="1" w:lastColumn="1" w:noHBand="0" w:noVBand="0"/>
      </w:tblPr>
      <w:tblGrid>
        <w:gridCol w:w="588"/>
        <w:gridCol w:w="1731"/>
        <w:gridCol w:w="1987"/>
      </w:tblGrid>
      <w:tr w:rsidR="00FD4FA5" w14:paraId="0565EBAF" w14:textId="77777777" w:rsidTr="00FD4FA5">
        <w:trPr>
          <w:trHeight w:val="251"/>
        </w:trPr>
        <w:tc>
          <w:tcPr>
            <w:tcW w:w="588" w:type="dxa"/>
            <w:tcBorders>
              <w:top w:val="single" w:sz="4" w:space="0" w:color="000000"/>
            </w:tcBorders>
            <w:shd w:val="clear" w:color="auto" w:fill="D9D9D9"/>
          </w:tcPr>
          <w:p w14:paraId="15D8519B" w14:textId="77777777" w:rsidR="00FD4FA5" w:rsidRDefault="00FD4FA5" w:rsidP="00FD4FA5">
            <w:pPr>
              <w:pStyle w:val="TableParagraph"/>
              <w:spacing w:line="229" w:lineRule="exact"/>
              <w:ind w:left="108"/>
              <w:rPr>
                <w:b/>
                <w:sz w:val="20"/>
              </w:rPr>
            </w:pPr>
            <w:r>
              <w:rPr>
                <w:b/>
                <w:sz w:val="20"/>
              </w:rPr>
              <w:t>No</w:t>
            </w:r>
          </w:p>
        </w:tc>
        <w:tc>
          <w:tcPr>
            <w:tcW w:w="1731" w:type="dxa"/>
            <w:tcBorders>
              <w:top w:val="single" w:sz="4" w:space="0" w:color="000000"/>
            </w:tcBorders>
            <w:shd w:val="clear" w:color="auto" w:fill="D9D9D9"/>
          </w:tcPr>
          <w:p w14:paraId="26BF6880" w14:textId="77777777" w:rsidR="00FD4FA5" w:rsidRDefault="00FD4FA5" w:rsidP="00FD4FA5">
            <w:pPr>
              <w:pStyle w:val="TableParagraph"/>
              <w:spacing w:line="229" w:lineRule="exact"/>
              <w:ind w:left="235"/>
              <w:rPr>
                <w:b/>
                <w:sz w:val="20"/>
              </w:rPr>
            </w:pPr>
            <w:r>
              <w:rPr>
                <w:b/>
                <w:sz w:val="20"/>
              </w:rPr>
              <w:t>Usia</w:t>
            </w:r>
          </w:p>
        </w:tc>
        <w:tc>
          <w:tcPr>
            <w:tcW w:w="1987" w:type="dxa"/>
            <w:tcBorders>
              <w:top w:val="single" w:sz="4" w:space="0" w:color="000000"/>
            </w:tcBorders>
            <w:shd w:val="clear" w:color="auto" w:fill="D9D9D9"/>
          </w:tcPr>
          <w:p w14:paraId="1818AB07" w14:textId="77777777" w:rsidR="00FD4FA5" w:rsidRDefault="00FD4FA5" w:rsidP="00FD4FA5">
            <w:pPr>
              <w:pStyle w:val="TableParagraph"/>
              <w:spacing w:line="229" w:lineRule="exact"/>
              <w:ind w:left="301"/>
              <w:rPr>
                <w:b/>
                <w:sz w:val="20"/>
              </w:rPr>
            </w:pPr>
            <w:r>
              <w:rPr>
                <w:b/>
                <w:sz w:val="20"/>
              </w:rPr>
              <w:t>Pernapasan</w:t>
            </w:r>
          </w:p>
        </w:tc>
      </w:tr>
      <w:tr w:rsidR="00FD4FA5" w14:paraId="40889224" w14:textId="77777777" w:rsidTr="00FD4FA5">
        <w:trPr>
          <w:trHeight w:val="339"/>
        </w:trPr>
        <w:tc>
          <w:tcPr>
            <w:tcW w:w="588" w:type="dxa"/>
          </w:tcPr>
          <w:p w14:paraId="320F5EA2" w14:textId="77777777" w:rsidR="00FD4FA5" w:rsidRDefault="00FD4FA5" w:rsidP="00FD4FA5">
            <w:pPr>
              <w:pStyle w:val="TableParagraph"/>
              <w:spacing w:line="226" w:lineRule="exact"/>
              <w:ind w:left="108"/>
              <w:rPr>
                <w:sz w:val="20"/>
              </w:rPr>
            </w:pPr>
            <w:r>
              <w:rPr>
                <w:sz w:val="20"/>
              </w:rPr>
              <w:t>1.</w:t>
            </w:r>
          </w:p>
        </w:tc>
        <w:tc>
          <w:tcPr>
            <w:tcW w:w="1731" w:type="dxa"/>
          </w:tcPr>
          <w:p w14:paraId="12AE4053" w14:textId="77777777" w:rsidR="00FD4FA5" w:rsidRDefault="00FD4FA5" w:rsidP="00FD4FA5">
            <w:pPr>
              <w:pStyle w:val="TableParagraph"/>
              <w:spacing w:line="226" w:lineRule="exact"/>
              <w:ind w:left="235"/>
              <w:rPr>
                <w:sz w:val="20"/>
              </w:rPr>
            </w:pPr>
            <w:r>
              <w:rPr>
                <w:sz w:val="20"/>
              </w:rPr>
              <w:t>Bayi baru lahir</w:t>
            </w:r>
          </w:p>
        </w:tc>
        <w:tc>
          <w:tcPr>
            <w:tcW w:w="1987" w:type="dxa"/>
          </w:tcPr>
          <w:p w14:paraId="41E670F7" w14:textId="77777777" w:rsidR="00FD4FA5" w:rsidRDefault="00FD4FA5" w:rsidP="00FD4FA5">
            <w:pPr>
              <w:pStyle w:val="TableParagraph"/>
              <w:spacing w:line="226" w:lineRule="exact"/>
              <w:ind w:left="301"/>
              <w:rPr>
                <w:sz w:val="20"/>
              </w:rPr>
            </w:pPr>
            <w:r>
              <w:rPr>
                <w:sz w:val="20"/>
              </w:rPr>
              <w:t>30-40 kali/menit</w:t>
            </w:r>
          </w:p>
        </w:tc>
      </w:tr>
      <w:tr w:rsidR="00FD4FA5" w14:paraId="0058F268" w14:textId="77777777" w:rsidTr="00FD4FA5">
        <w:trPr>
          <w:trHeight w:val="248"/>
        </w:trPr>
        <w:tc>
          <w:tcPr>
            <w:tcW w:w="588" w:type="dxa"/>
            <w:shd w:val="clear" w:color="auto" w:fill="D9D9D9"/>
          </w:tcPr>
          <w:p w14:paraId="525B43D2" w14:textId="77777777" w:rsidR="00FD4FA5" w:rsidRDefault="00FD4FA5" w:rsidP="00FD4FA5">
            <w:pPr>
              <w:pStyle w:val="TableParagraph"/>
              <w:spacing w:line="226" w:lineRule="exact"/>
              <w:ind w:left="108"/>
              <w:rPr>
                <w:sz w:val="20"/>
              </w:rPr>
            </w:pPr>
            <w:r>
              <w:rPr>
                <w:sz w:val="20"/>
              </w:rPr>
              <w:t>2.</w:t>
            </w:r>
          </w:p>
        </w:tc>
        <w:tc>
          <w:tcPr>
            <w:tcW w:w="1731" w:type="dxa"/>
            <w:shd w:val="clear" w:color="auto" w:fill="D9D9D9"/>
          </w:tcPr>
          <w:p w14:paraId="1245B9D7" w14:textId="77777777" w:rsidR="00FD4FA5" w:rsidRDefault="00FD4FA5" w:rsidP="00FD4FA5">
            <w:pPr>
              <w:pStyle w:val="TableParagraph"/>
              <w:spacing w:line="226" w:lineRule="exact"/>
              <w:ind w:left="235"/>
              <w:rPr>
                <w:sz w:val="20"/>
              </w:rPr>
            </w:pPr>
            <w:r>
              <w:rPr>
                <w:sz w:val="20"/>
              </w:rPr>
              <w:t>12 bulan</w:t>
            </w:r>
          </w:p>
        </w:tc>
        <w:tc>
          <w:tcPr>
            <w:tcW w:w="1987" w:type="dxa"/>
            <w:shd w:val="clear" w:color="auto" w:fill="D9D9D9"/>
          </w:tcPr>
          <w:p w14:paraId="17F72BD3" w14:textId="77777777" w:rsidR="00FD4FA5" w:rsidRDefault="00FD4FA5" w:rsidP="00FD4FA5">
            <w:pPr>
              <w:pStyle w:val="TableParagraph"/>
              <w:spacing w:line="226" w:lineRule="exact"/>
              <w:ind w:left="301"/>
              <w:rPr>
                <w:sz w:val="20"/>
              </w:rPr>
            </w:pPr>
            <w:r>
              <w:rPr>
                <w:sz w:val="20"/>
              </w:rPr>
              <w:t>30 kali/menit</w:t>
            </w:r>
          </w:p>
        </w:tc>
      </w:tr>
      <w:tr w:rsidR="00FD4FA5" w14:paraId="716BA614" w14:textId="77777777" w:rsidTr="00FD4FA5">
        <w:trPr>
          <w:trHeight w:val="248"/>
        </w:trPr>
        <w:tc>
          <w:tcPr>
            <w:tcW w:w="588" w:type="dxa"/>
          </w:tcPr>
          <w:p w14:paraId="6F582E76" w14:textId="77777777" w:rsidR="00FD4FA5" w:rsidRDefault="00FD4FA5" w:rsidP="00FD4FA5">
            <w:pPr>
              <w:pStyle w:val="TableParagraph"/>
              <w:spacing w:line="226" w:lineRule="exact"/>
              <w:ind w:left="108"/>
              <w:rPr>
                <w:sz w:val="20"/>
              </w:rPr>
            </w:pPr>
            <w:r>
              <w:rPr>
                <w:sz w:val="20"/>
              </w:rPr>
              <w:t>3.</w:t>
            </w:r>
          </w:p>
        </w:tc>
        <w:tc>
          <w:tcPr>
            <w:tcW w:w="1731" w:type="dxa"/>
          </w:tcPr>
          <w:p w14:paraId="24FB44EE" w14:textId="77777777" w:rsidR="00FD4FA5" w:rsidRDefault="00FD4FA5" w:rsidP="00FD4FA5">
            <w:pPr>
              <w:pStyle w:val="TableParagraph"/>
              <w:spacing w:line="226" w:lineRule="exact"/>
              <w:ind w:left="235"/>
              <w:rPr>
                <w:sz w:val="20"/>
              </w:rPr>
            </w:pPr>
            <w:r>
              <w:rPr>
                <w:sz w:val="20"/>
              </w:rPr>
              <w:t>2 – 5 tahun</w:t>
            </w:r>
          </w:p>
        </w:tc>
        <w:tc>
          <w:tcPr>
            <w:tcW w:w="1987" w:type="dxa"/>
          </w:tcPr>
          <w:p w14:paraId="56901B14" w14:textId="77777777" w:rsidR="00FD4FA5" w:rsidRDefault="00FD4FA5" w:rsidP="00FD4FA5">
            <w:pPr>
              <w:pStyle w:val="TableParagraph"/>
              <w:spacing w:line="226" w:lineRule="exact"/>
              <w:ind w:left="301"/>
              <w:rPr>
                <w:sz w:val="20"/>
              </w:rPr>
            </w:pPr>
            <w:r>
              <w:rPr>
                <w:sz w:val="20"/>
              </w:rPr>
              <w:t>24 kali/menit</w:t>
            </w:r>
          </w:p>
        </w:tc>
      </w:tr>
      <w:tr w:rsidR="00FD4FA5" w14:paraId="5E0B1CAB" w14:textId="77777777" w:rsidTr="00FD4FA5">
        <w:trPr>
          <w:trHeight w:val="346"/>
        </w:trPr>
        <w:tc>
          <w:tcPr>
            <w:tcW w:w="588" w:type="dxa"/>
            <w:tcBorders>
              <w:bottom w:val="single" w:sz="4" w:space="0" w:color="000000"/>
            </w:tcBorders>
            <w:shd w:val="clear" w:color="auto" w:fill="D9D9D9"/>
          </w:tcPr>
          <w:p w14:paraId="49CF48F9" w14:textId="77777777" w:rsidR="00FD4FA5" w:rsidRDefault="00FD4FA5" w:rsidP="00FD4FA5">
            <w:pPr>
              <w:pStyle w:val="TableParagraph"/>
              <w:spacing w:line="226" w:lineRule="exact"/>
              <w:ind w:left="108"/>
              <w:rPr>
                <w:sz w:val="20"/>
              </w:rPr>
            </w:pPr>
            <w:r>
              <w:rPr>
                <w:sz w:val="20"/>
              </w:rPr>
              <w:t>4.</w:t>
            </w:r>
          </w:p>
        </w:tc>
        <w:tc>
          <w:tcPr>
            <w:tcW w:w="1731" w:type="dxa"/>
            <w:tcBorders>
              <w:bottom w:val="single" w:sz="4" w:space="0" w:color="000000"/>
            </w:tcBorders>
            <w:shd w:val="clear" w:color="auto" w:fill="D9D9D9"/>
          </w:tcPr>
          <w:p w14:paraId="302F4E1A" w14:textId="77777777" w:rsidR="00FD4FA5" w:rsidRDefault="00FD4FA5" w:rsidP="00FD4FA5">
            <w:pPr>
              <w:pStyle w:val="TableParagraph"/>
              <w:spacing w:line="226" w:lineRule="exact"/>
              <w:ind w:left="235"/>
              <w:rPr>
                <w:sz w:val="20"/>
              </w:rPr>
            </w:pPr>
            <w:r>
              <w:rPr>
                <w:sz w:val="20"/>
              </w:rPr>
              <w:t>Orang Dewasa</w:t>
            </w:r>
          </w:p>
        </w:tc>
        <w:tc>
          <w:tcPr>
            <w:tcW w:w="1987" w:type="dxa"/>
            <w:tcBorders>
              <w:bottom w:val="single" w:sz="4" w:space="0" w:color="000000"/>
            </w:tcBorders>
            <w:shd w:val="clear" w:color="auto" w:fill="D9D9D9"/>
          </w:tcPr>
          <w:p w14:paraId="21D40687" w14:textId="77777777" w:rsidR="00FD4FA5" w:rsidRDefault="00FD4FA5" w:rsidP="00FD4FA5">
            <w:pPr>
              <w:pStyle w:val="TableParagraph"/>
              <w:spacing w:line="226" w:lineRule="exact"/>
              <w:ind w:left="301"/>
              <w:rPr>
                <w:sz w:val="20"/>
              </w:rPr>
            </w:pPr>
            <w:r>
              <w:rPr>
                <w:sz w:val="20"/>
              </w:rPr>
              <w:t>10-20 kali/menit</w:t>
            </w:r>
          </w:p>
        </w:tc>
      </w:tr>
    </w:tbl>
    <w:p w14:paraId="6B57ABBA" w14:textId="77777777" w:rsidR="00FD4FA5" w:rsidRDefault="00FD4FA5" w:rsidP="00FD4FA5">
      <w:pPr>
        <w:pStyle w:val="BodyText"/>
        <w:spacing w:line="360" w:lineRule="auto"/>
        <w:ind w:left="300" w:right="38" w:firstLine="424"/>
        <w:jc w:val="both"/>
      </w:pPr>
      <w:r>
        <w:t xml:space="preserve">Skala borg merupakan skala yang efektif dalam membedakan antara pasien dengan resiko tinggi dan rendah untuk </w:t>
      </w:r>
      <w:r>
        <w:rPr>
          <w:spacing w:val="2"/>
        </w:rPr>
        <w:t xml:space="preserve">re- </w:t>
      </w:r>
      <w:r>
        <w:t>intervensi dalam masa perawatan. Skala ini berupa garis verbal yang diberi nilai</w:t>
      </w:r>
      <w:r>
        <w:rPr>
          <w:spacing w:val="57"/>
        </w:rPr>
        <w:t xml:space="preserve"> </w:t>
      </w:r>
      <w:r>
        <w:t>0</w:t>
      </w:r>
    </w:p>
    <w:p w14:paraId="1D63F615" w14:textId="77777777" w:rsidR="00FD4FA5" w:rsidRDefault="00FD4FA5" w:rsidP="00FD4FA5">
      <w:pPr>
        <w:pStyle w:val="BodyText"/>
        <w:spacing w:before="80" w:line="360" w:lineRule="auto"/>
        <w:ind w:left="300" w:right="576"/>
        <w:jc w:val="both"/>
      </w:pPr>
      <w:r>
        <w:br w:type="column"/>
      </w:r>
      <w:r>
        <w:t>sampai 10 dan tiap nilai mempunyai deskripsi verbal untuk membantu pasien menderajatkan intensitas sesak dari derajat ringan sampai nilai berat.</w:t>
      </w:r>
    </w:p>
    <w:p w14:paraId="1EE452AE" w14:textId="77777777" w:rsidR="00FD4FA5" w:rsidRDefault="00FD4FA5" w:rsidP="00FD4FA5">
      <w:pPr>
        <w:pStyle w:val="BodyText"/>
        <w:spacing w:line="360" w:lineRule="auto"/>
        <w:ind w:left="300" w:right="575" w:firstLine="424"/>
        <w:jc w:val="both"/>
      </w:pPr>
      <w:r>
        <w:t xml:space="preserve">Skala ini memiliki reproduksibilitas yang baik pada individu sehat dan dapat diterapkan untuk menentukan sesak pada penderita penyakit </w:t>
      </w:r>
      <w:r>
        <w:rPr>
          <w:i/>
        </w:rPr>
        <w:t xml:space="preserve">kardiopulmoner </w:t>
      </w:r>
      <w:r>
        <w:t xml:space="preserve">serta untuk parameter </w:t>
      </w:r>
      <w:r>
        <w:rPr>
          <w:i/>
        </w:rPr>
        <w:t xml:space="preserve">statistic </w:t>
      </w:r>
      <w:r>
        <w:t>(Chronic, 2012). Berikut Tabel 2 yang menyajikan skala borg.</w:t>
      </w:r>
    </w:p>
    <w:p w14:paraId="3844A8E4" w14:textId="77777777" w:rsidR="00FD4FA5" w:rsidRDefault="00FD4FA5" w:rsidP="00FD4FA5">
      <w:pPr>
        <w:pStyle w:val="BodyText"/>
        <w:spacing w:before="8"/>
        <w:rPr>
          <w:sz w:val="25"/>
        </w:rPr>
      </w:pPr>
    </w:p>
    <w:p w14:paraId="3D0FF7D6" w14:textId="77777777" w:rsidR="00FD4FA5" w:rsidRDefault="00FD4FA5" w:rsidP="00FD4FA5">
      <w:pPr>
        <w:spacing w:line="261" w:lineRule="auto"/>
        <w:ind w:left="484" w:right="764"/>
        <w:jc w:val="center"/>
      </w:pPr>
      <w:r>
        <w:t>Tabel 2. Nilai sesak napas dengan skala borg (Trisnowiyanto, 2012)</w:t>
      </w:r>
    </w:p>
    <w:tbl>
      <w:tblPr>
        <w:tblW w:w="0" w:type="auto"/>
        <w:tblInd w:w="307" w:type="dxa"/>
        <w:tblLayout w:type="fixed"/>
        <w:tblCellMar>
          <w:left w:w="0" w:type="dxa"/>
          <w:right w:w="0" w:type="dxa"/>
        </w:tblCellMar>
        <w:tblLook w:val="01E0" w:firstRow="1" w:lastRow="1" w:firstColumn="1" w:lastColumn="1" w:noHBand="0" w:noVBand="0"/>
      </w:tblPr>
      <w:tblGrid>
        <w:gridCol w:w="1208"/>
        <w:gridCol w:w="3044"/>
      </w:tblGrid>
      <w:tr w:rsidR="00FD4FA5" w14:paraId="7174FA91" w14:textId="77777777" w:rsidTr="00FD4FA5">
        <w:trPr>
          <w:trHeight w:val="247"/>
        </w:trPr>
        <w:tc>
          <w:tcPr>
            <w:tcW w:w="1208" w:type="dxa"/>
            <w:tcBorders>
              <w:top w:val="single" w:sz="4" w:space="0" w:color="000000"/>
            </w:tcBorders>
            <w:shd w:val="clear" w:color="auto" w:fill="D9D9D9"/>
          </w:tcPr>
          <w:p w14:paraId="28A3B1BF" w14:textId="77777777" w:rsidR="00FD4FA5" w:rsidRDefault="00FD4FA5" w:rsidP="00FD4FA5">
            <w:pPr>
              <w:pStyle w:val="TableParagraph"/>
              <w:spacing w:line="227" w:lineRule="exact"/>
              <w:ind w:left="108"/>
              <w:rPr>
                <w:b/>
                <w:sz w:val="20"/>
              </w:rPr>
            </w:pPr>
            <w:r>
              <w:rPr>
                <w:b/>
                <w:sz w:val="20"/>
              </w:rPr>
              <w:t>Nilai sesak</w:t>
            </w:r>
          </w:p>
        </w:tc>
        <w:tc>
          <w:tcPr>
            <w:tcW w:w="3044" w:type="dxa"/>
            <w:tcBorders>
              <w:top w:val="single" w:sz="4" w:space="0" w:color="000000"/>
            </w:tcBorders>
            <w:shd w:val="clear" w:color="auto" w:fill="D9D9D9"/>
          </w:tcPr>
          <w:p w14:paraId="2AE6C088" w14:textId="77777777" w:rsidR="00FD4FA5" w:rsidRDefault="00FD4FA5" w:rsidP="00FD4FA5">
            <w:pPr>
              <w:pStyle w:val="TableParagraph"/>
              <w:spacing w:line="227" w:lineRule="exact"/>
              <w:ind w:left="184"/>
              <w:rPr>
                <w:b/>
                <w:sz w:val="20"/>
              </w:rPr>
            </w:pPr>
            <w:r>
              <w:rPr>
                <w:b/>
                <w:sz w:val="20"/>
              </w:rPr>
              <w:t>Intensitas</w:t>
            </w:r>
          </w:p>
        </w:tc>
      </w:tr>
      <w:tr w:rsidR="00FD4FA5" w14:paraId="5D0069E0" w14:textId="77777777" w:rsidTr="00FD4FA5">
        <w:trPr>
          <w:trHeight w:val="248"/>
        </w:trPr>
        <w:tc>
          <w:tcPr>
            <w:tcW w:w="1208" w:type="dxa"/>
          </w:tcPr>
          <w:p w14:paraId="2FBD92B9" w14:textId="77777777" w:rsidR="00FD4FA5" w:rsidRDefault="00FD4FA5" w:rsidP="00FD4FA5">
            <w:pPr>
              <w:pStyle w:val="TableParagraph"/>
              <w:spacing w:before="1" w:line="227" w:lineRule="exact"/>
              <w:ind w:left="108"/>
              <w:rPr>
                <w:sz w:val="20"/>
              </w:rPr>
            </w:pPr>
            <w:r>
              <w:rPr>
                <w:sz w:val="20"/>
              </w:rPr>
              <w:t>0</w:t>
            </w:r>
          </w:p>
        </w:tc>
        <w:tc>
          <w:tcPr>
            <w:tcW w:w="3044" w:type="dxa"/>
          </w:tcPr>
          <w:p w14:paraId="16B29B67" w14:textId="77777777" w:rsidR="00FD4FA5" w:rsidRDefault="00FD4FA5" w:rsidP="00FD4FA5">
            <w:pPr>
              <w:pStyle w:val="TableParagraph"/>
              <w:spacing w:before="1" w:line="227" w:lineRule="exact"/>
              <w:ind w:left="184"/>
              <w:rPr>
                <w:sz w:val="20"/>
              </w:rPr>
            </w:pPr>
            <w:r>
              <w:rPr>
                <w:sz w:val="20"/>
              </w:rPr>
              <w:t>Tidak ada keluhan sesak</w:t>
            </w:r>
          </w:p>
        </w:tc>
      </w:tr>
      <w:tr w:rsidR="00FD4FA5" w14:paraId="3B03D787" w14:textId="77777777" w:rsidTr="00FD4FA5">
        <w:trPr>
          <w:trHeight w:val="252"/>
        </w:trPr>
        <w:tc>
          <w:tcPr>
            <w:tcW w:w="1208" w:type="dxa"/>
            <w:shd w:val="clear" w:color="auto" w:fill="D9D9D9"/>
          </w:tcPr>
          <w:p w14:paraId="73EA9DB3" w14:textId="77777777" w:rsidR="00FD4FA5" w:rsidRDefault="00FD4FA5" w:rsidP="00FD4FA5">
            <w:pPr>
              <w:pStyle w:val="TableParagraph"/>
              <w:spacing w:before="1"/>
              <w:ind w:left="108"/>
              <w:rPr>
                <w:sz w:val="20"/>
              </w:rPr>
            </w:pPr>
            <w:r>
              <w:rPr>
                <w:sz w:val="20"/>
              </w:rPr>
              <w:t>0,5</w:t>
            </w:r>
          </w:p>
        </w:tc>
        <w:tc>
          <w:tcPr>
            <w:tcW w:w="3044" w:type="dxa"/>
            <w:shd w:val="clear" w:color="auto" w:fill="D9D9D9"/>
          </w:tcPr>
          <w:p w14:paraId="0AB0C861" w14:textId="77777777" w:rsidR="00FD4FA5" w:rsidRDefault="00FD4FA5" w:rsidP="00FD4FA5">
            <w:pPr>
              <w:pStyle w:val="TableParagraph"/>
              <w:spacing w:before="1"/>
              <w:ind w:left="184"/>
              <w:rPr>
                <w:sz w:val="20"/>
              </w:rPr>
            </w:pPr>
            <w:r>
              <w:rPr>
                <w:sz w:val="20"/>
              </w:rPr>
              <w:t>Sangat-sangat ringan</w:t>
            </w:r>
          </w:p>
        </w:tc>
      </w:tr>
      <w:tr w:rsidR="00FD4FA5" w14:paraId="5A4D877C" w14:textId="77777777" w:rsidTr="00FD4FA5">
        <w:trPr>
          <w:trHeight w:val="248"/>
        </w:trPr>
        <w:tc>
          <w:tcPr>
            <w:tcW w:w="1208" w:type="dxa"/>
          </w:tcPr>
          <w:p w14:paraId="1D7028EB" w14:textId="77777777" w:rsidR="00FD4FA5" w:rsidRDefault="00FD4FA5" w:rsidP="00FD4FA5">
            <w:pPr>
              <w:pStyle w:val="TableParagraph"/>
              <w:spacing w:before="1" w:line="227" w:lineRule="exact"/>
              <w:ind w:left="108"/>
              <w:rPr>
                <w:sz w:val="20"/>
              </w:rPr>
            </w:pPr>
            <w:r>
              <w:rPr>
                <w:sz w:val="20"/>
              </w:rPr>
              <w:t>1</w:t>
            </w:r>
          </w:p>
        </w:tc>
        <w:tc>
          <w:tcPr>
            <w:tcW w:w="3044" w:type="dxa"/>
          </w:tcPr>
          <w:p w14:paraId="72DE6ECC" w14:textId="77777777" w:rsidR="00FD4FA5" w:rsidRDefault="00FD4FA5" w:rsidP="00FD4FA5">
            <w:pPr>
              <w:pStyle w:val="TableParagraph"/>
              <w:spacing w:before="1" w:line="227" w:lineRule="exact"/>
              <w:ind w:left="184"/>
              <w:rPr>
                <w:sz w:val="20"/>
              </w:rPr>
            </w:pPr>
            <w:r>
              <w:rPr>
                <w:sz w:val="20"/>
              </w:rPr>
              <w:t>Sesak cukup ringan</w:t>
            </w:r>
          </w:p>
        </w:tc>
      </w:tr>
      <w:tr w:rsidR="00FD4FA5" w14:paraId="21D7F316" w14:textId="77777777" w:rsidTr="00FD4FA5">
        <w:trPr>
          <w:trHeight w:val="247"/>
        </w:trPr>
        <w:tc>
          <w:tcPr>
            <w:tcW w:w="1208" w:type="dxa"/>
            <w:shd w:val="clear" w:color="auto" w:fill="D9D9D9"/>
          </w:tcPr>
          <w:p w14:paraId="6B539828" w14:textId="77777777" w:rsidR="00FD4FA5" w:rsidRDefault="00FD4FA5" w:rsidP="00FD4FA5">
            <w:pPr>
              <w:pStyle w:val="TableParagraph"/>
              <w:spacing w:before="1" w:line="227" w:lineRule="exact"/>
              <w:ind w:left="108"/>
              <w:rPr>
                <w:sz w:val="20"/>
              </w:rPr>
            </w:pPr>
            <w:r>
              <w:rPr>
                <w:sz w:val="20"/>
              </w:rPr>
              <w:t>2</w:t>
            </w:r>
          </w:p>
        </w:tc>
        <w:tc>
          <w:tcPr>
            <w:tcW w:w="3044" w:type="dxa"/>
            <w:shd w:val="clear" w:color="auto" w:fill="D9D9D9"/>
          </w:tcPr>
          <w:p w14:paraId="010116E5" w14:textId="77777777" w:rsidR="00FD4FA5" w:rsidRDefault="00FD4FA5" w:rsidP="00FD4FA5">
            <w:pPr>
              <w:pStyle w:val="TableParagraph"/>
              <w:spacing w:before="1" w:line="227" w:lineRule="exact"/>
              <w:ind w:left="184"/>
              <w:rPr>
                <w:sz w:val="20"/>
              </w:rPr>
            </w:pPr>
            <w:r>
              <w:rPr>
                <w:sz w:val="20"/>
              </w:rPr>
              <w:t>Sesak Ringan</w:t>
            </w:r>
          </w:p>
        </w:tc>
      </w:tr>
      <w:tr w:rsidR="00FD4FA5" w14:paraId="4C23F306" w14:textId="77777777" w:rsidTr="00FD4FA5">
        <w:trPr>
          <w:trHeight w:val="248"/>
        </w:trPr>
        <w:tc>
          <w:tcPr>
            <w:tcW w:w="1208" w:type="dxa"/>
          </w:tcPr>
          <w:p w14:paraId="749546B1" w14:textId="77777777" w:rsidR="00FD4FA5" w:rsidRDefault="00FD4FA5" w:rsidP="00FD4FA5">
            <w:pPr>
              <w:pStyle w:val="TableParagraph"/>
              <w:spacing w:before="1" w:line="227" w:lineRule="exact"/>
              <w:ind w:left="108"/>
              <w:rPr>
                <w:sz w:val="20"/>
              </w:rPr>
            </w:pPr>
            <w:r>
              <w:rPr>
                <w:sz w:val="20"/>
              </w:rPr>
              <w:t>3</w:t>
            </w:r>
          </w:p>
        </w:tc>
        <w:tc>
          <w:tcPr>
            <w:tcW w:w="3044" w:type="dxa"/>
          </w:tcPr>
          <w:p w14:paraId="1DC5E662" w14:textId="77777777" w:rsidR="00FD4FA5" w:rsidRDefault="00FD4FA5" w:rsidP="00FD4FA5">
            <w:pPr>
              <w:pStyle w:val="TableParagraph"/>
              <w:spacing w:before="1" w:line="227" w:lineRule="exact"/>
              <w:ind w:left="184"/>
              <w:rPr>
                <w:sz w:val="20"/>
              </w:rPr>
            </w:pPr>
            <w:r>
              <w:rPr>
                <w:sz w:val="20"/>
              </w:rPr>
              <w:t>Sesak Sedang</w:t>
            </w:r>
          </w:p>
        </w:tc>
      </w:tr>
      <w:tr w:rsidR="00FD4FA5" w14:paraId="6074B643" w14:textId="77777777" w:rsidTr="00FD4FA5">
        <w:trPr>
          <w:trHeight w:val="247"/>
        </w:trPr>
        <w:tc>
          <w:tcPr>
            <w:tcW w:w="1208" w:type="dxa"/>
            <w:shd w:val="clear" w:color="auto" w:fill="D9D9D9"/>
          </w:tcPr>
          <w:p w14:paraId="1A2F1A94" w14:textId="77777777" w:rsidR="00FD4FA5" w:rsidRDefault="00FD4FA5" w:rsidP="00FD4FA5">
            <w:pPr>
              <w:pStyle w:val="TableParagraph"/>
              <w:spacing w:before="1" w:line="227" w:lineRule="exact"/>
              <w:ind w:left="108"/>
              <w:rPr>
                <w:sz w:val="20"/>
              </w:rPr>
            </w:pPr>
            <w:r>
              <w:rPr>
                <w:sz w:val="20"/>
              </w:rPr>
              <w:t>4</w:t>
            </w:r>
          </w:p>
        </w:tc>
        <w:tc>
          <w:tcPr>
            <w:tcW w:w="3044" w:type="dxa"/>
            <w:shd w:val="clear" w:color="auto" w:fill="D9D9D9"/>
          </w:tcPr>
          <w:p w14:paraId="1C1B5ABD" w14:textId="77777777" w:rsidR="00FD4FA5" w:rsidRDefault="00FD4FA5" w:rsidP="00FD4FA5">
            <w:pPr>
              <w:pStyle w:val="TableParagraph"/>
              <w:spacing w:before="1" w:line="227" w:lineRule="exact"/>
              <w:ind w:left="184"/>
              <w:rPr>
                <w:sz w:val="20"/>
              </w:rPr>
            </w:pPr>
            <w:r>
              <w:rPr>
                <w:sz w:val="20"/>
              </w:rPr>
              <w:t>Sesak Kadang Mengganggu</w:t>
            </w:r>
          </w:p>
        </w:tc>
      </w:tr>
      <w:tr w:rsidR="00FD4FA5" w14:paraId="7EB55736" w14:textId="77777777" w:rsidTr="00FD4FA5">
        <w:trPr>
          <w:trHeight w:val="244"/>
        </w:trPr>
        <w:tc>
          <w:tcPr>
            <w:tcW w:w="1208" w:type="dxa"/>
          </w:tcPr>
          <w:p w14:paraId="78810B9E" w14:textId="77777777" w:rsidR="00FD4FA5" w:rsidRDefault="00FD4FA5" w:rsidP="00FD4FA5">
            <w:pPr>
              <w:pStyle w:val="TableParagraph"/>
              <w:spacing w:before="1" w:line="223" w:lineRule="exact"/>
              <w:ind w:left="108"/>
              <w:rPr>
                <w:sz w:val="20"/>
              </w:rPr>
            </w:pPr>
            <w:r>
              <w:rPr>
                <w:sz w:val="20"/>
              </w:rPr>
              <w:t>5</w:t>
            </w:r>
          </w:p>
        </w:tc>
        <w:tc>
          <w:tcPr>
            <w:tcW w:w="3044" w:type="dxa"/>
          </w:tcPr>
          <w:p w14:paraId="09A7A017" w14:textId="77777777" w:rsidR="00FD4FA5" w:rsidRDefault="00FD4FA5" w:rsidP="00FD4FA5">
            <w:pPr>
              <w:pStyle w:val="TableParagraph"/>
              <w:spacing w:before="1" w:line="223" w:lineRule="exact"/>
              <w:ind w:left="184"/>
              <w:rPr>
                <w:sz w:val="20"/>
              </w:rPr>
            </w:pPr>
            <w:r>
              <w:rPr>
                <w:sz w:val="20"/>
              </w:rPr>
              <w:t>Sesak Mengganggu</w:t>
            </w:r>
          </w:p>
        </w:tc>
      </w:tr>
      <w:tr w:rsidR="00FD4FA5" w14:paraId="76036F8A" w14:textId="77777777" w:rsidTr="00FD4FA5">
        <w:trPr>
          <w:trHeight w:val="251"/>
        </w:trPr>
        <w:tc>
          <w:tcPr>
            <w:tcW w:w="1208" w:type="dxa"/>
          </w:tcPr>
          <w:p w14:paraId="0DDFB00D" w14:textId="77777777" w:rsidR="00FD4FA5" w:rsidRDefault="00FD4FA5" w:rsidP="00FD4FA5">
            <w:pPr>
              <w:pStyle w:val="TableParagraph"/>
              <w:spacing w:before="4" w:line="227" w:lineRule="exact"/>
              <w:ind w:left="108"/>
              <w:rPr>
                <w:sz w:val="20"/>
              </w:rPr>
            </w:pPr>
            <w:r>
              <w:rPr>
                <w:sz w:val="20"/>
              </w:rPr>
              <w:t>6</w:t>
            </w:r>
          </w:p>
        </w:tc>
        <w:tc>
          <w:tcPr>
            <w:tcW w:w="3044" w:type="dxa"/>
          </w:tcPr>
          <w:p w14:paraId="597198E5" w14:textId="77777777" w:rsidR="00FD4FA5" w:rsidRDefault="00FD4FA5" w:rsidP="00FD4FA5">
            <w:pPr>
              <w:pStyle w:val="TableParagraph"/>
              <w:rPr>
                <w:sz w:val="18"/>
              </w:rPr>
            </w:pPr>
          </w:p>
        </w:tc>
      </w:tr>
      <w:tr w:rsidR="00FD4FA5" w14:paraId="6FFF9C90" w14:textId="77777777" w:rsidTr="00FD4FA5">
        <w:trPr>
          <w:trHeight w:val="247"/>
        </w:trPr>
        <w:tc>
          <w:tcPr>
            <w:tcW w:w="1208" w:type="dxa"/>
            <w:shd w:val="clear" w:color="auto" w:fill="D9D9D9"/>
          </w:tcPr>
          <w:p w14:paraId="7CDB05FA" w14:textId="77777777" w:rsidR="00FD4FA5" w:rsidRDefault="00FD4FA5" w:rsidP="00FD4FA5">
            <w:pPr>
              <w:pStyle w:val="TableParagraph"/>
              <w:spacing w:before="1" w:line="227" w:lineRule="exact"/>
              <w:ind w:left="108"/>
              <w:rPr>
                <w:sz w:val="20"/>
              </w:rPr>
            </w:pPr>
            <w:r>
              <w:rPr>
                <w:sz w:val="20"/>
              </w:rPr>
              <w:t>7</w:t>
            </w:r>
          </w:p>
        </w:tc>
        <w:tc>
          <w:tcPr>
            <w:tcW w:w="3044" w:type="dxa"/>
            <w:shd w:val="clear" w:color="auto" w:fill="D9D9D9"/>
          </w:tcPr>
          <w:p w14:paraId="798149F8" w14:textId="77777777" w:rsidR="00FD4FA5" w:rsidRDefault="00FD4FA5" w:rsidP="00FD4FA5">
            <w:pPr>
              <w:pStyle w:val="TableParagraph"/>
              <w:spacing w:before="1" w:line="227" w:lineRule="exact"/>
              <w:ind w:left="184"/>
              <w:rPr>
                <w:sz w:val="20"/>
              </w:rPr>
            </w:pPr>
            <w:r>
              <w:rPr>
                <w:sz w:val="20"/>
              </w:rPr>
              <w:t>Sesak sangat mengganggu</w:t>
            </w:r>
          </w:p>
        </w:tc>
      </w:tr>
      <w:tr w:rsidR="00FD4FA5" w14:paraId="0885FF28" w14:textId="77777777" w:rsidTr="00FD4FA5">
        <w:trPr>
          <w:trHeight w:val="248"/>
        </w:trPr>
        <w:tc>
          <w:tcPr>
            <w:tcW w:w="1208" w:type="dxa"/>
          </w:tcPr>
          <w:p w14:paraId="3C2628B0" w14:textId="77777777" w:rsidR="00FD4FA5" w:rsidRDefault="00FD4FA5" w:rsidP="00FD4FA5">
            <w:pPr>
              <w:pStyle w:val="TableParagraph"/>
              <w:spacing w:before="1" w:line="227" w:lineRule="exact"/>
              <w:ind w:left="108"/>
              <w:rPr>
                <w:sz w:val="20"/>
              </w:rPr>
            </w:pPr>
            <w:r>
              <w:rPr>
                <w:sz w:val="20"/>
              </w:rPr>
              <w:t>8</w:t>
            </w:r>
          </w:p>
        </w:tc>
        <w:tc>
          <w:tcPr>
            <w:tcW w:w="3044" w:type="dxa"/>
          </w:tcPr>
          <w:p w14:paraId="1EF3C2D4" w14:textId="77777777" w:rsidR="00FD4FA5" w:rsidRDefault="00FD4FA5" w:rsidP="00FD4FA5">
            <w:pPr>
              <w:pStyle w:val="TableParagraph"/>
              <w:rPr>
                <w:sz w:val="18"/>
              </w:rPr>
            </w:pPr>
          </w:p>
        </w:tc>
      </w:tr>
      <w:tr w:rsidR="00FD4FA5" w14:paraId="19785A55" w14:textId="77777777" w:rsidTr="00FD4FA5">
        <w:trPr>
          <w:trHeight w:val="247"/>
        </w:trPr>
        <w:tc>
          <w:tcPr>
            <w:tcW w:w="1208" w:type="dxa"/>
            <w:shd w:val="clear" w:color="auto" w:fill="D9D9D9"/>
          </w:tcPr>
          <w:p w14:paraId="179A6798" w14:textId="77777777" w:rsidR="00FD4FA5" w:rsidRDefault="00FD4FA5" w:rsidP="00FD4FA5">
            <w:pPr>
              <w:pStyle w:val="TableParagraph"/>
              <w:spacing w:before="1" w:line="227" w:lineRule="exact"/>
              <w:ind w:left="108"/>
              <w:rPr>
                <w:sz w:val="20"/>
              </w:rPr>
            </w:pPr>
            <w:r>
              <w:rPr>
                <w:sz w:val="20"/>
              </w:rPr>
              <w:t>9</w:t>
            </w:r>
          </w:p>
        </w:tc>
        <w:tc>
          <w:tcPr>
            <w:tcW w:w="3044" w:type="dxa"/>
            <w:shd w:val="clear" w:color="auto" w:fill="D9D9D9"/>
          </w:tcPr>
          <w:p w14:paraId="1984DF54" w14:textId="77777777" w:rsidR="00FD4FA5" w:rsidRDefault="00FD4FA5" w:rsidP="00FD4FA5">
            <w:pPr>
              <w:pStyle w:val="TableParagraph"/>
              <w:spacing w:before="1" w:line="227" w:lineRule="exact"/>
              <w:ind w:left="184"/>
              <w:rPr>
                <w:sz w:val="20"/>
              </w:rPr>
            </w:pPr>
            <w:r>
              <w:rPr>
                <w:sz w:val="20"/>
              </w:rPr>
              <w:t>Sesak sangat-sangat mengganggu</w:t>
            </w:r>
          </w:p>
        </w:tc>
      </w:tr>
      <w:tr w:rsidR="00FD4FA5" w14:paraId="7A16F0A6" w14:textId="77777777" w:rsidTr="00FD4FA5">
        <w:trPr>
          <w:trHeight w:val="247"/>
        </w:trPr>
        <w:tc>
          <w:tcPr>
            <w:tcW w:w="1208" w:type="dxa"/>
            <w:tcBorders>
              <w:bottom w:val="single" w:sz="4" w:space="0" w:color="000000"/>
            </w:tcBorders>
          </w:tcPr>
          <w:p w14:paraId="392E26ED" w14:textId="77777777" w:rsidR="00FD4FA5" w:rsidRDefault="00FD4FA5" w:rsidP="00FD4FA5">
            <w:pPr>
              <w:pStyle w:val="TableParagraph"/>
              <w:spacing w:before="1" w:line="226" w:lineRule="exact"/>
              <w:ind w:left="108"/>
              <w:rPr>
                <w:sz w:val="20"/>
              </w:rPr>
            </w:pPr>
            <w:r>
              <w:rPr>
                <w:sz w:val="20"/>
              </w:rPr>
              <w:t>10</w:t>
            </w:r>
          </w:p>
        </w:tc>
        <w:tc>
          <w:tcPr>
            <w:tcW w:w="3044" w:type="dxa"/>
            <w:tcBorders>
              <w:bottom w:val="single" w:sz="4" w:space="0" w:color="000000"/>
            </w:tcBorders>
          </w:tcPr>
          <w:p w14:paraId="3A9826D8" w14:textId="77777777" w:rsidR="00FD4FA5" w:rsidRDefault="00FD4FA5" w:rsidP="00FD4FA5">
            <w:pPr>
              <w:pStyle w:val="TableParagraph"/>
              <w:spacing w:before="1" w:line="226" w:lineRule="exact"/>
              <w:ind w:left="184"/>
              <w:rPr>
                <w:sz w:val="20"/>
              </w:rPr>
            </w:pPr>
            <w:r>
              <w:rPr>
                <w:sz w:val="20"/>
              </w:rPr>
              <w:t>Sesak maksimal</w:t>
            </w:r>
          </w:p>
        </w:tc>
      </w:tr>
    </w:tbl>
    <w:p w14:paraId="5D1B1BBF" w14:textId="77777777" w:rsidR="00FD4FA5" w:rsidRDefault="00FD4FA5" w:rsidP="00FD4FA5">
      <w:pPr>
        <w:pStyle w:val="BodyText"/>
        <w:spacing w:before="11"/>
        <w:rPr>
          <w:sz w:val="25"/>
        </w:rPr>
      </w:pPr>
    </w:p>
    <w:p w14:paraId="74044992" w14:textId="77777777" w:rsidR="00FD4FA5" w:rsidRDefault="00FD4FA5" w:rsidP="00FD4FA5">
      <w:pPr>
        <w:pStyle w:val="Heading2"/>
        <w:ind w:left="482" w:right="764"/>
        <w:jc w:val="center"/>
      </w:pPr>
      <w:r>
        <w:t>ANALISA DAN PEMBAHASAN</w:t>
      </w:r>
    </w:p>
    <w:p w14:paraId="6387686A" w14:textId="77777777" w:rsidR="00FD4FA5" w:rsidRDefault="00FD4FA5" w:rsidP="00FD4FA5">
      <w:pPr>
        <w:pStyle w:val="BodyText"/>
        <w:spacing w:before="9"/>
        <w:rPr>
          <w:b/>
          <w:sz w:val="27"/>
        </w:rPr>
      </w:pPr>
    </w:p>
    <w:p w14:paraId="5CBD8672" w14:textId="77777777" w:rsidR="00FD4FA5" w:rsidRDefault="00FD4FA5" w:rsidP="00FD4FA5">
      <w:pPr>
        <w:pStyle w:val="BodyText"/>
        <w:spacing w:line="360" w:lineRule="auto"/>
        <w:ind w:left="300" w:right="573" w:firstLine="428"/>
        <w:jc w:val="both"/>
      </w:pPr>
      <w:r>
        <w:t>Data hasil sebelum dan sesudah penelitian dengan skala Borg, yaitu pengukuran frekuensi pernapasan dan nilai sesak napas dapat dilihat pada Tabel 3 dan Tabel 4.</w:t>
      </w:r>
    </w:p>
    <w:p w14:paraId="6DDB9861" w14:textId="4D62780A" w:rsidR="00FD4FA5" w:rsidRDefault="00FD4FA5" w:rsidP="00FD4FA5">
      <w:pPr>
        <w:pStyle w:val="BodyText"/>
        <w:spacing w:line="275" w:lineRule="exact"/>
        <w:ind w:left="512"/>
        <w:jc w:val="both"/>
      </w:pPr>
      <w:r>
        <w:rPr>
          <w:noProof/>
        </w:rPr>
        <mc:AlternateContent>
          <mc:Choice Requires="wps">
            <w:drawing>
              <wp:anchor distT="0" distB="0" distL="114300" distR="114300" simplePos="0" relativeHeight="251659264" behindDoc="0" locked="0" layoutInCell="1" allowOverlap="1" wp14:anchorId="12D8C804" wp14:editId="2A99125E">
                <wp:simplePos x="0" y="0"/>
                <wp:positionH relativeFrom="page">
                  <wp:posOffset>4044315</wp:posOffset>
                </wp:positionH>
                <wp:positionV relativeFrom="paragraph">
                  <wp:posOffset>189865</wp:posOffset>
                </wp:positionV>
                <wp:extent cx="3011805" cy="793115"/>
                <wp:effectExtent l="0" t="0" r="190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1805" cy="793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1270"/>
                              <w:gridCol w:w="406"/>
                              <w:gridCol w:w="404"/>
                              <w:gridCol w:w="428"/>
                              <w:gridCol w:w="442"/>
                              <w:gridCol w:w="442"/>
                              <w:gridCol w:w="442"/>
                              <w:gridCol w:w="442"/>
                              <w:gridCol w:w="466"/>
                            </w:tblGrid>
                            <w:tr w:rsidR="00FD4FA5" w14:paraId="1A4F99D5" w14:textId="77777777">
                              <w:trPr>
                                <w:trHeight w:val="254"/>
                              </w:trPr>
                              <w:tc>
                                <w:tcPr>
                                  <w:tcW w:w="4742" w:type="dxa"/>
                                  <w:gridSpan w:val="9"/>
                                  <w:tcBorders>
                                    <w:top w:val="single" w:sz="4" w:space="0" w:color="000000"/>
                                  </w:tcBorders>
                                </w:tcPr>
                                <w:p w14:paraId="7AD3617B" w14:textId="77777777" w:rsidR="00FD4FA5" w:rsidRDefault="00FD4FA5">
                                  <w:pPr>
                                    <w:pStyle w:val="TableParagraph"/>
                                    <w:spacing w:line="206" w:lineRule="exact"/>
                                    <w:ind w:left="2510"/>
                                    <w:rPr>
                                      <w:sz w:val="18"/>
                                    </w:rPr>
                                  </w:pPr>
                                  <w:r>
                                    <w:rPr>
                                      <w:sz w:val="18"/>
                                    </w:rPr>
                                    <w:t>n = Partisipan</w:t>
                                  </w:r>
                                </w:p>
                              </w:tc>
                            </w:tr>
                            <w:tr w:rsidR="00FD4FA5" w14:paraId="11C16C43" w14:textId="77777777">
                              <w:trPr>
                                <w:trHeight w:val="308"/>
                              </w:trPr>
                              <w:tc>
                                <w:tcPr>
                                  <w:tcW w:w="1270" w:type="dxa"/>
                                </w:tcPr>
                                <w:p w14:paraId="7ACD3473" w14:textId="77777777" w:rsidR="00FD4FA5" w:rsidRDefault="00FD4FA5">
                                  <w:pPr>
                                    <w:pStyle w:val="TableParagraph"/>
                                  </w:pPr>
                                </w:p>
                              </w:tc>
                              <w:tc>
                                <w:tcPr>
                                  <w:tcW w:w="406" w:type="dxa"/>
                                  <w:shd w:val="clear" w:color="auto" w:fill="D9D9D9"/>
                                </w:tcPr>
                                <w:p w14:paraId="2D622933" w14:textId="77777777" w:rsidR="00FD4FA5" w:rsidRDefault="00FD4FA5">
                                  <w:pPr>
                                    <w:pStyle w:val="TableParagraph"/>
                                    <w:spacing w:before="42"/>
                                    <w:ind w:right="140"/>
                                    <w:jc w:val="right"/>
                                    <w:rPr>
                                      <w:sz w:val="12"/>
                                    </w:rPr>
                                  </w:pPr>
                                  <w:r>
                                    <w:rPr>
                                      <w:position w:val="1"/>
                                      <w:sz w:val="18"/>
                                      <w:shd w:val="clear" w:color="auto" w:fill="D9D9D9"/>
                                    </w:rPr>
                                    <w:t xml:space="preserve">  n</w:t>
                                  </w:r>
                                  <w:r>
                                    <w:rPr>
                                      <w:sz w:val="12"/>
                                    </w:rPr>
                                    <w:t>1</w:t>
                                  </w:r>
                                </w:p>
                              </w:tc>
                              <w:tc>
                                <w:tcPr>
                                  <w:tcW w:w="404" w:type="dxa"/>
                                  <w:shd w:val="clear" w:color="auto" w:fill="D9D9D9"/>
                                </w:tcPr>
                                <w:p w14:paraId="29D3421A" w14:textId="77777777" w:rsidR="00FD4FA5" w:rsidRDefault="00FD4FA5">
                                  <w:pPr>
                                    <w:pStyle w:val="TableParagraph"/>
                                    <w:spacing w:before="42"/>
                                    <w:ind w:left="105"/>
                                    <w:rPr>
                                      <w:sz w:val="12"/>
                                    </w:rPr>
                                  </w:pPr>
                                  <w:r>
                                    <w:rPr>
                                      <w:position w:val="1"/>
                                      <w:sz w:val="18"/>
                                      <w:shd w:val="clear" w:color="auto" w:fill="D9D9D9"/>
                                    </w:rPr>
                                    <w:t>n</w:t>
                                  </w:r>
                                  <w:r>
                                    <w:rPr>
                                      <w:sz w:val="12"/>
                                    </w:rPr>
                                    <w:t>2</w:t>
                                  </w:r>
                                </w:p>
                              </w:tc>
                              <w:tc>
                                <w:tcPr>
                                  <w:tcW w:w="428" w:type="dxa"/>
                                  <w:shd w:val="clear" w:color="auto" w:fill="D9D9D9"/>
                                </w:tcPr>
                                <w:p w14:paraId="289B983E" w14:textId="77777777" w:rsidR="00FD4FA5" w:rsidRDefault="00FD4FA5">
                                  <w:pPr>
                                    <w:pStyle w:val="TableParagraph"/>
                                    <w:spacing w:before="42"/>
                                    <w:ind w:left="113"/>
                                    <w:rPr>
                                      <w:sz w:val="12"/>
                                    </w:rPr>
                                  </w:pPr>
                                  <w:r>
                                    <w:rPr>
                                      <w:position w:val="1"/>
                                      <w:sz w:val="18"/>
                                      <w:shd w:val="clear" w:color="auto" w:fill="D9D9D9"/>
                                    </w:rPr>
                                    <w:t>n</w:t>
                                  </w:r>
                                  <w:r>
                                    <w:rPr>
                                      <w:sz w:val="12"/>
                                    </w:rPr>
                                    <w:t>3</w:t>
                                  </w:r>
                                </w:p>
                              </w:tc>
                              <w:tc>
                                <w:tcPr>
                                  <w:tcW w:w="442" w:type="dxa"/>
                                  <w:shd w:val="clear" w:color="auto" w:fill="D9D9D9"/>
                                </w:tcPr>
                                <w:p w14:paraId="742C5039" w14:textId="77777777" w:rsidR="00FD4FA5" w:rsidRDefault="00FD4FA5">
                                  <w:pPr>
                                    <w:pStyle w:val="TableParagraph"/>
                                    <w:spacing w:before="42"/>
                                    <w:ind w:left="77" w:right="110"/>
                                    <w:jc w:val="center"/>
                                    <w:rPr>
                                      <w:sz w:val="12"/>
                                    </w:rPr>
                                  </w:pPr>
                                  <w:r>
                                    <w:rPr>
                                      <w:position w:val="1"/>
                                      <w:sz w:val="18"/>
                                      <w:shd w:val="clear" w:color="auto" w:fill="D9D9D9"/>
                                    </w:rPr>
                                    <w:t>n</w:t>
                                  </w:r>
                                  <w:r>
                                    <w:rPr>
                                      <w:sz w:val="12"/>
                                    </w:rPr>
                                    <w:t>4</w:t>
                                  </w:r>
                                </w:p>
                              </w:tc>
                              <w:tc>
                                <w:tcPr>
                                  <w:tcW w:w="442" w:type="dxa"/>
                                  <w:shd w:val="clear" w:color="auto" w:fill="D9D9D9"/>
                                </w:tcPr>
                                <w:p w14:paraId="630E8268" w14:textId="77777777" w:rsidR="00FD4FA5" w:rsidRDefault="00FD4FA5">
                                  <w:pPr>
                                    <w:pStyle w:val="TableParagraph"/>
                                    <w:spacing w:before="42"/>
                                    <w:ind w:left="73" w:right="110"/>
                                    <w:jc w:val="center"/>
                                    <w:rPr>
                                      <w:sz w:val="12"/>
                                    </w:rPr>
                                  </w:pPr>
                                  <w:r>
                                    <w:rPr>
                                      <w:position w:val="1"/>
                                      <w:sz w:val="18"/>
                                      <w:shd w:val="clear" w:color="auto" w:fill="D9D9D9"/>
                                    </w:rPr>
                                    <w:t>n</w:t>
                                  </w:r>
                                  <w:r>
                                    <w:rPr>
                                      <w:sz w:val="12"/>
                                    </w:rPr>
                                    <w:t>5</w:t>
                                  </w:r>
                                </w:p>
                              </w:tc>
                              <w:tc>
                                <w:tcPr>
                                  <w:tcW w:w="442" w:type="dxa"/>
                                  <w:shd w:val="clear" w:color="auto" w:fill="D9D9D9"/>
                                </w:tcPr>
                                <w:p w14:paraId="3EADB89B" w14:textId="77777777" w:rsidR="00FD4FA5" w:rsidRDefault="00FD4FA5">
                                  <w:pPr>
                                    <w:pStyle w:val="TableParagraph"/>
                                    <w:spacing w:before="42"/>
                                    <w:ind w:left="130"/>
                                    <w:rPr>
                                      <w:sz w:val="12"/>
                                    </w:rPr>
                                  </w:pPr>
                                  <w:r>
                                    <w:rPr>
                                      <w:position w:val="1"/>
                                      <w:sz w:val="18"/>
                                      <w:shd w:val="clear" w:color="auto" w:fill="D9D9D9"/>
                                    </w:rPr>
                                    <w:t>n</w:t>
                                  </w:r>
                                  <w:r>
                                    <w:rPr>
                                      <w:sz w:val="12"/>
                                    </w:rPr>
                                    <w:t>6</w:t>
                                  </w:r>
                                </w:p>
                              </w:tc>
                              <w:tc>
                                <w:tcPr>
                                  <w:tcW w:w="442" w:type="dxa"/>
                                  <w:shd w:val="clear" w:color="auto" w:fill="D9D9D9"/>
                                </w:tcPr>
                                <w:p w14:paraId="298FF092" w14:textId="77777777" w:rsidR="00FD4FA5" w:rsidRDefault="00FD4FA5">
                                  <w:pPr>
                                    <w:pStyle w:val="TableParagraph"/>
                                    <w:spacing w:before="42"/>
                                    <w:ind w:left="127"/>
                                    <w:rPr>
                                      <w:sz w:val="12"/>
                                    </w:rPr>
                                  </w:pPr>
                                  <w:r>
                                    <w:rPr>
                                      <w:position w:val="1"/>
                                      <w:sz w:val="18"/>
                                      <w:shd w:val="clear" w:color="auto" w:fill="D9D9D9"/>
                                    </w:rPr>
                                    <w:t>n</w:t>
                                  </w:r>
                                  <w:r>
                                    <w:rPr>
                                      <w:sz w:val="12"/>
                                    </w:rPr>
                                    <w:t>7</w:t>
                                  </w:r>
                                </w:p>
                              </w:tc>
                              <w:tc>
                                <w:tcPr>
                                  <w:tcW w:w="466" w:type="dxa"/>
                                  <w:shd w:val="clear" w:color="auto" w:fill="D9D9D9"/>
                                </w:tcPr>
                                <w:p w14:paraId="120CD7D9" w14:textId="77777777" w:rsidR="00FD4FA5" w:rsidRDefault="00FD4FA5">
                                  <w:pPr>
                                    <w:pStyle w:val="TableParagraph"/>
                                    <w:spacing w:before="42"/>
                                    <w:ind w:left="77" w:right="132"/>
                                    <w:jc w:val="center"/>
                                    <w:rPr>
                                      <w:sz w:val="12"/>
                                    </w:rPr>
                                  </w:pPr>
                                  <w:r>
                                    <w:rPr>
                                      <w:position w:val="1"/>
                                      <w:sz w:val="18"/>
                                      <w:shd w:val="clear" w:color="auto" w:fill="D9D9D9"/>
                                    </w:rPr>
                                    <w:t>n</w:t>
                                  </w:r>
                                  <w:r>
                                    <w:rPr>
                                      <w:sz w:val="12"/>
                                    </w:rPr>
                                    <w:t>8</w:t>
                                  </w:r>
                                </w:p>
                              </w:tc>
                            </w:tr>
                            <w:tr w:rsidR="00FD4FA5" w14:paraId="0DF1614B" w14:textId="77777777">
                              <w:trPr>
                                <w:trHeight w:val="348"/>
                              </w:trPr>
                              <w:tc>
                                <w:tcPr>
                                  <w:tcW w:w="1270" w:type="dxa"/>
                                </w:tcPr>
                                <w:p w14:paraId="4463044E" w14:textId="77777777" w:rsidR="00FD4FA5" w:rsidRDefault="00FD4FA5">
                                  <w:pPr>
                                    <w:pStyle w:val="TableParagraph"/>
                                    <w:spacing w:before="53"/>
                                    <w:ind w:left="13"/>
                                    <w:rPr>
                                      <w:sz w:val="18"/>
                                    </w:rPr>
                                  </w:pPr>
                                  <w:r>
                                    <w:rPr>
                                      <w:sz w:val="18"/>
                                    </w:rPr>
                                    <w:t>Sebelum Terapi</w:t>
                                  </w:r>
                                </w:p>
                              </w:tc>
                              <w:tc>
                                <w:tcPr>
                                  <w:tcW w:w="406" w:type="dxa"/>
                                </w:tcPr>
                                <w:p w14:paraId="25A9067E" w14:textId="77777777" w:rsidR="00FD4FA5" w:rsidRDefault="00FD4FA5">
                                  <w:pPr>
                                    <w:pStyle w:val="TableParagraph"/>
                                    <w:spacing w:before="53"/>
                                    <w:ind w:right="104"/>
                                    <w:jc w:val="right"/>
                                    <w:rPr>
                                      <w:sz w:val="18"/>
                                    </w:rPr>
                                  </w:pPr>
                                  <w:r>
                                    <w:rPr>
                                      <w:sz w:val="18"/>
                                    </w:rPr>
                                    <w:t>27</w:t>
                                  </w:r>
                                </w:p>
                              </w:tc>
                              <w:tc>
                                <w:tcPr>
                                  <w:tcW w:w="404" w:type="dxa"/>
                                </w:tcPr>
                                <w:p w14:paraId="606AE7AA" w14:textId="77777777" w:rsidR="00FD4FA5" w:rsidRDefault="00FD4FA5">
                                  <w:pPr>
                                    <w:pStyle w:val="TableParagraph"/>
                                    <w:spacing w:before="53"/>
                                    <w:ind w:left="105"/>
                                    <w:rPr>
                                      <w:sz w:val="18"/>
                                    </w:rPr>
                                  </w:pPr>
                                  <w:r>
                                    <w:rPr>
                                      <w:sz w:val="18"/>
                                    </w:rPr>
                                    <w:t>26</w:t>
                                  </w:r>
                                </w:p>
                              </w:tc>
                              <w:tc>
                                <w:tcPr>
                                  <w:tcW w:w="428" w:type="dxa"/>
                                </w:tcPr>
                                <w:p w14:paraId="00464113" w14:textId="77777777" w:rsidR="00FD4FA5" w:rsidRDefault="00FD4FA5">
                                  <w:pPr>
                                    <w:pStyle w:val="TableParagraph"/>
                                    <w:spacing w:before="53"/>
                                    <w:ind w:left="113"/>
                                    <w:rPr>
                                      <w:sz w:val="18"/>
                                    </w:rPr>
                                  </w:pPr>
                                  <w:r>
                                    <w:rPr>
                                      <w:sz w:val="18"/>
                                    </w:rPr>
                                    <w:t>30</w:t>
                                  </w:r>
                                </w:p>
                              </w:tc>
                              <w:tc>
                                <w:tcPr>
                                  <w:tcW w:w="442" w:type="dxa"/>
                                </w:tcPr>
                                <w:p w14:paraId="223B20FD" w14:textId="77777777" w:rsidR="00FD4FA5" w:rsidRDefault="00FD4FA5">
                                  <w:pPr>
                                    <w:pStyle w:val="TableParagraph"/>
                                    <w:spacing w:before="53"/>
                                    <w:ind w:left="107" w:right="105"/>
                                    <w:jc w:val="center"/>
                                    <w:rPr>
                                      <w:sz w:val="18"/>
                                    </w:rPr>
                                  </w:pPr>
                                  <w:r>
                                    <w:rPr>
                                      <w:sz w:val="18"/>
                                    </w:rPr>
                                    <w:t>26</w:t>
                                  </w:r>
                                </w:p>
                              </w:tc>
                              <w:tc>
                                <w:tcPr>
                                  <w:tcW w:w="442" w:type="dxa"/>
                                </w:tcPr>
                                <w:p w14:paraId="516D4E65" w14:textId="77777777" w:rsidR="00FD4FA5" w:rsidRDefault="00FD4FA5">
                                  <w:pPr>
                                    <w:pStyle w:val="TableParagraph"/>
                                    <w:spacing w:before="53"/>
                                    <w:ind w:left="107" w:right="108"/>
                                    <w:jc w:val="center"/>
                                    <w:rPr>
                                      <w:sz w:val="18"/>
                                    </w:rPr>
                                  </w:pPr>
                                  <w:r>
                                    <w:rPr>
                                      <w:sz w:val="18"/>
                                    </w:rPr>
                                    <w:t>28</w:t>
                                  </w:r>
                                </w:p>
                              </w:tc>
                              <w:tc>
                                <w:tcPr>
                                  <w:tcW w:w="442" w:type="dxa"/>
                                </w:tcPr>
                                <w:p w14:paraId="696561AA" w14:textId="77777777" w:rsidR="00FD4FA5" w:rsidRDefault="00FD4FA5">
                                  <w:pPr>
                                    <w:pStyle w:val="TableParagraph"/>
                                    <w:spacing w:before="53"/>
                                    <w:ind w:left="130"/>
                                    <w:rPr>
                                      <w:sz w:val="18"/>
                                    </w:rPr>
                                  </w:pPr>
                                  <w:r>
                                    <w:rPr>
                                      <w:sz w:val="18"/>
                                    </w:rPr>
                                    <w:t>24</w:t>
                                  </w:r>
                                </w:p>
                              </w:tc>
                              <w:tc>
                                <w:tcPr>
                                  <w:tcW w:w="442" w:type="dxa"/>
                                </w:tcPr>
                                <w:p w14:paraId="7160A2F4" w14:textId="77777777" w:rsidR="00FD4FA5" w:rsidRDefault="00FD4FA5">
                                  <w:pPr>
                                    <w:pStyle w:val="TableParagraph"/>
                                    <w:spacing w:before="53"/>
                                    <w:ind w:left="127"/>
                                    <w:rPr>
                                      <w:sz w:val="18"/>
                                    </w:rPr>
                                  </w:pPr>
                                  <w:r>
                                    <w:rPr>
                                      <w:sz w:val="18"/>
                                    </w:rPr>
                                    <w:t>25</w:t>
                                  </w:r>
                                </w:p>
                              </w:tc>
                              <w:tc>
                                <w:tcPr>
                                  <w:tcW w:w="466" w:type="dxa"/>
                                </w:tcPr>
                                <w:p w14:paraId="23584F92" w14:textId="77777777" w:rsidR="00FD4FA5" w:rsidRDefault="00FD4FA5">
                                  <w:pPr>
                                    <w:pStyle w:val="TableParagraph"/>
                                    <w:spacing w:before="53"/>
                                    <w:ind w:left="110" w:right="129"/>
                                    <w:jc w:val="center"/>
                                    <w:rPr>
                                      <w:sz w:val="18"/>
                                    </w:rPr>
                                  </w:pPr>
                                  <w:r>
                                    <w:rPr>
                                      <w:sz w:val="18"/>
                                    </w:rPr>
                                    <w:t>27</w:t>
                                  </w:r>
                                </w:p>
                              </w:tc>
                            </w:tr>
                            <w:tr w:rsidR="00FD4FA5" w14:paraId="02728BDD" w14:textId="77777777">
                              <w:trPr>
                                <w:trHeight w:val="319"/>
                              </w:trPr>
                              <w:tc>
                                <w:tcPr>
                                  <w:tcW w:w="1270" w:type="dxa"/>
                                  <w:tcBorders>
                                    <w:bottom w:val="single" w:sz="4" w:space="0" w:color="000000"/>
                                  </w:tcBorders>
                                  <w:shd w:val="clear" w:color="auto" w:fill="D9D9D9"/>
                                </w:tcPr>
                                <w:p w14:paraId="002E3824" w14:textId="77777777" w:rsidR="00FD4FA5" w:rsidRDefault="00FD4FA5">
                                  <w:pPr>
                                    <w:pStyle w:val="TableParagraph"/>
                                    <w:ind w:left="13"/>
                                    <w:rPr>
                                      <w:sz w:val="18"/>
                                    </w:rPr>
                                  </w:pPr>
                                  <w:r>
                                    <w:rPr>
                                      <w:sz w:val="18"/>
                                    </w:rPr>
                                    <w:t>Sesudah Terapi</w:t>
                                  </w:r>
                                </w:p>
                              </w:tc>
                              <w:tc>
                                <w:tcPr>
                                  <w:tcW w:w="406" w:type="dxa"/>
                                  <w:tcBorders>
                                    <w:bottom w:val="single" w:sz="4" w:space="0" w:color="000000"/>
                                  </w:tcBorders>
                                  <w:shd w:val="clear" w:color="auto" w:fill="D9D9D9"/>
                                </w:tcPr>
                                <w:p w14:paraId="082C71E8" w14:textId="77777777" w:rsidR="00FD4FA5" w:rsidRDefault="00FD4FA5">
                                  <w:pPr>
                                    <w:pStyle w:val="TableParagraph"/>
                                    <w:ind w:right="104"/>
                                    <w:jc w:val="right"/>
                                    <w:rPr>
                                      <w:sz w:val="18"/>
                                    </w:rPr>
                                  </w:pPr>
                                  <w:r>
                                    <w:rPr>
                                      <w:sz w:val="18"/>
                                    </w:rPr>
                                    <w:t>24</w:t>
                                  </w:r>
                                </w:p>
                              </w:tc>
                              <w:tc>
                                <w:tcPr>
                                  <w:tcW w:w="404" w:type="dxa"/>
                                  <w:tcBorders>
                                    <w:bottom w:val="single" w:sz="4" w:space="0" w:color="000000"/>
                                  </w:tcBorders>
                                  <w:shd w:val="clear" w:color="auto" w:fill="D9D9D9"/>
                                </w:tcPr>
                                <w:p w14:paraId="2C1A86EF" w14:textId="77777777" w:rsidR="00FD4FA5" w:rsidRDefault="00FD4FA5">
                                  <w:pPr>
                                    <w:pStyle w:val="TableParagraph"/>
                                    <w:ind w:left="105"/>
                                    <w:rPr>
                                      <w:sz w:val="18"/>
                                    </w:rPr>
                                  </w:pPr>
                                  <w:r>
                                    <w:rPr>
                                      <w:sz w:val="18"/>
                                    </w:rPr>
                                    <w:t>23</w:t>
                                  </w:r>
                                </w:p>
                              </w:tc>
                              <w:tc>
                                <w:tcPr>
                                  <w:tcW w:w="428" w:type="dxa"/>
                                  <w:tcBorders>
                                    <w:bottom w:val="single" w:sz="4" w:space="0" w:color="000000"/>
                                  </w:tcBorders>
                                  <w:shd w:val="clear" w:color="auto" w:fill="D9D9D9"/>
                                </w:tcPr>
                                <w:p w14:paraId="10B742C7" w14:textId="77777777" w:rsidR="00FD4FA5" w:rsidRDefault="00FD4FA5">
                                  <w:pPr>
                                    <w:pStyle w:val="TableParagraph"/>
                                    <w:ind w:left="113"/>
                                    <w:rPr>
                                      <w:sz w:val="18"/>
                                    </w:rPr>
                                  </w:pPr>
                                  <w:r>
                                    <w:rPr>
                                      <w:sz w:val="18"/>
                                    </w:rPr>
                                    <w:t>24</w:t>
                                  </w:r>
                                </w:p>
                              </w:tc>
                              <w:tc>
                                <w:tcPr>
                                  <w:tcW w:w="442" w:type="dxa"/>
                                  <w:tcBorders>
                                    <w:bottom w:val="single" w:sz="4" w:space="0" w:color="000000"/>
                                  </w:tcBorders>
                                  <w:shd w:val="clear" w:color="auto" w:fill="D9D9D9"/>
                                </w:tcPr>
                                <w:p w14:paraId="61898D37" w14:textId="77777777" w:rsidR="00FD4FA5" w:rsidRDefault="00FD4FA5">
                                  <w:pPr>
                                    <w:pStyle w:val="TableParagraph"/>
                                    <w:ind w:left="107" w:right="105"/>
                                    <w:jc w:val="center"/>
                                    <w:rPr>
                                      <w:sz w:val="18"/>
                                    </w:rPr>
                                  </w:pPr>
                                  <w:r>
                                    <w:rPr>
                                      <w:sz w:val="18"/>
                                    </w:rPr>
                                    <w:t>22</w:t>
                                  </w:r>
                                </w:p>
                              </w:tc>
                              <w:tc>
                                <w:tcPr>
                                  <w:tcW w:w="442" w:type="dxa"/>
                                  <w:tcBorders>
                                    <w:bottom w:val="single" w:sz="4" w:space="0" w:color="000000"/>
                                  </w:tcBorders>
                                  <w:shd w:val="clear" w:color="auto" w:fill="D9D9D9"/>
                                </w:tcPr>
                                <w:p w14:paraId="74FB7305" w14:textId="77777777" w:rsidR="00FD4FA5" w:rsidRDefault="00FD4FA5">
                                  <w:pPr>
                                    <w:pStyle w:val="TableParagraph"/>
                                    <w:ind w:left="107" w:right="108"/>
                                    <w:jc w:val="center"/>
                                    <w:rPr>
                                      <w:sz w:val="18"/>
                                    </w:rPr>
                                  </w:pPr>
                                  <w:r>
                                    <w:rPr>
                                      <w:sz w:val="18"/>
                                    </w:rPr>
                                    <w:t>23</w:t>
                                  </w:r>
                                </w:p>
                              </w:tc>
                              <w:tc>
                                <w:tcPr>
                                  <w:tcW w:w="442" w:type="dxa"/>
                                  <w:tcBorders>
                                    <w:bottom w:val="single" w:sz="4" w:space="0" w:color="000000"/>
                                  </w:tcBorders>
                                  <w:shd w:val="clear" w:color="auto" w:fill="D9D9D9"/>
                                </w:tcPr>
                                <w:p w14:paraId="6D788EE2" w14:textId="77777777" w:rsidR="00FD4FA5" w:rsidRDefault="00FD4FA5">
                                  <w:pPr>
                                    <w:pStyle w:val="TableParagraph"/>
                                    <w:ind w:left="130"/>
                                    <w:rPr>
                                      <w:sz w:val="18"/>
                                    </w:rPr>
                                  </w:pPr>
                                  <w:r>
                                    <w:rPr>
                                      <w:sz w:val="18"/>
                                    </w:rPr>
                                    <w:t>20</w:t>
                                  </w:r>
                                </w:p>
                              </w:tc>
                              <w:tc>
                                <w:tcPr>
                                  <w:tcW w:w="442" w:type="dxa"/>
                                  <w:tcBorders>
                                    <w:bottom w:val="single" w:sz="4" w:space="0" w:color="000000"/>
                                  </w:tcBorders>
                                  <w:shd w:val="clear" w:color="auto" w:fill="D9D9D9"/>
                                </w:tcPr>
                                <w:p w14:paraId="450E6EE9" w14:textId="77777777" w:rsidR="00FD4FA5" w:rsidRDefault="00FD4FA5">
                                  <w:pPr>
                                    <w:pStyle w:val="TableParagraph"/>
                                    <w:ind w:left="127"/>
                                    <w:rPr>
                                      <w:sz w:val="18"/>
                                    </w:rPr>
                                  </w:pPr>
                                  <w:r>
                                    <w:rPr>
                                      <w:sz w:val="18"/>
                                    </w:rPr>
                                    <w:t>21</w:t>
                                  </w:r>
                                </w:p>
                              </w:tc>
                              <w:tc>
                                <w:tcPr>
                                  <w:tcW w:w="466" w:type="dxa"/>
                                  <w:tcBorders>
                                    <w:bottom w:val="single" w:sz="4" w:space="0" w:color="000000"/>
                                  </w:tcBorders>
                                  <w:shd w:val="clear" w:color="auto" w:fill="D9D9D9"/>
                                </w:tcPr>
                                <w:p w14:paraId="55C1AF65" w14:textId="77777777" w:rsidR="00FD4FA5" w:rsidRDefault="00FD4FA5">
                                  <w:pPr>
                                    <w:pStyle w:val="TableParagraph"/>
                                    <w:ind w:left="110" w:right="129"/>
                                    <w:jc w:val="center"/>
                                    <w:rPr>
                                      <w:sz w:val="18"/>
                                    </w:rPr>
                                  </w:pPr>
                                  <w:r>
                                    <w:rPr>
                                      <w:sz w:val="18"/>
                                    </w:rPr>
                                    <w:t>22</w:t>
                                  </w:r>
                                </w:p>
                              </w:tc>
                            </w:tr>
                          </w:tbl>
                          <w:p w14:paraId="7F6C4C69" w14:textId="77777777" w:rsidR="00FD4FA5" w:rsidRDefault="00FD4FA5" w:rsidP="00FD4FA5">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8C804" id="Text Box 2" o:spid="_x0000_s1030" type="#_x0000_t202" style="position:absolute;left:0;text-align:left;margin-left:318.45pt;margin-top:14.95pt;width:237.15pt;height:62.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1270"/>
                        <w:gridCol w:w="406"/>
                        <w:gridCol w:w="404"/>
                        <w:gridCol w:w="428"/>
                        <w:gridCol w:w="442"/>
                        <w:gridCol w:w="442"/>
                        <w:gridCol w:w="442"/>
                        <w:gridCol w:w="442"/>
                        <w:gridCol w:w="466"/>
                      </w:tblGrid>
                      <w:tr w:rsidR="00FD4FA5" w14:paraId="1A4F99D5" w14:textId="77777777">
                        <w:trPr>
                          <w:trHeight w:val="254"/>
                        </w:trPr>
                        <w:tc>
                          <w:tcPr>
                            <w:tcW w:w="4742" w:type="dxa"/>
                            <w:gridSpan w:val="9"/>
                            <w:tcBorders>
                              <w:top w:val="single" w:sz="4" w:space="0" w:color="000000"/>
                            </w:tcBorders>
                          </w:tcPr>
                          <w:p w14:paraId="7AD3617B" w14:textId="77777777" w:rsidR="00FD4FA5" w:rsidRDefault="00FD4FA5">
                            <w:pPr>
                              <w:pStyle w:val="TableParagraph"/>
                              <w:spacing w:line="206" w:lineRule="exact"/>
                              <w:ind w:left="2510"/>
                              <w:rPr>
                                <w:sz w:val="18"/>
                              </w:rPr>
                            </w:pPr>
                            <w:r>
                              <w:rPr>
                                <w:sz w:val="18"/>
                              </w:rPr>
                              <w:t>n = Partisipan</w:t>
                            </w:r>
                          </w:p>
                        </w:tc>
                      </w:tr>
                      <w:tr w:rsidR="00FD4FA5" w14:paraId="11C16C43" w14:textId="77777777">
                        <w:trPr>
                          <w:trHeight w:val="308"/>
                        </w:trPr>
                        <w:tc>
                          <w:tcPr>
                            <w:tcW w:w="1270" w:type="dxa"/>
                          </w:tcPr>
                          <w:p w14:paraId="7ACD3473" w14:textId="77777777" w:rsidR="00FD4FA5" w:rsidRDefault="00FD4FA5">
                            <w:pPr>
                              <w:pStyle w:val="TableParagraph"/>
                            </w:pPr>
                          </w:p>
                        </w:tc>
                        <w:tc>
                          <w:tcPr>
                            <w:tcW w:w="406" w:type="dxa"/>
                            <w:shd w:val="clear" w:color="auto" w:fill="D9D9D9"/>
                          </w:tcPr>
                          <w:p w14:paraId="2D622933" w14:textId="77777777" w:rsidR="00FD4FA5" w:rsidRDefault="00FD4FA5">
                            <w:pPr>
                              <w:pStyle w:val="TableParagraph"/>
                              <w:spacing w:before="42"/>
                              <w:ind w:right="140"/>
                              <w:jc w:val="right"/>
                              <w:rPr>
                                <w:sz w:val="12"/>
                              </w:rPr>
                            </w:pPr>
                            <w:r>
                              <w:rPr>
                                <w:position w:val="1"/>
                                <w:sz w:val="18"/>
                                <w:shd w:val="clear" w:color="auto" w:fill="D9D9D9"/>
                              </w:rPr>
                              <w:t xml:space="preserve">  n</w:t>
                            </w:r>
                            <w:r>
                              <w:rPr>
                                <w:sz w:val="12"/>
                              </w:rPr>
                              <w:t>1</w:t>
                            </w:r>
                          </w:p>
                        </w:tc>
                        <w:tc>
                          <w:tcPr>
                            <w:tcW w:w="404" w:type="dxa"/>
                            <w:shd w:val="clear" w:color="auto" w:fill="D9D9D9"/>
                          </w:tcPr>
                          <w:p w14:paraId="29D3421A" w14:textId="77777777" w:rsidR="00FD4FA5" w:rsidRDefault="00FD4FA5">
                            <w:pPr>
                              <w:pStyle w:val="TableParagraph"/>
                              <w:spacing w:before="42"/>
                              <w:ind w:left="105"/>
                              <w:rPr>
                                <w:sz w:val="12"/>
                              </w:rPr>
                            </w:pPr>
                            <w:r>
                              <w:rPr>
                                <w:position w:val="1"/>
                                <w:sz w:val="18"/>
                                <w:shd w:val="clear" w:color="auto" w:fill="D9D9D9"/>
                              </w:rPr>
                              <w:t>n</w:t>
                            </w:r>
                            <w:r>
                              <w:rPr>
                                <w:sz w:val="12"/>
                              </w:rPr>
                              <w:t>2</w:t>
                            </w:r>
                          </w:p>
                        </w:tc>
                        <w:tc>
                          <w:tcPr>
                            <w:tcW w:w="428" w:type="dxa"/>
                            <w:shd w:val="clear" w:color="auto" w:fill="D9D9D9"/>
                          </w:tcPr>
                          <w:p w14:paraId="289B983E" w14:textId="77777777" w:rsidR="00FD4FA5" w:rsidRDefault="00FD4FA5">
                            <w:pPr>
                              <w:pStyle w:val="TableParagraph"/>
                              <w:spacing w:before="42"/>
                              <w:ind w:left="113"/>
                              <w:rPr>
                                <w:sz w:val="12"/>
                              </w:rPr>
                            </w:pPr>
                            <w:r>
                              <w:rPr>
                                <w:position w:val="1"/>
                                <w:sz w:val="18"/>
                                <w:shd w:val="clear" w:color="auto" w:fill="D9D9D9"/>
                              </w:rPr>
                              <w:t>n</w:t>
                            </w:r>
                            <w:r>
                              <w:rPr>
                                <w:sz w:val="12"/>
                              </w:rPr>
                              <w:t>3</w:t>
                            </w:r>
                          </w:p>
                        </w:tc>
                        <w:tc>
                          <w:tcPr>
                            <w:tcW w:w="442" w:type="dxa"/>
                            <w:shd w:val="clear" w:color="auto" w:fill="D9D9D9"/>
                          </w:tcPr>
                          <w:p w14:paraId="742C5039" w14:textId="77777777" w:rsidR="00FD4FA5" w:rsidRDefault="00FD4FA5">
                            <w:pPr>
                              <w:pStyle w:val="TableParagraph"/>
                              <w:spacing w:before="42"/>
                              <w:ind w:left="77" w:right="110"/>
                              <w:jc w:val="center"/>
                              <w:rPr>
                                <w:sz w:val="12"/>
                              </w:rPr>
                            </w:pPr>
                            <w:r>
                              <w:rPr>
                                <w:position w:val="1"/>
                                <w:sz w:val="18"/>
                                <w:shd w:val="clear" w:color="auto" w:fill="D9D9D9"/>
                              </w:rPr>
                              <w:t>n</w:t>
                            </w:r>
                            <w:r>
                              <w:rPr>
                                <w:sz w:val="12"/>
                              </w:rPr>
                              <w:t>4</w:t>
                            </w:r>
                          </w:p>
                        </w:tc>
                        <w:tc>
                          <w:tcPr>
                            <w:tcW w:w="442" w:type="dxa"/>
                            <w:shd w:val="clear" w:color="auto" w:fill="D9D9D9"/>
                          </w:tcPr>
                          <w:p w14:paraId="630E8268" w14:textId="77777777" w:rsidR="00FD4FA5" w:rsidRDefault="00FD4FA5">
                            <w:pPr>
                              <w:pStyle w:val="TableParagraph"/>
                              <w:spacing w:before="42"/>
                              <w:ind w:left="73" w:right="110"/>
                              <w:jc w:val="center"/>
                              <w:rPr>
                                <w:sz w:val="12"/>
                              </w:rPr>
                            </w:pPr>
                            <w:r>
                              <w:rPr>
                                <w:position w:val="1"/>
                                <w:sz w:val="18"/>
                                <w:shd w:val="clear" w:color="auto" w:fill="D9D9D9"/>
                              </w:rPr>
                              <w:t>n</w:t>
                            </w:r>
                            <w:r>
                              <w:rPr>
                                <w:sz w:val="12"/>
                              </w:rPr>
                              <w:t>5</w:t>
                            </w:r>
                          </w:p>
                        </w:tc>
                        <w:tc>
                          <w:tcPr>
                            <w:tcW w:w="442" w:type="dxa"/>
                            <w:shd w:val="clear" w:color="auto" w:fill="D9D9D9"/>
                          </w:tcPr>
                          <w:p w14:paraId="3EADB89B" w14:textId="77777777" w:rsidR="00FD4FA5" w:rsidRDefault="00FD4FA5">
                            <w:pPr>
                              <w:pStyle w:val="TableParagraph"/>
                              <w:spacing w:before="42"/>
                              <w:ind w:left="130"/>
                              <w:rPr>
                                <w:sz w:val="12"/>
                              </w:rPr>
                            </w:pPr>
                            <w:r>
                              <w:rPr>
                                <w:position w:val="1"/>
                                <w:sz w:val="18"/>
                                <w:shd w:val="clear" w:color="auto" w:fill="D9D9D9"/>
                              </w:rPr>
                              <w:t>n</w:t>
                            </w:r>
                            <w:r>
                              <w:rPr>
                                <w:sz w:val="12"/>
                              </w:rPr>
                              <w:t>6</w:t>
                            </w:r>
                          </w:p>
                        </w:tc>
                        <w:tc>
                          <w:tcPr>
                            <w:tcW w:w="442" w:type="dxa"/>
                            <w:shd w:val="clear" w:color="auto" w:fill="D9D9D9"/>
                          </w:tcPr>
                          <w:p w14:paraId="298FF092" w14:textId="77777777" w:rsidR="00FD4FA5" w:rsidRDefault="00FD4FA5">
                            <w:pPr>
                              <w:pStyle w:val="TableParagraph"/>
                              <w:spacing w:before="42"/>
                              <w:ind w:left="127"/>
                              <w:rPr>
                                <w:sz w:val="12"/>
                              </w:rPr>
                            </w:pPr>
                            <w:r>
                              <w:rPr>
                                <w:position w:val="1"/>
                                <w:sz w:val="18"/>
                                <w:shd w:val="clear" w:color="auto" w:fill="D9D9D9"/>
                              </w:rPr>
                              <w:t>n</w:t>
                            </w:r>
                            <w:r>
                              <w:rPr>
                                <w:sz w:val="12"/>
                              </w:rPr>
                              <w:t>7</w:t>
                            </w:r>
                          </w:p>
                        </w:tc>
                        <w:tc>
                          <w:tcPr>
                            <w:tcW w:w="466" w:type="dxa"/>
                            <w:shd w:val="clear" w:color="auto" w:fill="D9D9D9"/>
                          </w:tcPr>
                          <w:p w14:paraId="120CD7D9" w14:textId="77777777" w:rsidR="00FD4FA5" w:rsidRDefault="00FD4FA5">
                            <w:pPr>
                              <w:pStyle w:val="TableParagraph"/>
                              <w:spacing w:before="42"/>
                              <w:ind w:left="77" w:right="132"/>
                              <w:jc w:val="center"/>
                              <w:rPr>
                                <w:sz w:val="12"/>
                              </w:rPr>
                            </w:pPr>
                            <w:r>
                              <w:rPr>
                                <w:position w:val="1"/>
                                <w:sz w:val="18"/>
                                <w:shd w:val="clear" w:color="auto" w:fill="D9D9D9"/>
                              </w:rPr>
                              <w:t>n</w:t>
                            </w:r>
                            <w:r>
                              <w:rPr>
                                <w:sz w:val="12"/>
                              </w:rPr>
                              <w:t>8</w:t>
                            </w:r>
                          </w:p>
                        </w:tc>
                      </w:tr>
                      <w:tr w:rsidR="00FD4FA5" w14:paraId="0DF1614B" w14:textId="77777777">
                        <w:trPr>
                          <w:trHeight w:val="348"/>
                        </w:trPr>
                        <w:tc>
                          <w:tcPr>
                            <w:tcW w:w="1270" w:type="dxa"/>
                          </w:tcPr>
                          <w:p w14:paraId="4463044E" w14:textId="77777777" w:rsidR="00FD4FA5" w:rsidRDefault="00FD4FA5">
                            <w:pPr>
                              <w:pStyle w:val="TableParagraph"/>
                              <w:spacing w:before="53"/>
                              <w:ind w:left="13"/>
                              <w:rPr>
                                <w:sz w:val="18"/>
                              </w:rPr>
                            </w:pPr>
                            <w:r>
                              <w:rPr>
                                <w:sz w:val="18"/>
                              </w:rPr>
                              <w:t>Sebelum Terapi</w:t>
                            </w:r>
                          </w:p>
                        </w:tc>
                        <w:tc>
                          <w:tcPr>
                            <w:tcW w:w="406" w:type="dxa"/>
                          </w:tcPr>
                          <w:p w14:paraId="25A9067E" w14:textId="77777777" w:rsidR="00FD4FA5" w:rsidRDefault="00FD4FA5">
                            <w:pPr>
                              <w:pStyle w:val="TableParagraph"/>
                              <w:spacing w:before="53"/>
                              <w:ind w:right="104"/>
                              <w:jc w:val="right"/>
                              <w:rPr>
                                <w:sz w:val="18"/>
                              </w:rPr>
                            </w:pPr>
                            <w:r>
                              <w:rPr>
                                <w:sz w:val="18"/>
                              </w:rPr>
                              <w:t>27</w:t>
                            </w:r>
                          </w:p>
                        </w:tc>
                        <w:tc>
                          <w:tcPr>
                            <w:tcW w:w="404" w:type="dxa"/>
                          </w:tcPr>
                          <w:p w14:paraId="606AE7AA" w14:textId="77777777" w:rsidR="00FD4FA5" w:rsidRDefault="00FD4FA5">
                            <w:pPr>
                              <w:pStyle w:val="TableParagraph"/>
                              <w:spacing w:before="53"/>
                              <w:ind w:left="105"/>
                              <w:rPr>
                                <w:sz w:val="18"/>
                              </w:rPr>
                            </w:pPr>
                            <w:r>
                              <w:rPr>
                                <w:sz w:val="18"/>
                              </w:rPr>
                              <w:t>26</w:t>
                            </w:r>
                          </w:p>
                        </w:tc>
                        <w:tc>
                          <w:tcPr>
                            <w:tcW w:w="428" w:type="dxa"/>
                          </w:tcPr>
                          <w:p w14:paraId="00464113" w14:textId="77777777" w:rsidR="00FD4FA5" w:rsidRDefault="00FD4FA5">
                            <w:pPr>
                              <w:pStyle w:val="TableParagraph"/>
                              <w:spacing w:before="53"/>
                              <w:ind w:left="113"/>
                              <w:rPr>
                                <w:sz w:val="18"/>
                              </w:rPr>
                            </w:pPr>
                            <w:r>
                              <w:rPr>
                                <w:sz w:val="18"/>
                              </w:rPr>
                              <w:t>30</w:t>
                            </w:r>
                          </w:p>
                        </w:tc>
                        <w:tc>
                          <w:tcPr>
                            <w:tcW w:w="442" w:type="dxa"/>
                          </w:tcPr>
                          <w:p w14:paraId="223B20FD" w14:textId="77777777" w:rsidR="00FD4FA5" w:rsidRDefault="00FD4FA5">
                            <w:pPr>
                              <w:pStyle w:val="TableParagraph"/>
                              <w:spacing w:before="53"/>
                              <w:ind w:left="107" w:right="105"/>
                              <w:jc w:val="center"/>
                              <w:rPr>
                                <w:sz w:val="18"/>
                              </w:rPr>
                            </w:pPr>
                            <w:r>
                              <w:rPr>
                                <w:sz w:val="18"/>
                              </w:rPr>
                              <w:t>26</w:t>
                            </w:r>
                          </w:p>
                        </w:tc>
                        <w:tc>
                          <w:tcPr>
                            <w:tcW w:w="442" w:type="dxa"/>
                          </w:tcPr>
                          <w:p w14:paraId="516D4E65" w14:textId="77777777" w:rsidR="00FD4FA5" w:rsidRDefault="00FD4FA5">
                            <w:pPr>
                              <w:pStyle w:val="TableParagraph"/>
                              <w:spacing w:before="53"/>
                              <w:ind w:left="107" w:right="108"/>
                              <w:jc w:val="center"/>
                              <w:rPr>
                                <w:sz w:val="18"/>
                              </w:rPr>
                            </w:pPr>
                            <w:r>
                              <w:rPr>
                                <w:sz w:val="18"/>
                              </w:rPr>
                              <w:t>28</w:t>
                            </w:r>
                          </w:p>
                        </w:tc>
                        <w:tc>
                          <w:tcPr>
                            <w:tcW w:w="442" w:type="dxa"/>
                          </w:tcPr>
                          <w:p w14:paraId="696561AA" w14:textId="77777777" w:rsidR="00FD4FA5" w:rsidRDefault="00FD4FA5">
                            <w:pPr>
                              <w:pStyle w:val="TableParagraph"/>
                              <w:spacing w:before="53"/>
                              <w:ind w:left="130"/>
                              <w:rPr>
                                <w:sz w:val="18"/>
                              </w:rPr>
                            </w:pPr>
                            <w:r>
                              <w:rPr>
                                <w:sz w:val="18"/>
                              </w:rPr>
                              <w:t>24</w:t>
                            </w:r>
                          </w:p>
                        </w:tc>
                        <w:tc>
                          <w:tcPr>
                            <w:tcW w:w="442" w:type="dxa"/>
                          </w:tcPr>
                          <w:p w14:paraId="7160A2F4" w14:textId="77777777" w:rsidR="00FD4FA5" w:rsidRDefault="00FD4FA5">
                            <w:pPr>
                              <w:pStyle w:val="TableParagraph"/>
                              <w:spacing w:before="53"/>
                              <w:ind w:left="127"/>
                              <w:rPr>
                                <w:sz w:val="18"/>
                              </w:rPr>
                            </w:pPr>
                            <w:r>
                              <w:rPr>
                                <w:sz w:val="18"/>
                              </w:rPr>
                              <w:t>25</w:t>
                            </w:r>
                          </w:p>
                        </w:tc>
                        <w:tc>
                          <w:tcPr>
                            <w:tcW w:w="466" w:type="dxa"/>
                          </w:tcPr>
                          <w:p w14:paraId="23584F92" w14:textId="77777777" w:rsidR="00FD4FA5" w:rsidRDefault="00FD4FA5">
                            <w:pPr>
                              <w:pStyle w:val="TableParagraph"/>
                              <w:spacing w:before="53"/>
                              <w:ind w:left="110" w:right="129"/>
                              <w:jc w:val="center"/>
                              <w:rPr>
                                <w:sz w:val="18"/>
                              </w:rPr>
                            </w:pPr>
                            <w:r>
                              <w:rPr>
                                <w:sz w:val="18"/>
                              </w:rPr>
                              <w:t>27</w:t>
                            </w:r>
                          </w:p>
                        </w:tc>
                      </w:tr>
                      <w:tr w:rsidR="00FD4FA5" w14:paraId="02728BDD" w14:textId="77777777">
                        <w:trPr>
                          <w:trHeight w:val="319"/>
                        </w:trPr>
                        <w:tc>
                          <w:tcPr>
                            <w:tcW w:w="1270" w:type="dxa"/>
                            <w:tcBorders>
                              <w:bottom w:val="single" w:sz="4" w:space="0" w:color="000000"/>
                            </w:tcBorders>
                            <w:shd w:val="clear" w:color="auto" w:fill="D9D9D9"/>
                          </w:tcPr>
                          <w:p w14:paraId="002E3824" w14:textId="77777777" w:rsidR="00FD4FA5" w:rsidRDefault="00FD4FA5">
                            <w:pPr>
                              <w:pStyle w:val="TableParagraph"/>
                              <w:ind w:left="13"/>
                              <w:rPr>
                                <w:sz w:val="18"/>
                              </w:rPr>
                            </w:pPr>
                            <w:r>
                              <w:rPr>
                                <w:sz w:val="18"/>
                              </w:rPr>
                              <w:t>Sesudah Terapi</w:t>
                            </w:r>
                          </w:p>
                        </w:tc>
                        <w:tc>
                          <w:tcPr>
                            <w:tcW w:w="406" w:type="dxa"/>
                            <w:tcBorders>
                              <w:bottom w:val="single" w:sz="4" w:space="0" w:color="000000"/>
                            </w:tcBorders>
                            <w:shd w:val="clear" w:color="auto" w:fill="D9D9D9"/>
                          </w:tcPr>
                          <w:p w14:paraId="082C71E8" w14:textId="77777777" w:rsidR="00FD4FA5" w:rsidRDefault="00FD4FA5">
                            <w:pPr>
                              <w:pStyle w:val="TableParagraph"/>
                              <w:ind w:right="104"/>
                              <w:jc w:val="right"/>
                              <w:rPr>
                                <w:sz w:val="18"/>
                              </w:rPr>
                            </w:pPr>
                            <w:r>
                              <w:rPr>
                                <w:sz w:val="18"/>
                              </w:rPr>
                              <w:t>24</w:t>
                            </w:r>
                          </w:p>
                        </w:tc>
                        <w:tc>
                          <w:tcPr>
                            <w:tcW w:w="404" w:type="dxa"/>
                            <w:tcBorders>
                              <w:bottom w:val="single" w:sz="4" w:space="0" w:color="000000"/>
                            </w:tcBorders>
                            <w:shd w:val="clear" w:color="auto" w:fill="D9D9D9"/>
                          </w:tcPr>
                          <w:p w14:paraId="2C1A86EF" w14:textId="77777777" w:rsidR="00FD4FA5" w:rsidRDefault="00FD4FA5">
                            <w:pPr>
                              <w:pStyle w:val="TableParagraph"/>
                              <w:ind w:left="105"/>
                              <w:rPr>
                                <w:sz w:val="18"/>
                              </w:rPr>
                            </w:pPr>
                            <w:r>
                              <w:rPr>
                                <w:sz w:val="18"/>
                              </w:rPr>
                              <w:t>23</w:t>
                            </w:r>
                          </w:p>
                        </w:tc>
                        <w:tc>
                          <w:tcPr>
                            <w:tcW w:w="428" w:type="dxa"/>
                            <w:tcBorders>
                              <w:bottom w:val="single" w:sz="4" w:space="0" w:color="000000"/>
                            </w:tcBorders>
                            <w:shd w:val="clear" w:color="auto" w:fill="D9D9D9"/>
                          </w:tcPr>
                          <w:p w14:paraId="10B742C7" w14:textId="77777777" w:rsidR="00FD4FA5" w:rsidRDefault="00FD4FA5">
                            <w:pPr>
                              <w:pStyle w:val="TableParagraph"/>
                              <w:ind w:left="113"/>
                              <w:rPr>
                                <w:sz w:val="18"/>
                              </w:rPr>
                            </w:pPr>
                            <w:r>
                              <w:rPr>
                                <w:sz w:val="18"/>
                              </w:rPr>
                              <w:t>24</w:t>
                            </w:r>
                          </w:p>
                        </w:tc>
                        <w:tc>
                          <w:tcPr>
                            <w:tcW w:w="442" w:type="dxa"/>
                            <w:tcBorders>
                              <w:bottom w:val="single" w:sz="4" w:space="0" w:color="000000"/>
                            </w:tcBorders>
                            <w:shd w:val="clear" w:color="auto" w:fill="D9D9D9"/>
                          </w:tcPr>
                          <w:p w14:paraId="61898D37" w14:textId="77777777" w:rsidR="00FD4FA5" w:rsidRDefault="00FD4FA5">
                            <w:pPr>
                              <w:pStyle w:val="TableParagraph"/>
                              <w:ind w:left="107" w:right="105"/>
                              <w:jc w:val="center"/>
                              <w:rPr>
                                <w:sz w:val="18"/>
                              </w:rPr>
                            </w:pPr>
                            <w:r>
                              <w:rPr>
                                <w:sz w:val="18"/>
                              </w:rPr>
                              <w:t>22</w:t>
                            </w:r>
                          </w:p>
                        </w:tc>
                        <w:tc>
                          <w:tcPr>
                            <w:tcW w:w="442" w:type="dxa"/>
                            <w:tcBorders>
                              <w:bottom w:val="single" w:sz="4" w:space="0" w:color="000000"/>
                            </w:tcBorders>
                            <w:shd w:val="clear" w:color="auto" w:fill="D9D9D9"/>
                          </w:tcPr>
                          <w:p w14:paraId="74FB7305" w14:textId="77777777" w:rsidR="00FD4FA5" w:rsidRDefault="00FD4FA5">
                            <w:pPr>
                              <w:pStyle w:val="TableParagraph"/>
                              <w:ind w:left="107" w:right="108"/>
                              <w:jc w:val="center"/>
                              <w:rPr>
                                <w:sz w:val="18"/>
                              </w:rPr>
                            </w:pPr>
                            <w:r>
                              <w:rPr>
                                <w:sz w:val="18"/>
                              </w:rPr>
                              <w:t>23</w:t>
                            </w:r>
                          </w:p>
                        </w:tc>
                        <w:tc>
                          <w:tcPr>
                            <w:tcW w:w="442" w:type="dxa"/>
                            <w:tcBorders>
                              <w:bottom w:val="single" w:sz="4" w:space="0" w:color="000000"/>
                            </w:tcBorders>
                            <w:shd w:val="clear" w:color="auto" w:fill="D9D9D9"/>
                          </w:tcPr>
                          <w:p w14:paraId="6D788EE2" w14:textId="77777777" w:rsidR="00FD4FA5" w:rsidRDefault="00FD4FA5">
                            <w:pPr>
                              <w:pStyle w:val="TableParagraph"/>
                              <w:ind w:left="130"/>
                              <w:rPr>
                                <w:sz w:val="18"/>
                              </w:rPr>
                            </w:pPr>
                            <w:r>
                              <w:rPr>
                                <w:sz w:val="18"/>
                              </w:rPr>
                              <w:t>20</w:t>
                            </w:r>
                          </w:p>
                        </w:tc>
                        <w:tc>
                          <w:tcPr>
                            <w:tcW w:w="442" w:type="dxa"/>
                            <w:tcBorders>
                              <w:bottom w:val="single" w:sz="4" w:space="0" w:color="000000"/>
                            </w:tcBorders>
                            <w:shd w:val="clear" w:color="auto" w:fill="D9D9D9"/>
                          </w:tcPr>
                          <w:p w14:paraId="450E6EE9" w14:textId="77777777" w:rsidR="00FD4FA5" w:rsidRDefault="00FD4FA5">
                            <w:pPr>
                              <w:pStyle w:val="TableParagraph"/>
                              <w:ind w:left="127"/>
                              <w:rPr>
                                <w:sz w:val="18"/>
                              </w:rPr>
                            </w:pPr>
                            <w:r>
                              <w:rPr>
                                <w:sz w:val="18"/>
                              </w:rPr>
                              <w:t>21</w:t>
                            </w:r>
                          </w:p>
                        </w:tc>
                        <w:tc>
                          <w:tcPr>
                            <w:tcW w:w="466" w:type="dxa"/>
                            <w:tcBorders>
                              <w:bottom w:val="single" w:sz="4" w:space="0" w:color="000000"/>
                            </w:tcBorders>
                            <w:shd w:val="clear" w:color="auto" w:fill="D9D9D9"/>
                          </w:tcPr>
                          <w:p w14:paraId="55C1AF65" w14:textId="77777777" w:rsidR="00FD4FA5" w:rsidRDefault="00FD4FA5">
                            <w:pPr>
                              <w:pStyle w:val="TableParagraph"/>
                              <w:ind w:left="110" w:right="129"/>
                              <w:jc w:val="center"/>
                              <w:rPr>
                                <w:sz w:val="18"/>
                              </w:rPr>
                            </w:pPr>
                            <w:r>
                              <w:rPr>
                                <w:sz w:val="18"/>
                              </w:rPr>
                              <w:t>22</w:t>
                            </w:r>
                          </w:p>
                        </w:tc>
                      </w:tr>
                    </w:tbl>
                    <w:p w14:paraId="7F6C4C69" w14:textId="77777777" w:rsidR="00FD4FA5" w:rsidRDefault="00FD4FA5" w:rsidP="00FD4FA5">
                      <w:pPr>
                        <w:pStyle w:val="BodyText"/>
                      </w:pPr>
                    </w:p>
                  </w:txbxContent>
                </v:textbox>
                <w10:wrap anchorx="page"/>
              </v:shape>
            </w:pict>
          </mc:Fallback>
        </mc:AlternateContent>
      </w:r>
      <w:r>
        <w:t>Tabel 3. Frekuensi pernapasan per menit</w:t>
      </w:r>
    </w:p>
    <w:p w14:paraId="1C71C0B2" w14:textId="77777777" w:rsidR="00FD4FA5" w:rsidRDefault="00FD4FA5" w:rsidP="00FD4FA5">
      <w:pPr>
        <w:spacing w:line="275" w:lineRule="exact"/>
        <w:jc w:val="both"/>
        <w:sectPr w:rsidR="00FD4FA5">
          <w:pgSz w:w="12240" w:h="15840"/>
          <w:pgMar w:top="1360" w:right="860" w:bottom="1460" w:left="1140" w:header="716" w:footer="1229" w:gutter="0"/>
          <w:cols w:num="2" w:space="720" w:equalWidth="0">
            <w:col w:w="4670" w:space="363"/>
            <w:col w:w="5207"/>
          </w:cols>
        </w:sectPr>
      </w:pPr>
    </w:p>
    <w:p w14:paraId="52FA1F17" w14:textId="77777777" w:rsidR="00FD4FA5" w:rsidRDefault="00FD4FA5" w:rsidP="00FD4FA5">
      <w:pPr>
        <w:pStyle w:val="BodyText"/>
        <w:spacing w:before="80"/>
        <w:ind w:left="1252"/>
      </w:pPr>
      <w:r>
        <w:lastRenderedPageBreak/>
        <w:t>Tabel 4. Nilai skala Borg</w:t>
      </w:r>
    </w:p>
    <w:tbl>
      <w:tblPr>
        <w:tblW w:w="0" w:type="auto"/>
        <w:tblInd w:w="200" w:type="dxa"/>
        <w:tblLayout w:type="fixed"/>
        <w:tblCellMar>
          <w:left w:w="0" w:type="dxa"/>
          <w:right w:w="0" w:type="dxa"/>
        </w:tblCellMar>
        <w:tblLook w:val="01E0" w:firstRow="1" w:lastRow="1" w:firstColumn="1" w:lastColumn="1" w:noHBand="0" w:noVBand="0"/>
      </w:tblPr>
      <w:tblGrid>
        <w:gridCol w:w="1375"/>
        <w:gridCol w:w="412"/>
        <w:gridCol w:w="396"/>
        <w:gridCol w:w="368"/>
        <w:gridCol w:w="367"/>
        <w:gridCol w:w="364"/>
        <w:gridCol w:w="366"/>
        <w:gridCol w:w="366"/>
        <w:gridCol w:w="453"/>
      </w:tblGrid>
      <w:tr w:rsidR="00FD4FA5" w14:paraId="4CF492AB" w14:textId="77777777" w:rsidTr="00FD4FA5">
        <w:trPr>
          <w:trHeight w:val="260"/>
        </w:trPr>
        <w:tc>
          <w:tcPr>
            <w:tcW w:w="4467" w:type="dxa"/>
            <w:gridSpan w:val="9"/>
            <w:tcBorders>
              <w:top w:val="single" w:sz="4" w:space="0" w:color="000000"/>
            </w:tcBorders>
          </w:tcPr>
          <w:p w14:paraId="6087988F" w14:textId="77777777" w:rsidR="00FD4FA5" w:rsidRDefault="00FD4FA5" w:rsidP="00FD4FA5">
            <w:pPr>
              <w:pStyle w:val="TableParagraph"/>
              <w:spacing w:before="3"/>
              <w:ind w:left="2428"/>
              <w:rPr>
                <w:sz w:val="18"/>
              </w:rPr>
            </w:pPr>
            <w:r>
              <w:rPr>
                <w:sz w:val="18"/>
              </w:rPr>
              <w:t>n = Partisipan</w:t>
            </w:r>
          </w:p>
        </w:tc>
      </w:tr>
      <w:tr w:rsidR="00FD4FA5" w14:paraId="5EB41062" w14:textId="77777777" w:rsidTr="00FD4FA5">
        <w:trPr>
          <w:trHeight w:val="292"/>
        </w:trPr>
        <w:tc>
          <w:tcPr>
            <w:tcW w:w="1375" w:type="dxa"/>
          </w:tcPr>
          <w:p w14:paraId="5DAB9977" w14:textId="77777777" w:rsidR="00FD4FA5" w:rsidRDefault="00FD4FA5" w:rsidP="00FD4FA5">
            <w:pPr>
              <w:pStyle w:val="TableParagraph"/>
              <w:rPr>
                <w:sz w:val="20"/>
              </w:rPr>
            </w:pPr>
          </w:p>
        </w:tc>
        <w:tc>
          <w:tcPr>
            <w:tcW w:w="412" w:type="dxa"/>
          </w:tcPr>
          <w:p w14:paraId="1B2B40ED" w14:textId="77777777" w:rsidR="00FD4FA5" w:rsidRDefault="00FD4FA5" w:rsidP="00FD4FA5">
            <w:pPr>
              <w:pStyle w:val="TableParagraph"/>
              <w:spacing w:before="44"/>
              <w:ind w:right="136"/>
              <w:jc w:val="right"/>
              <w:rPr>
                <w:sz w:val="12"/>
              </w:rPr>
            </w:pPr>
            <w:r>
              <w:rPr>
                <w:position w:val="1"/>
                <w:sz w:val="18"/>
                <w:shd w:val="clear" w:color="auto" w:fill="D9D9D9"/>
              </w:rPr>
              <w:t xml:space="preserve">  n</w:t>
            </w:r>
            <w:r>
              <w:rPr>
                <w:sz w:val="12"/>
              </w:rPr>
              <w:t>1</w:t>
            </w:r>
          </w:p>
        </w:tc>
        <w:tc>
          <w:tcPr>
            <w:tcW w:w="396" w:type="dxa"/>
          </w:tcPr>
          <w:p w14:paraId="65667DA4" w14:textId="77777777" w:rsidR="00FD4FA5" w:rsidRDefault="00FD4FA5" w:rsidP="00FD4FA5">
            <w:pPr>
              <w:pStyle w:val="TableParagraph"/>
              <w:spacing w:before="44"/>
              <w:ind w:left="137"/>
              <w:rPr>
                <w:sz w:val="12"/>
              </w:rPr>
            </w:pPr>
            <w:r>
              <w:rPr>
                <w:position w:val="1"/>
                <w:sz w:val="18"/>
                <w:shd w:val="clear" w:color="auto" w:fill="D9D9D9"/>
              </w:rPr>
              <w:t>n</w:t>
            </w:r>
            <w:r>
              <w:rPr>
                <w:sz w:val="12"/>
              </w:rPr>
              <w:t>2</w:t>
            </w:r>
          </w:p>
        </w:tc>
        <w:tc>
          <w:tcPr>
            <w:tcW w:w="368" w:type="dxa"/>
          </w:tcPr>
          <w:p w14:paraId="27EEE99A" w14:textId="77777777" w:rsidR="00FD4FA5" w:rsidRDefault="00FD4FA5" w:rsidP="00FD4FA5">
            <w:pPr>
              <w:pStyle w:val="TableParagraph"/>
              <w:spacing w:before="44"/>
              <w:ind w:left="109"/>
              <w:rPr>
                <w:sz w:val="12"/>
              </w:rPr>
            </w:pPr>
            <w:r>
              <w:rPr>
                <w:position w:val="1"/>
                <w:sz w:val="18"/>
                <w:shd w:val="clear" w:color="auto" w:fill="D9D9D9"/>
              </w:rPr>
              <w:t>n</w:t>
            </w:r>
            <w:r>
              <w:rPr>
                <w:sz w:val="12"/>
              </w:rPr>
              <w:t>3</w:t>
            </w:r>
          </w:p>
        </w:tc>
        <w:tc>
          <w:tcPr>
            <w:tcW w:w="367" w:type="dxa"/>
          </w:tcPr>
          <w:p w14:paraId="13847770" w14:textId="77777777" w:rsidR="00FD4FA5" w:rsidRDefault="00FD4FA5" w:rsidP="00FD4FA5">
            <w:pPr>
              <w:pStyle w:val="TableParagraph"/>
              <w:spacing w:before="44"/>
              <w:ind w:left="109"/>
              <w:rPr>
                <w:sz w:val="12"/>
              </w:rPr>
            </w:pPr>
            <w:r>
              <w:rPr>
                <w:position w:val="1"/>
                <w:sz w:val="18"/>
                <w:shd w:val="clear" w:color="auto" w:fill="D9D9D9"/>
              </w:rPr>
              <w:t>n</w:t>
            </w:r>
            <w:r>
              <w:rPr>
                <w:sz w:val="12"/>
              </w:rPr>
              <w:t>4</w:t>
            </w:r>
          </w:p>
        </w:tc>
        <w:tc>
          <w:tcPr>
            <w:tcW w:w="364" w:type="dxa"/>
          </w:tcPr>
          <w:p w14:paraId="5BE6C9E5" w14:textId="77777777" w:rsidR="00FD4FA5" w:rsidRDefault="00FD4FA5" w:rsidP="00FD4FA5">
            <w:pPr>
              <w:pStyle w:val="TableParagraph"/>
              <w:spacing w:before="44"/>
              <w:ind w:left="107"/>
              <w:rPr>
                <w:sz w:val="12"/>
              </w:rPr>
            </w:pPr>
            <w:r>
              <w:rPr>
                <w:position w:val="1"/>
                <w:sz w:val="18"/>
                <w:shd w:val="clear" w:color="auto" w:fill="D9D9D9"/>
              </w:rPr>
              <w:t>n</w:t>
            </w:r>
            <w:r>
              <w:rPr>
                <w:sz w:val="12"/>
              </w:rPr>
              <w:t>5</w:t>
            </w:r>
          </w:p>
        </w:tc>
        <w:tc>
          <w:tcPr>
            <w:tcW w:w="366" w:type="dxa"/>
          </w:tcPr>
          <w:p w14:paraId="3FDC3799" w14:textId="77777777" w:rsidR="00FD4FA5" w:rsidRDefault="00FD4FA5" w:rsidP="00FD4FA5">
            <w:pPr>
              <w:pStyle w:val="TableParagraph"/>
              <w:spacing w:before="44"/>
              <w:ind w:left="107"/>
              <w:rPr>
                <w:sz w:val="12"/>
              </w:rPr>
            </w:pPr>
            <w:r>
              <w:rPr>
                <w:position w:val="1"/>
                <w:sz w:val="18"/>
                <w:shd w:val="clear" w:color="auto" w:fill="D9D9D9"/>
              </w:rPr>
              <w:t>n</w:t>
            </w:r>
            <w:r>
              <w:rPr>
                <w:sz w:val="12"/>
              </w:rPr>
              <w:t>6</w:t>
            </w:r>
          </w:p>
        </w:tc>
        <w:tc>
          <w:tcPr>
            <w:tcW w:w="366" w:type="dxa"/>
          </w:tcPr>
          <w:p w14:paraId="7E4DC783" w14:textId="77777777" w:rsidR="00FD4FA5" w:rsidRDefault="00FD4FA5" w:rsidP="00FD4FA5">
            <w:pPr>
              <w:pStyle w:val="TableParagraph"/>
              <w:spacing w:before="44"/>
              <w:ind w:left="88" w:right="88"/>
              <w:jc w:val="center"/>
              <w:rPr>
                <w:sz w:val="12"/>
              </w:rPr>
            </w:pPr>
            <w:r>
              <w:rPr>
                <w:position w:val="1"/>
                <w:sz w:val="18"/>
                <w:shd w:val="clear" w:color="auto" w:fill="D9D9D9"/>
              </w:rPr>
              <w:t>n</w:t>
            </w:r>
            <w:r>
              <w:rPr>
                <w:sz w:val="12"/>
              </w:rPr>
              <w:t>7</w:t>
            </w:r>
          </w:p>
        </w:tc>
        <w:tc>
          <w:tcPr>
            <w:tcW w:w="453" w:type="dxa"/>
          </w:tcPr>
          <w:p w14:paraId="08EBF21E" w14:textId="77777777" w:rsidR="00FD4FA5" w:rsidRDefault="00FD4FA5" w:rsidP="00FD4FA5">
            <w:pPr>
              <w:pStyle w:val="TableParagraph"/>
              <w:spacing w:before="44"/>
              <w:ind w:left="106"/>
              <w:rPr>
                <w:sz w:val="12"/>
              </w:rPr>
            </w:pPr>
            <w:r>
              <w:rPr>
                <w:position w:val="1"/>
                <w:sz w:val="18"/>
                <w:shd w:val="clear" w:color="auto" w:fill="D9D9D9"/>
              </w:rPr>
              <w:t>n</w:t>
            </w:r>
            <w:r>
              <w:rPr>
                <w:sz w:val="12"/>
              </w:rPr>
              <w:t>8</w:t>
            </w:r>
          </w:p>
        </w:tc>
      </w:tr>
      <w:tr w:rsidR="00FD4FA5" w14:paraId="1D96942A" w14:textId="77777777" w:rsidTr="00FD4FA5">
        <w:trPr>
          <w:trHeight w:val="338"/>
        </w:trPr>
        <w:tc>
          <w:tcPr>
            <w:tcW w:w="1375" w:type="dxa"/>
          </w:tcPr>
          <w:p w14:paraId="3CE5753D" w14:textId="77777777" w:rsidR="00FD4FA5" w:rsidRDefault="00FD4FA5" w:rsidP="00FD4FA5">
            <w:pPr>
              <w:pStyle w:val="TableParagraph"/>
              <w:spacing w:before="34"/>
              <w:ind w:left="108"/>
              <w:rPr>
                <w:sz w:val="18"/>
              </w:rPr>
            </w:pPr>
            <w:r>
              <w:rPr>
                <w:sz w:val="18"/>
              </w:rPr>
              <w:t>Sebelum Terapi</w:t>
            </w:r>
          </w:p>
        </w:tc>
        <w:tc>
          <w:tcPr>
            <w:tcW w:w="412" w:type="dxa"/>
          </w:tcPr>
          <w:p w14:paraId="49CF85BE" w14:textId="77777777" w:rsidR="00FD4FA5" w:rsidRDefault="00FD4FA5" w:rsidP="00FD4FA5">
            <w:pPr>
              <w:pStyle w:val="TableParagraph"/>
              <w:spacing w:before="34"/>
              <w:ind w:right="194"/>
              <w:jc w:val="right"/>
              <w:rPr>
                <w:sz w:val="18"/>
              </w:rPr>
            </w:pPr>
            <w:r>
              <w:rPr>
                <w:sz w:val="18"/>
              </w:rPr>
              <w:t>3</w:t>
            </w:r>
          </w:p>
        </w:tc>
        <w:tc>
          <w:tcPr>
            <w:tcW w:w="396" w:type="dxa"/>
          </w:tcPr>
          <w:p w14:paraId="394AA909" w14:textId="77777777" w:rsidR="00FD4FA5" w:rsidRDefault="00FD4FA5" w:rsidP="00FD4FA5">
            <w:pPr>
              <w:pStyle w:val="TableParagraph"/>
              <w:spacing w:before="34"/>
              <w:ind w:left="137"/>
              <w:rPr>
                <w:sz w:val="18"/>
              </w:rPr>
            </w:pPr>
            <w:r>
              <w:rPr>
                <w:sz w:val="18"/>
              </w:rPr>
              <w:t>4</w:t>
            </w:r>
          </w:p>
        </w:tc>
        <w:tc>
          <w:tcPr>
            <w:tcW w:w="368" w:type="dxa"/>
          </w:tcPr>
          <w:p w14:paraId="00437E0A" w14:textId="77777777" w:rsidR="00FD4FA5" w:rsidRDefault="00FD4FA5" w:rsidP="00FD4FA5">
            <w:pPr>
              <w:pStyle w:val="TableParagraph"/>
              <w:spacing w:before="34"/>
              <w:ind w:left="109"/>
              <w:rPr>
                <w:sz w:val="18"/>
              </w:rPr>
            </w:pPr>
            <w:r>
              <w:rPr>
                <w:sz w:val="18"/>
              </w:rPr>
              <w:t>3</w:t>
            </w:r>
          </w:p>
        </w:tc>
        <w:tc>
          <w:tcPr>
            <w:tcW w:w="367" w:type="dxa"/>
          </w:tcPr>
          <w:p w14:paraId="3846E8DA" w14:textId="77777777" w:rsidR="00FD4FA5" w:rsidRDefault="00FD4FA5" w:rsidP="00FD4FA5">
            <w:pPr>
              <w:pStyle w:val="TableParagraph"/>
              <w:spacing w:before="34"/>
              <w:ind w:left="109"/>
              <w:rPr>
                <w:sz w:val="18"/>
              </w:rPr>
            </w:pPr>
            <w:r>
              <w:rPr>
                <w:sz w:val="18"/>
              </w:rPr>
              <w:t>2</w:t>
            </w:r>
          </w:p>
        </w:tc>
        <w:tc>
          <w:tcPr>
            <w:tcW w:w="364" w:type="dxa"/>
          </w:tcPr>
          <w:p w14:paraId="135FB4E9" w14:textId="77777777" w:rsidR="00FD4FA5" w:rsidRDefault="00FD4FA5" w:rsidP="00FD4FA5">
            <w:pPr>
              <w:pStyle w:val="TableParagraph"/>
              <w:spacing w:before="34"/>
              <w:ind w:left="107"/>
              <w:rPr>
                <w:sz w:val="18"/>
              </w:rPr>
            </w:pPr>
            <w:r>
              <w:rPr>
                <w:sz w:val="18"/>
              </w:rPr>
              <w:t>5</w:t>
            </w:r>
          </w:p>
        </w:tc>
        <w:tc>
          <w:tcPr>
            <w:tcW w:w="366" w:type="dxa"/>
          </w:tcPr>
          <w:p w14:paraId="59AC1BF8" w14:textId="77777777" w:rsidR="00FD4FA5" w:rsidRDefault="00FD4FA5" w:rsidP="00FD4FA5">
            <w:pPr>
              <w:pStyle w:val="TableParagraph"/>
              <w:spacing w:before="34"/>
              <w:ind w:left="107"/>
              <w:rPr>
                <w:sz w:val="18"/>
              </w:rPr>
            </w:pPr>
            <w:r>
              <w:rPr>
                <w:sz w:val="18"/>
              </w:rPr>
              <w:t>3</w:t>
            </w:r>
          </w:p>
        </w:tc>
        <w:tc>
          <w:tcPr>
            <w:tcW w:w="366" w:type="dxa"/>
          </w:tcPr>
          <w:p w14:paraId="3AB9E451" w14:textId="77777777" w:rsidR="00FD4FA5" w:rsidRDefault="00FD4FA5" w:rsidP="00FD4FA5">
            <w:pPr>
              <w:pStyle w:val="TableParagraph"/>
              <w:spacing w:before="34"/>
              <w:ind w:right="56"/>
              <w:jc w:val="center"/>
              <w:rPr>
                <w:sz w:val="18"/>
              </w:rPr>
            </w:pPr>
            <w:r>
              <w:rPr>
                <w:sz w:val="18"/>
              </w:rPr>
              <w:t>4</w:t>
            </w:r>
          </w:p>
        </w:tc>
        <w:tc>
          <w:tcPr>
            <w:tcW w:w="453" w:type="dxa"/>
          </w:tcPr>
          <w:p w14:paraId="0878CE7F" w14:textId="77777777" w:rsidR="00FD4FA5" w:rsidRDefault="00FD4FA5" w:rsidP="00FD4FA5">
            <w:pPr>
              <w:pStyle w:val="TableParagraph"/>
              <w:spacing w:before="34"/>
              <w:ind w:left="106"/>
              <w:rPr>
                <w:sz w:val="18"/>
              </w:rPr>
            </w:pPr>
            <w:r>
              <w:rPr>
                <w:sz w:val="18"/>
              </w:rPr>
              <w:t>2</w:t>
            </w:r>
          </w:p>
        </w:tc>
      </w:tr>
      <w:tr w:rsidR="00FD4FA5" w14:paraId="526019A0" w14:textId="77777777" w:rsidTr="00FD4FA5">
        <w:trPr>
          <w:trHeight w:val="283"/>
        </w:trPr>
        <w:tc>
          <w:tcPr>
            <w:tcW w:w="1375" w:type="dxa"/>
            <w:tcBorders>
              <w:bottom w:val="single" w:sz="4" w:space="0" w:color="000000"/>
            </w:tcBorders>
            <w:shd w:val="clear" w:color="auto" w:fill="D9D9D9"/>
          </w:tcPr>
          <w:p w14:paraId="34BEC150" w14:textId="77777777" w:rsidR="00FD4FA5" w:rsidRDefault="00FD4FA5" w:rsidP="00FD4FA5">
            <w:pPr>
              <w:pStyle w:val="TableParagraph"/>
              <w:spacing w:line="207" w:lineRule="exact"/>
              <w:ind w:left="108"/>
              <w:rPr>
                <w:sz w:val="18"/>
              </w:rPr>
            </w:pPr>
            <w:r>
              <w:rPr>
                <w:sz w:val="18"/>
              </w:rPr>
              <w:t>Sesudah Terapi</w:t>
            </w:r>
          </w:p>
        </w:tc>
        <w:tc>
          <w:tcPr>
            <w:tcW w:w="412" w:type="dxa"/>
            <w:tcBorders>
              <w:bottom w:val="single" w:sz="4" w:space="0" w:color="000000"/>
            </w:tcBorders>
            <w:shd w:val="clear" w:color="auto" w:fill="D9D9D9"/>
          </w:tcPr>
          <w:p w14:paraId="150ADA6E" w14:textId="77777777" w:rsidR="00FD4FA5" w:rsidRDefault="00FD4FA5" w:rsidP="00FD4FA5">
            <w:pPr>
              <w:pStyle w:val="TableParagraph"/>
              <w:spacing w:line="207" w:lineRule="exact"/>
              <w:ind w:right="194"/>
              <w:jc w:val="right"/>
              <w:rPr>
                <w:sz w:val="18"/>
              </w:rPr>
            </w:pPr>
            <w:r>
              <w:rPr>
                <w:sz w:val="18"/>
              </w:rPr>
              <w:t>0</w:t>
            </w:r>
          </w:p>
        </w:tc>
        <w:tc>
          <w:tcPr>
            <w:tcW w:w="396" w:type="dxa"/>
            <w:tcBorders>
              <w:bottom w:val="single" w:sz="4" w:space="0" w:color="000000"/>
            </w:tcBorders>
            <w:shd w:val="clear" w:color="auto" w:fill="D9D9D9"/>
          </w:tcPr>
          <w:p w14:paraId="5C6A628F" w14:textId="77777777" w:rsidR="00FD4FA5" w:rsidRDefault="00FD4FA5" w:rsidP="00FD4FA5">
            <w:pPr>
              <w:pStyle w:val="TableParagraph"/>
              <w:spacing w:line="207" w:lineRule="exact"/>
              <w:ind w:left="137"/>
              <w:rPr>
                <w:sz w:val="18"/>
              </w:rPr>
            </w:pPr>
            <w:r>
              <w:rPr>
                <w:sz w:val="18"/>
              </w:rPr>
              <w:t>1</w:t>
            </w:r>
          </w:p>
        </w:tc>
        <w:tc>
          <w:tcPr>
            <w:tcW w:w="368" w:type="dxa"/>
            <w:tcBorders>
              <w:bottom w:val="single" w:sz="4" w:space="0" w:color="000000"/>
            </w:tcBorders>
            <w:shd w:val="clear" w:color="auto" w:fill="D9D9D9"/>
          </w:tcPr>
          <w:p w14:paraId="7853F56B" w14:textId="77777777" w:rsidR="00FD4FA5" w:rsidRDefault="00FD4FA5" w:rsidP="00FD4FA5">
            <w:pPr>
              <w:pStyle w:val="TableParagraph"/>
              <w:spacing w:line="207" w:lineRule="exact"/>
              <w:ind w:left="109"/>
              <w:rPr>
                <w:sz w:val="18"/>
              </w:rPr>
            </w:pPr>
            <w:r>
              <w:rPr>
                <w:sz w:val="18"/>
              </w:rPr>
              <w:t>1</w:t>
            </w:r>
          </w:p>
        </w:tc>
        <w:tc>
          <w:tcPr>
            <w:tcW w:w="367" w:type="dxa"/>
            <w:tcBorders>
              <w:bottom w:val="single" w:sz="4" w:space="0" w:color="000000"/>
            </w:tcBorders>
            <w:shd w:val="clear" w:color="auto" w:fill="D9D9D9"/>
          </w:tcPr>
          <w:p w14:paraId="47FAF22C" w14:textId="77777777" w:rsidR="00FD4FA5" w:rsidRDefault="00FD4FA5" w:rsidP="00FD4FA5">
            <w:pPr>
              <w:pStyle w:val="TableParagraph"/>
              <w:spacing w:line="207" w:lineRule="exact"/>
              <w:ind w:left="109"/>
              <w:rPr>
                <w:sz w:val="18"/>
              </w:rPr>
            </w:pPr>
            <w:r>
              <w:rPr>
                <w:sz w:val="18"/>
              </w:rPr>
              <w:t>0</w:t>
            </w:r>
          </w:p>
        </w:tc>
        <w:tc>
          <w:tcPr>
            <w:tcW w:w="364" w:type="dxa"/>
            <w:tcBorders>
              <w:bottom w:val="single" w:sz="4" w:space="0" w:color="000000"/>
            </w:tcBorders>
            <w:shd w:val="clear" w:color="auto" w:fill="D9D9D9"/>
          </w:tcPr>
          <w:p w14:paraId="012955D5" w14:textId="77777777" w:rsidR="00FD4FA5" w:rsidRDefault="00FD4FA5" w:rsidP="00FD4FA5">
            <w:pPr>
              <w:pStyle w:val="TableParagraph"/>
              <w:spacing w:line="207" w:lineRule="exact"/>
              <w:ind w:left="107"/>
              <w:rPr>
                <w:sz w:val="18"/>
              </w:rPr>
            </w:pPr>
            <w:r>
              <w:rPr>
                <w:sz w:val="18"/>
              </w:rPr>
              <w:t>2</w:t>
            </w:r>
          </w:p>
        </w:tc>
        <w:tc>
          <w:tcPr>
            <w:tcW w:w="366" w:type="dxa"/>
            <w:tcBorders>
              <w:bottom w:val="single" w:sz="4" w:space="0" w:color="000000"/>
            </w:tcBorders>
            <w:shd w:val="clear" w:color="auto" w:fill="D9D9D9"/>
          </w:tcPr>
          <w:p w14:paraId="29CE89AC" w14:textId="77777777" w:rsidR="00FD4FA5" w:rsidRDefault="00FD4FA5" w:rsidP="00FD4FA5">
            <w:pPr>
              <w:pStyle w:val="TableParagraph"/>
              <w:spacing w:line="207" w:lineRule="exact"/>
              <w:ind w:left="107"/>
              <w:rPr>
                <w:sz w:val="18"/>
              </w:rPr>
            </w:pPr>
            <w:r>
              <w:rPr>
                <w:sz w:val="18"/>
              </w:rPr>
              <w:t>2</w:t>
            </w:r>
          </w:p>
        </w:tc>
        <w:tc>
          <w:tcPr>
            <w:tcW w:w="366" w:type="dxa"/>
            <w:tcBorders>
              <w:bottom w:val="single" w:sz="4" w:space="0" w:color="000000"/>
            </w:tcBorders>
            <w:shd w:val="clear" w:color="auto" w:fill="D9D9D9"/>
          </w:tcPr>
          <w:p w14:paraId="73845549" w14:textId="77777777" w:rsidR="00FD4FA5" w:rsidRDefault="00FD4FA5" w:rsidP="00FD4FA5">
            <w:pPr>
              <w:pStyle w:val="TableParagraph"/>
              <w:spacing w:line="207" w:lineRule="exact"/>
              <w:ind w:right="56"/>
              <w:jc w:val="center"/>
              <w:rPr>
                <w:sz w:val="18"/>
              </w:rPr>
            </w:pPr>
            <w:r>
              <w:rPr>
                <w:sz w:val="18"/>
              </w:rPr>
              <w:t>2</w:t>
            </w:r>
          </w:p>
        </w:tc>
        <w:tc>
          <w:tcPr>
            <w:tcW w:w="453" w:type="dxa"/>
            <w:tcBorders>
              <w:bottom w:val="single" w:sz="4" w:space="0" w:color="000000"/>
            </w:tcBorders>
            <w:shd w:val="clear" w:color="auto" w:fill="D9D9D9"/>
          </w:tcPr>
          <w:p w14:paraId="36C8DA01" w14:textId="77777777" w:rsidR="00FD4FA5" w:rsidRDefault="00FD4FA5" w:rsidP="00FD4FA5">
            <w:pPr>
              <w:pStyle w:val="TableParagraph"/>
              <w:spacing w:line="207" w:lineRule="exact"/>
              <w:ind w:left="106"/>
              <w:rPr>
                <w:sz w:val="18"/>
              </w:rPr>
            </w:pPr>
            <w:r>
              <w:rPr>
                <w:sz w:val="18"/>
              </w:rPr>
              <w:t>1</w:t>
            </w:r>
          </w:p>
        </w:tc>
      </w:tr>
    </w:tbl>
    <w:p w14:paraId="4BC3F0FB" w14:textId="77777777" w:rsidR="00FD4FA5" w:rsidRDefault="00FD4FA5" w:rsidP="00FD4FA5">
      <w:pPr>
        <w:pStyle w:val="BodyText"/>
        <w:spacing w:before="5"/>
        <w:rPr>
          <w:sz w:val="27"/>
        </w:rPr>
      </w:pPr>
    </w:p>
    <w:p w14:paraId="3700AF91" w14:textId="77777777" w:rsidR="00FD4FA5" w:rsidRDefault="00FD4FA5" w:rsidP="00FD4FA5">
      <w:pPr>
        <w:pStyle w:val="BodyText"/>
        <w:spacing w:line="360" w:lineRule="auto"/>
        <w:ind w:left="300" w:right="67" w:firstLine="428"/>
        <w:jc w:val="both"/>
      </w:pPr>
      <w:r>
        <w:t>Data pada Tabel 3 dan Tabel 4 dilakukan uji normalitas untuk menentukan metode pengujian hipotesis yang</w:t>
      </w:r>
      <w:r>
        <w:rPr>
          <w:spacing w:val="-5"/>
        </w:rPr>
        <w:t xml:space="preserve"> </w:t>
      </w:r>
      <w:r>
        <w:t>sesuai.</w:t>
      </w:r>
    </w:p>
    <w:p w14:paraId="305C141C" w14:textId="77777777" w:rsidR="00FD4FA5" w:rsidRDefault="00FD4FA5" w:rsidP="00FD4FA5">
      <w:pPr>
        <w:pStyle w:val="BodyText"/>
        <w:spacing w:before="8"/>
        <w:rPr>
          <w:sz w:val="32"/>
        </w:rPr>
      </w:pPr>
      <w:r>
        <w:br w:type="column"/>
      </w:r>
    </w:p>
    <w:p w14:paraId="577C461F" w14:textId="12E41672" w:rsidR="00FD4FA5" w:rsidRDefault="00FD4FA5" w:rsidP="00FD4FA5">
      <w:pPr>
        <w:pStyle w:val="BodyText"/>
        <w:ind w:left="378"/>
      </w:pPr>
      <w:r>
        <w:rPr>
          <w:noProof/>
        </w:rPr>
        <mc:AlternateContent>
          <mc:Choice Requires="wps">
            <w:drawing>
              <wp:anchor distT="0" distB="0" distL="114300" distR="114300" simplePos="0" relativeHeight="251660288" behindDoc="0" locked="0" layoutInCell="1" allowOverlap="1" wp14:anchorId="217E06B0" wp14:editId="779E670B">
                <wp:simplePos x="0" y="0"/>
                <wp:positionH relativeFrom="page">
                  <wp:posOffset>3992880</wp:posOffset>
                </wp:positionH>
                <wp:positionV relativeFrom="paragraph">
                  <wp:posOffset>190500</wp:posOffset>
                </wp:positionV>
                <wp:extent cx="3167380" cy="1583055"/>
                <wp:effectExtent l="1905" t="0"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7380" cy="1583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726"/>
                              <w:gridCol w:w="533"/>
                              <w:gridCol w:w="414"/>
                              <w:gridCol w:w="645"/>
                              <w:gridCol w:w="533"/>
                              <w:gridCol w:w="636"/>
                              <w:gridCol w:w="505"/>
                              <w:gridCol w:w="287"/>
                              <w:gridCol w:w="710"/>
                            </w:tblGrid>
                            <w:tr w:rsidR="00FD4FA5" w14:paraId="466A8D3F" w14:textId="77777777">
                              <w:trPr>
                                <w:trHeight w:val="283"/>
                              </w:trPr>
                              <w:tc>
                                <w:tcPr>
                                  <w:tcW w:w="726" w:type="dxa"/>
                                  <w:vMerge w:val="restart"/>
                                  <w:tcBorders>
                                    <w:top w:val="single" w:sz="4" w:space="0" w:color="000000"/>
                                  </w:tcBorders>
                                </w:tcPr>
                                <w:p w14:paraId="6E090665" w14:textId="77777777" w:rsidR="00FD4FA5" w:rsidRDefault="00FD4FA5">
                                  <w:pPr>
                                    <w:pStyle w:val="TableParagraph"/>
                                    <w:rPr>
                                      <w:sz w:val="20"/>
                                    </w:rPr>
                                  </w:pPr>
                                </w:p>
                              </w:tc>
                              <w:tc>
                                <w:tcPr>
                                  <w:tcW w:w="2761" w:type="dxa"/>
                                  <w:gridSpan w:val="5"/>
                                  <w:tcBorders>
                                    <w:top w:val="single" w:sz="4" w:space="0" w:color="000000"/>
                                  </w:tcBorders>
                                </w:tcPr>
                                <w:p w14:paraId="6B4753E3" w14:textId="77777777" w:rsidR="00FD4FA5" w:rsidRDefault="00FD4FA5">
                                  <w:pPr>
                                    <w:pStyle w:val="TableParagraph"/>
                                    <w:spacing w:before="31"/>
                                    <w:ind w:left="700"/>
                                    <w:rPr>
                                      <w:i/>
                                      <w:sz w:val="18"/>
                                    </w:rPr>
                                  </w:pPr>
                                  <w:r>
                                    <w:rPr>
                                      <w:i/>
                                      <w:sz w:val="18"/>
                                    </w:rPr>
                                    <w:t xml:space="preserve">Paired </w:t>
                                  </w:r>
                                  <w:r>
                                    <w:rPr>
                                      <w:i/>
                                      <w:sz w:val="18"/>
                                    </w:rPr>
                                    <w:t>Differences</w:t>
                                  </w:r>
                                </w:p>
                              </w:tc>
                              <w:tc>
                                <w:tcPr>
                                  <w:tcW w:w="1502" w:type="dxa"/>
                                  <w:gridSpan w:val="3"/>
                                  <w:tcBorders>
                                    <w:top w:val="single" w:sz="4" w:space="0" w:color="000000"/>
                                  </w:tcBorders>
                                  <w:shd w:val="clear" w:color="auto" w:fill="D9D9D9"/>
                                </w:tcPr>
                                <w:p w14:paraId="2A6A2DC4" w14:textId="77777777" w:rsidR="00FD4FA5" w:rsidRDefault="00FD4FA5">
                                  <w:pPr>
                                    <w:pStyle w:val="TableParagraph"/>
                                    <w:rPr>
                                      <w:sz w:val="20"/>
                                    </w:rPr>
                                  </w:pPr>
                                </w:p>
                              </w:tc>
                            </w:tr>
                            <w:tr w:rsidR="00FD4FA5" w14:paraId="661E8CB6" w14:textId="77777777">
                              <w:trPr>
                                <w:trHeight w:val="956"/>
                              </w:trPr>
                              <w:tc>
                                <w:tcPr>
                                  <w:tcW w:w="726" w:type="dxa"/>
                                  <w:vMerge/>
                                  <w:tcBorders>
                                    <w:top w:val="nil"/>
                                  </w:tcBorders>
                                </w:tcPr>
                                <w:p w14:paraId="00B989F3" w14:textId="77777777" w:rsidR="00FD4FA5" w:rsidRDefault="00FD4FA5">
                                  <w:pPr>
                                    <w:rPr>
                                      <w:sz w:val="2"/>
                                      <w:szCs w:val="2"/>
                                    </w:rPr>
                                  </w:pPr>
                                </w:p>
                              </w:tc>
                              <w:tc>
                                <w:tcPr>
                                  <w:tcW w:w="533" w:type="dxa"/>
                                  <w:shd w:val="clear" w:color="auto" w:fill="D9D9D9"/>
                                </w:tcPr>
                                <w:p w14:paraId="68EDDD82" w14:textId="77777777" w:rsidR="00FD4FA5" w:rsidRDefault="00FD4FA5">
                                  <w:pPr>
                                    <w:pStyle w:val="TableParagraph"/>
                                    <w:rPr>
                                      <w:sz w:val="20"/>
                                    </w:rPr>
                                  </w:pPr>
                                </w:p>
                                <w:p w14:paraId="0857A0D8" w14:textId="77777777" w:rsidR="00FD4FA5" w:rsidRDefault="00FD4FA5">
                                  <w:pPr>
                                    <w:pStyle w:val="TableParagraph"/>
                                    <w:spacing w:before="1"/>
                                    <w:rPr>
                                      <w:sz w:val="24"/>
                                    </w:rPr>
                                  </w:pPr>
                                </w:p>
                                <w:p w14:paraId="24C22A87" w14:textId="77777777" w:rsidR="00FD4FA5" w:rsidRDefault="00FD4FA5">
                                  <w:pPr>
                                    <w:pStyle w:val="TableParagraph"/>
                                    <w:spacing w:before="1"/>
                                    <w:ind w:left="72"/>
                                    <w:rPr>
                                      <w:i/>
                                      <w:sz w:val="18"/>
                                    </w:rPr>
                                  </w:pPr>
                                  <w:r>
                                    <w:rPr>
                                      <w:i/>
                                      <w:sz w:val="18"/>
                                    </w:rPr>
                                    <w:t>Mean</w:t>
                                  </w:r>
                                </w:p>
                              </w:tc>
                              <w:tc>
                                <w:tcPr>
                                  <w:tcW w:w="414" w:type="dxa"/>
                                  <w:shd w:val="clear" w:color="auto" w:fill="D9D9D9"/>
                                </w:tcPr>
                                <w:p w14:paraId="47E64F64" w14:textId="77777777" w:rsidR="00FD4FA5" w:rsidRDefault="00FD4FA5">
                                  <w:pPr>
                                    <w:pStyle w:val="TableParagraph"/>
                                    <w:rPr>
                                      <w:sz w:val="20"/>
                                    </w:rPr>
                                  </w:pPr>
                                </w:p>
                                <w:p w14:paraId="69807AB4" w14:textId="77777777" w:rsidR="00FD4FA5" w:rsidRDefault="00FD4FA5">
                                  <w:pPr>
                                    <w:pStyle w:val="TableParagraph"/>
                                    <w:spacing w:before="166" w:line="259" w:lineRule="auto"/>
                                    <w:ind w:left="79" w:right="25" w:firstLine="3"/>
                                    <w:rPr>
                                      <w:i/>
                                      <w:sz w:val="18"/>
                                    </w:rPr>
                                  </w:pPr>
                                  <w:r>
                                    <w:rPr>
                                      <w:i/>
                                      <w:sz w:val="18"/>
                                    </w:rPr>
                                    <w:t>Std. Dev</w:t>
                                  </w:r>
                                </w:p>
                              </w:tc>
                              <w:tc>
                                <w:tcPr>
                                  <w:tcW w:w="645" w:type="dxa"/>
                                  <w:shd w:val="clear" w:color="auto" w:fill="D9D9D9"/>
                                </w:tcPr>
                                <w:p w14:paraId="00F04142" w14:textId="77777777" w:rsidR="00FD4FA5" w:rsidRDefault="00FD4FA5">
                                  <w:pPr>
                                    <w:pStyle w:val="TableParagraph"/>
                                    <w:spacing w:before="8"/>
                                    <w:rPr>
                                      <w:sz w:val="24"/>
                                    </w:rPr>
                                  </w:pPr>
                                </w:p>
                                <w:p w14:paraId="1C0429BD" w14:textId="77777777" w:rsidR="00FD4FA5" w:rsidRDefault="00FD4FA5">
                                  <w:pPr>
                                    <w:pStyle w:val="TableParagraph"/>
                                    <w:spacing w:line="259" w:lineRule="auto"/>
                                    <w:ind w:left="121" w:right="93" w:firstLine="67"/>
                                    <w:rPr>
                                      <w:i/>
                                      <w:sz w:val="18"/>
                                    </w:rPr>
                                  </w:pPr>
                                  <w:r>
                                    <w:rPr>
                                      <w:i/>
                                      <w:sz w:val="18"/>
                                    </w:rPr>
                                    <w:t>Std. Error</w:t>
                                  </w:r>
                                </w:p>
                                <w:p w14:paraId="66C20A4E" w14:textId="77777777" w:rsidR="00FD4FA5" w:rsidRDefault="00FD4FA5">
                                  <w:pPr>
                                    <w:pStyle w:val="TableParagraph"/>
                                    <w:spacing w:before="1" w:line="204" w:lineRule="exact"/>
                                    <w:ind w:left="125"/>
                                    <w:rPr>
                                      <w:i/>
                                      <w:sz w:val="18"/>
                                    </w:rPr>
                                  </w:pPr>
                                  <w:r>
                                    <w:rPr>
                                      <w:i/>
                                      <w:sz w:val="18"/>
                                    </w:rPr>
                                    <w:t>Mean</w:t>
                                  </w:r>
                                </w:p>
                              </w:tc>
                              <w:tc>
                                <w:tcPr>
                                  <w:tcW w:w="1169" w:type="dxa"/>
                                  <w:gridSpan w:val="2"/>
                                  <w:shd w:val="clear" w:color="auto" w:fill="D9D9D9"/>
                                </w:tcPr>
                                <w:p w14:paraId="3D124517" w14:textId="77777777" w:rsidR="00FD4FA5" w:rsidRDefault="00FD4FA5">
                                  <w:pPr>
                                    <w:pStyle w:val="TableParagraph"/>
                                    <w:spacing w:before="32"/>
                                    <w:ind w:left="72" w:right="66"/>
                                    <w:jc w:val="center"/>
                                    <w:rPr>
                                      <w:sz w:val="18"/>
                                    </w:rPr>
                                  </w:pPr>
                                  <w:r>
                                    <w:rPr>
                                      <w:sz w:val="18"/>
                                    </w:rPr>
                                    <w:t>95%</w:t>
                                  </w:r>
                                </w:p>
                                <w:p w14:paraId="00F150FC" w14:textId="77777777" w:rsidR="00FD4FA5" w:rsidRDefault="00FD4FA5">
                                  <w:pPr>
                                    <w:pStyle w:val="TableParagraph"/>
                                    <w:spacing w:before="17" w:line="256" w:lineRule="auto"/>
                                    <w:ind w:left="72" w:right="72"/>
                                    <w:jc w:val="center"/>
                                    <w:rPr>
                                      <w:i/>
                                      <w:sz w:val="18"/>
                                    </w:rPr>
                                  </w:pPr>
                                  <w:r>
                                    <w:rPr>
                                      <w:i/>
                                      <w:sz w:val="18"/>
                                    </w:rPr>
                                    <w:t>Confidence Interval of the Difference</w:t>
                                  </w:r>
                                </w:p>
                              </w:tc>
                              <w:tc>
                                <w:tcPr>
                                  <w:tcW w:w="505" w:type="dxa"/>
                                  <w:shd w:val="clear" w:color="auto" w:fill="D9D9D9"/>
                                </w:tcPr>
                                <w:p w14:paraId="44BC8DEB" w14:textId="77777777" w:rsidR="00FD4FA5" w:rsidRDefault="00FD4FA5">
                                  <w:pPr>
                                    <w:pStyle w:val="TableParagraph"/>
                                    <w:rPr>
                                      <w:sz w:val="20"/>
                                    </w:rPr>
                                  </w:pPr>
                                </w:p>
                                <w:p w14:paraId="109D36F5" w14:textId="77777777" w:rsidR="00FD4FA5" w:rsidRDefault="00FD4FA5">
                                  <w:pPr>
                                    <w:pStyle w:val="TableParagraph"/>
                                    <w:spacing w:before="138"/>
                                    <w:ind w:left="33"/>
                                    <w:jc w:val="center"/>
                                    <w:rPr>
                                      <w:sz w:val="18"/>
                                    </w:rPr>
                                  </w:pPr>
                                  <w:r>
                                    <w:rPr>
                                      <w:sz w:val="18"/>
                                    </w:rPr>
                                    <w:t>t</w:t>
                                  </w:r>
                                </w:p>
                              </w:tc>
                              <w:tc>
                                <w:tcPr>
                                  <w:tcW w:w="287" w:type="dxa"/>
                                  <w:shd w:val="clear" w:color="auto" w:fill="D9D9D9"/>
                                </w:tcPr>
                                <w:p w14:paraId="7A5217FD" w14:textId="77777777" w:rsidR="00FD4FA5" w:rsidRDefault="00FD4FA5">
                                  <w:pPr>
                                    <w:pStyle w:val="TableParagraph"/>
                                    <w:rPr>
                                      <w:sz w:val="20"/>
                                    </w:rPr>
                                  </w:pPr>
                                </w:p>
                                <w:p w14:paraId="3A6F2D96" w14:textId="77777777" w:rsidR="00FD4FA5" w:rsidRDefault="00FD4FA5">
                                  <w:pPr>
                                    <w:pStyle w:val="TableParagraph"/>
                                    <w:spacing w:before="138"/>
                                    <w:ind w:left="46" w:right="51"/>
                                    <w:jc w:val="center"/>
                                    <w:rPr>
                                      <w:sz w:val="18"/>
                                    </w:rPr>
                                  </w:pPr>
                                  <w:r>
                                    <w:rPr>
                                      <w:sz w:val="18"/>
                                    </w:rPr>
                                    <w:t>df</w:t>
                                  </w:r>
                                </w:p>
                              </w:tc>
                              <w:tc>
                                <w:tcPr>
                                  <w:tcW w:w="710" w:type="dxa"/>
                                  <w:shd w:val="clear" w:color="auto" w:fill="D9D9D9"/>
                                </w:tcPr>
                                <w:p w14:paraId="5634A3E4" w14:textId="77777777" w:rsidR="00FD4FA5" w:rsidRDefault="00FD4FA5">
                                  <w:pPr>
                                    <w:pStyle w:val="TableParagraph"/>
                                    <w:spacing w:line="191" w:lineRule="exact"/>
                                    <w:ind w:left="72"/>
                                    <w:rPr>
                                      <w:sz w:val="18"/>
                                    </w:rPr>
                                  </w:pPr>
                                  <w:r>
                                    <w:rPr>
                                      <w:sz w:val="18"/>
                                    </w:rPr>
                                    <w:t>Sig.</w:t>
                                  </w:r>
                                </w:p>
                                <w:p w14:paraId="3C8037D9" w14:textId="77777777" w:rsidR="00FD4FA5" w:rsidRDefault="00FD4FA5">
                                  <w:pPr>
                                    <w:pStyle w:val="TableParagraph"/>
                                    <w:spacing w:before="177"/>
                                    <w:ind w:left="72"/>
                                    <w:rPr>
                                      <w:sz w:val="18"/>
                                    </w:rPr>
                                  </w:pPr>
                                  <w:r>
                                    <w:rPr>
                                      <w:sz w:val="18"/>
                                    </w:rPr>
                                    <w:t>(2-</w:t>
                                  </w:r>
                                </w:p>
                                <w:p w14:paraId="1DEB4764" w14:textId="77777777" w:rsidR="00FD4FA5" w:rsidRDefault="00FD4FA5">
                                  <w:pPr>
                                    <w:pStyle w:val="TableParagraph"/>
                                    <w:spacing w:before="13"/>
                                    <w:ind w:left="72"/>
                                    <w:rPr>
                                      <w:sz w:val="18"/>
                                    </w:rPr>
                                  </w:pPr>
                                  <w:r>
                                    <w:rPr>
                                      <w:sz w:val="18"/>
                                    </w:rPr>
                                    <w:t>tailed)</w:t>
                                  </w:r>
                                </w:p>
                              </w:tc>
                            </w:tr>
                            <w:tr w:rsidR="00FD4FA5" w14:paraId="45F9CB47" w14:textId="77777777">
                              <w:trPr>
                                <w:trHeight w:val="241"/>
                              </w:trPr>
                              <w:tc>
                                <w:tcPr>
                                  <w:tcW w:w="726" w:type="dxa"/>
                                  <w:vMerge/>
                                  <w:tcBorders>
                                    <w:top w:val="nil"/>
                                  </w:tcBorders>
                                </w:tcPr>
                                <w:p w14:paraId="3D090399" w14:textId="77777777" w:rsidR="00FD4FA5" w:rsidRDefault="00FD4FA5">
                                  <w:pPr>
                                    <w:rPr>
                                      <w:sz w:val="2"/>
                                      <w:szCs w:val="2"/>
                                    </w:rPr>
                                  </w:pPr>
                                </w:p>
                              </w:tc>
                              <w:tc>
                                <w:tcPr>
                                  <w:tcW w:w="1592" w:type="dxa"/>
                                  <w:gridSpan w:val="3"/>
                                  <w:tcBorders>
                                    <w:bottom w:val="single" w:sz="18" w:space="0" w:color="FFFFFF"/>
                                  </w:tcBorders>
                                  <w:shd w:val="clear" w:color="auto" w:fill="D9D9D9"/>
                                </w:tcPr>
                                <w:p w14:paraId="1DDBEA7D" w14:textId="77777777" w:rsidR="00FD4FA5" w:rsidRDefault="00FD4FA5">
                                  <w:pPr>
                                    <w:pStyle w:val="TableParagraph"/>
                                    <w:rPr>
                                      <w:sz w:val="16"/>
                                    </w:rPr>
                                  </w:pPr>
                                </w:p>
                              </w:tc>
                              <w:tc>
                                <w:tcPr>
                                  <w:tcW w:w="533" w:type="dxa"/>
                                </w:tcPr>
                                <w:p w14:paraId="18BF7216" w14:textId="77777777" w:rsidR="00FD4FA5" w:rsidRDefault="00FD4FA5">
                                  <w:pPr>
                                    <w:pStyle w:val="TableParagraph"/>
                                    <w:spacing w:before="28" w:line="194" w:lineRule="exact"/>
                                    <w:ind w:left="40"/>
                                    <w:rPr>
                                      <w:i/>
                                      <w:sz w:val="18"/>
                                    </w:rPr>
                                  </w:pPr>
                                  <w:r>
                                    <w:rPr>
                                      <w:i/>
                                      <w:sz w:val="18"/>
                                    </w:rPr>
                                    <w:t>Lower</w:t>
                                  </w:r>
                                </w:p>
                              </w:tc>
                              <w:tc>
                                <w:tcPr>
                                  <w:tcW w:w="636" w:type="dxa"/>
                                </w:tcPr>
                                <w:p w14:paraId="03888412" w14:textId="77777777" w:rsidR="00FD4FA5" w:rsidRDefault="00FD4FA5">
                                  <w:pPr>
                                    <w:pStyle w:val="TableParagraph"/>
                                    <w:spacing w:before="28" w:line="194" w:lineRule="exact"/>
                                    <w:ind w:left="92"/>
                                    <w:rPr>
                                      <w:i/>
                                      <w:sz w:val="18"/>
                                    </w:rPr>
                                  </w:pPr>
                                  <w:r>
                                    <w:rPr>
                                      <w:i/>
                                      <w:sz w:val="18"/>
                                    </w:rPr>
                                    <w:t>Upper</w:t>
                                  </w:r>
                                </w:p>
                              </w:tc>
                              <w:tc>
                                <w:tcPr>
                                  <w:tcW w:w="1502" w:type="dxa"/>
                                  <w:gridSpan w:val="3"/>
                                  <w:shd w:val="clear" w:color="auto" w:fill="D9D9D9"/>
                                </w:tcPr>
                                <w:p w14:paraId="273F645B" w14:textId="77777777" w:rsidR="00FD4FA5" w:rsidRDefault="00FD4FA5">
                                  <w:pPr>
                                    <w:pStyle w:val="TableParagraph"/>
                                    <w:rPr>
                                      <w:sz w:val="16"/>
                                    </w:rPr>
                                  </w:pPr>
                                </w:p>
                              </w:tc>
                            </w:tr>
                            <w:tr w:rsidR="00FD4FA5" w14:paraId="6A938180" w14:textId="77777777">
                              <w:trPr>
                                <w:trHeight w:val="948"/>
                              </w:trPr>
                              <w:tc>
                                <w:tcPr>
                                  <w:tcW w:w="726" w:type="dxa"/>
                                  <w:tcBorders>
                                    <w:bottom w:val="single" w:sz="4" w:space="0" w:color="000000"/>
                                  </w:tcBorders>
                                </w:tcPr>
                                <w:p w14:paraId="1AF842EE" w14:textId="77777777" w:rsidR="00FD4FA5" w:rsidRDefault="00FD4FA5">
                                  <w:pPr>
                                    <w:pStyle w:val="TableParagraph"/>
                                    <w:spacing w:before="25" w:line="259" w:lineRule="auto"/>
                                    <w:ind w:left="38" w:right="86"/>
                                    <w:jc w:val="both"/>
                                    <w:rPr>
                                      <w:sz w:val="18"/>
                                    </w:rPr>
                                  </w:pPr>
                                  <w:r>
                                    <w:rPr>
                                      <w:sz w:val="18"/>
                                    </w:rPr>
                                    <w:t>Borg_se belum - Borg_se sudah</w:t>
                                  </w:r>
                                </w:p>
                              </w:tc>
                              <w:tc>
                                <w:tcPr>
                                  <w:tcW w:w="533" w:type="dxa"/>
                                  <w:tcBorders>
                                    <w:top w:val="single" w:sz="18" w:space="0" w:color="FFFFFF"/>
                                    <w:bottom w:val="single" w:sz="4" w:space="0" w:color="000000"/>
                                  </w:tcBorders>
                                </w:tcPr>
                                <w:p w14:paraId="412C59A9" w14:textId="77777777" w:rsidR="00FD4FA5" w:rsidRDefault="00FD4FA5">
                                  <w:pPr>
                                    <w:pStyle w:val="TableParagraph"/>
                                    <w:rPr>
                                      <w:sz w:val="20"/>
                                    </w:rPr>
                                  </w:pPr>
                                </w:p>
                                <w:p w14:paraId="5D7880E2" w14:textId="77777777" w:rsidR="00FD4FA5" w:rsidRDefault="00FD4FA5">
                                  <w:pPr>
                                    <w:pStyle w:val="TableParagraph"/>
                                    <w:spacing w:before="131"/>
                                    <w:ind w:left="32"/>
                                    <w:rPr>
                                      <w:sz w:val="18"/>
                                    </w:rPr>
                                  </w:pPr>
                                  <w:r>
                                    <w:rPr>
                                      <w:sz w:val="18"/>
                                    </w:rPr>
                                    <w:t>2.125</w:t>
                                  </w:r>
                                </w:p>
                              </w:tc>
                              <w:tc>
                                <w:tcPr>
                                  <w:tcW w:w="414" w:type="dxa"/>
                                  <w:tcBorders>
                                    <w:top w:val="single" w:sz="18" w:space="0" w:color="FFFFFF"/>
                                    <w:bottom w:val="single" w:sz="4" w:space="0" w:color="000000"/>
                                  </w:tcBorders>
                                </w:tcPr>
                                <w:p w14:paraId="72F54BCB" w14:textId="77777777" w:rsidR="00FD4FA5" w:rsidRDefault="00FD4FA5">
                                  <w:pPr>
                                    <w:pStyle w:val="TableParagraph"/>
                                    <w:rPr>
                                      <w:sz w:val="20"/>
                                    </w:rPr>
                                  </w:pPr>
                                </w:p>
                                <w:p w14:paraId="4769A7F3" w14:textId="77777777" w:rsidR="00FD4FA5" w:rsidRDefault="00FD4FA5">
                                  <w:pPr>
                                    <w:pStyle w:val="TableParagraph"/>
                                    <w:spacing w:before="131"/>
                                    <w:ind w:left="51"/>
                                    <w:rPr>
                                      <w:sz w:val="18"/>
                                    </w:rPr>
                                  </w:pPr>
                                  <w:r>
                                    <w:rPr>
                                      <w:sz w:val="18"/>
                                    </w:rPr>
                                    <w:t>.835</w:t>
                                  </w:r>
                                </w:p>
                              </w:tc>
                              <w:tc>
                                <w:tcPr>
                                  <w:tcW w:w="645" w:type="dxa"/>
                                  <w:tcBorders>
                                    <w:top w:val="single" w:sz="18" w:space="0" w:color="FFFFFF"/>
                                    <w:bottom w:val="single" w:sz="4" w:space="0" w:color="000000"/>
                                  </w:tcBorders>
                                </w:tcPr>
                                <w:p w14:paraId="3B5D0333" w14:textId="77777777" w:rsidR="00FD4FA5" w:rsidRDefault="00FD4FA5">
                                  <w:pPr>
                                    <w:pStyle w:val="TableParagraph"/>
                                    <w:rPr>
                                      <w:sz w:val="20"/>
                                    </w:rPr>
                                  </w:pPr>
                                </w:p>
                                <w:p w14:paraId="7A5080E8" w14:textId="77777777" w:rsidR="00FD4FA5" w:rsidRDefault="00FD4FA5">
                                  <w:pPr>
                                    <w:pStyle w:val="TableParagraph"/>
                                    <w:spacing w:before="131"/>
                                    <w:ind w:left="45"/>
                                    <w:rPr>
                                      <w:sz w:val="18"/>
                                    </w:rPr>
                                  </w:pPr>
                                  <w:r>
                                    <w:rPr>
                                      <w:sz w:val="18"/>
                                    </w:rPr>
                                    <w:t>.295</w:t>
                                  </w:r>
                                </w:p>
                              </w:tc>
                              <w:tc>
                                <w:tcPr>
                                  <w:tcW w:w="533" w:type="dxa"/>
                                  <w:tcBorders>
                                    <w:bottom w:val="single" w:sz="4" w:space="0" w:color="000000"/>
                                  </w:tcBorders>
                                </w:tcPr>
                                <w:p w14:paraId="7D6E4C1F" w14:textId="77777777" w:rsidR="00FD4FA5" w:rsidRDefault="00FD4FA5">
                                  <w:pPr>
                                    <w:pStyle w:val="TableParagraph"/>
                                    <w:rPr>
                                      <w:sz w:val="20"/>
                                    </w:rPr>
                                  </w:pPr>
                                </w:p>
                                <w:p w14:paraId="0B6B4D9B" w14:textId="77777777" w:rsidR="00FD4FA5" w:rsidRDefault="00FD4FA5">
                                  <w:pPr>
                                    <w:pStyle w:val="TableParagraph"/>
                                    <w:spacing w:before="131"/>
                                    <w:ind w:left="32"/>
                                    <w:rPr>
                                      <w:sz w:val="18"/>
                                    </w:rPr>
                                  </w:pPr>
                                  <w:r>
                                    <w:rPr>
                                      <w:sz w:val="18"/>
                                    </w:rPr>
                                    <w:t>1.427</w:t>
                                  </w:r>
                                </w:p>
                              </w:tc>
                              <w:tc>
                                <w:tcPr>
                                  <w:tcW w:w="636" w:type="dxa"/>
                                  <w:tcBorders>
                                    <w:bottom w:val="single" w:sz="4" w:space="0" w:color="000000"/>
                                  </w:tcBorders>
                                </w:tcPr>
                                <w:p w14:paraId="2E8CEF07" w14:textId="77777777" w:rsidR="00FD4FA5" w:rsidRDefault="00FD4FA5">
                                  <w:pPr>
                                    <w:pStyle w:val="TableParagraph"/>
                                    <w:rPr>
                                      <w:sz w:val="20"/>
                                    </w:rPr>
                                  </w:pPr>
                                </w:p>
                                <w:p w14:paraId="6FBAB077" w14:textId="77777777" w:rsidR="00FD4FA5" w:rsidRDefault="00FD4FA5">
                                  <w:pPr>
                                    <w:pStyle w:val="TableParagraph"/>
                                    <w:spacing w:before="131"/>
                                    <w:ind w:left="36"/>
                                    <w:rPr>
                                      <w:sz w:val="18"/>
                                    </w:rPr>
                                  </w:pPr>
                                  <w:r>
                                    <w:rPr>
                                      <w:sz w:val="18"/>
                                    </w:rPr>
                                    <w:t>2.823</w:t>
                                  </w:r>
                                </w:p>
                              </w:tc>
                              <w:tc>
                                <w:tcPr>
                                  <w:tcW w:w="505" w:type="dxa"/>
                                  <w:tcBorders>
                                    <w:bottom w:val="single" w:sz="4" w:space="0" w:color="000000"/>
                                  </w:tcBorders>
                                </w:tcPr>
                                <w:p w14:paraId="6810A5A9" w14:textId="77777777" w:rsidR="00FD4FA5" w:rsidRDefault="00FD4FA5">
                                  <w:pPr>
                                    <w:pStyle w:val="TableParagraph"/>
                                    <w:rPr>
                                      <w:sz w:val="20"/>
                                    </w:rPr>
                                  </w:pPr>
                                </w:p>
                                <w:p w14:paraId="61B03BE7" w14:textId="77777777" w:rsidR="00FD4FA5" w:rsidRDefault="00FD4FA5">
                                  <w:pPr>
                                    <w:pStyle w:val="TableParagraph"/>
                                    <w:spacing w:before="131"/>
                                    <w:ind w:left="13" w:right="46"/>
                                    <w:jc w:val="center"/>
                                    <w:rPr>
                                      <w:sz w:val="18"/>
                                    </w:rPr>
                                  </w:pPr>
                                  <w:r>
                                    <w:rPr>
                                      <w:sz w:val="18"/>
                                    </w:rPr>
                                    <w:t>7.202</w:t>
                                  </w:r>
                                </w:p>
                              </w:tc>
                              <w:tc>
                                <w:tcPr>
                                  <w:tcW w:w="287" w:type="dxa"/>
                                  <w:tcBorders>
                                    <w:bottom w:val="single" w:sz="4" w:space="0" w:color="000000"/>
                                  </w:tcBorders>
                                </w:tcPr>
                                <w:p w14:paraId="40F70242" w14:textId="77777777" w:rsidR="00FD4FA5" w:rsidRDefault="00FD4FA5">
                                  <w:pPr>
                                    <w:pStyle w:val="TableParagraph"/>
                                    <w:rPr>
                                      <w:sz w:val="20"/>
                                    </w:rPr>
                                  </w:pPr>
                                </w:p>
                                <w:p w14:paraId="5F1E62AF" w14:textId="77777777" w:rsidR="00FD4FA5" w:rsidRDefault="00FD4FA5">
                                  <w:pPr>
                                    <w:pStyle w:val="TableParagraph"/>
                                    <w:spacing w:before="131"/>
                                    <w:ind w:right="62"/>
                                    <w:jc w:val="center"/>
                                    <w:rPr>
                                      <w:sz w:val="18"/>
                                    </w:rPr>
                                  </w:pPr>
                                  <w:r>
                                    <w:rPr>
                                      <w:sz w:val="18"/>
                                    </w:rPr>
                                    <w:t>7</w:t>
                                  </w:r>
                                </w:p>
                              </w:tc>
                              <w:tc>
                                <w:tcPr>
                                  <w:tcW w:w="710" w:type="dxa"/>
                                  <w:tcBorders>
                                    <w:bottom w:val="single" w:sz="4" w:space="0" w:color="000000"/>
                                  </w:tcBorders>
                                </w:tcPr>
                                <w:p w14:paraId="2BBCC312" w14:textId="77777777" w:rsidR="00FD4FA5" w:rsidRDefault="00FD4FA5">
                                  <w:pPr>
                                    <w:pStyle w:val="TableParagraph"/>
                                    <w:spacing w:before="5"/>
                                    <w:rPr>
                                      <w:sz w:val="24"/>
                                    </w:rPr>
                                  </w:pPr>
                                </w:p>
                                <w:p w14:paraId="039447CF" w14:textId="77777777" w:rsidR="00FD4FA5" w:rsidRDefault="00FD4FA5">
                                  <w:pPr>
                                    <w:pStyle w:val="TableParagraph"/>
                                    <w:ind w:left="72"/>
                                    <w:rPr>
                                      <w:sz w:val="18"/>
                                    </w:rPr>
                                  </w:pPr>
                                  <w:r>
                                    <w:rPr>
                                      <w:sz w:val="18"/>
                                    </w:rPr>
                                    <w:t>.000</w:t>
                                  </w:r>
                                </w:p>
                              </w:tc>
                            </w:tr>
                          </w:tbl>
                          <w:p w14:paraId="37DBF945" w14:textId="77777777" w:rsidR="00FD4FA5" w:rsidRDefault="00FD4FA5" w:rsidP="00FD4FA5">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7E06B0" id="Text Box 1" o:spid="_x0000_s1031" type="#_x0000_t202" style="position:absolute;left:0;text-align:left;margin-left:314.4pt;margin-top:15pt;width:249.4pt;height:124.6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726"/>
                        <w:gridCol w:w="533"/>
                        <w:gridCol w:w="414"/>
                        <w:gridCol w:w="645"/>
                        <w:gridCol w:w="533"/>
                        <w:gridCol w:w="636"/>
                        <w:gridCol w:w="505"/>
                        <w:gridCol w:w="287"/>
                        <w:gridCol w:w="710"/>
                      </w:tblGrid>
                      <w:tr w:rsidR="00FD4FA5" w14:paraId="466A8D3F" w14:textId="77777777">
                        <w:trPr>
                          <w:trHeight w:val="283"/>
                        </w:trPr>
                        <w:tc>
                          <w:tcPr>
                            <w:tcW w:w="726" w:type="dxa"/>
                            <w:vMerge w:val="restart"/>
                            <w:tcBorders>
                              <w:top w:val="single" w:sz="4" w:space="0" w:color="000000"/>
                            </w:tcBorders>
                          </w:tcPr>
                          <w:p w14:paraId="6E090665" w14:textId="77777777" w:rsidR="00FD4FA5" w:rsidRDefault="00FD4FA5">
                            <w:pPr>
                              <w:pStyle w:val="TableParagraph"/>
                              <w:rPr>
                                <w:sz w:val="20"/>
                              </w:rPr>
                            </w:pPr>
                          </w:p>
                        </w:tc>
                        <w:tc>
                          <w:tcPr>
                            <w:tcW w:w="2761" w:type="dxa"/>
                            <w:gridSpan w:val="5"/>
                            <w:tcBorders>
                              <w:top w:val="single" w:sz="4" w:space="0" w:color="000000"/>
                            </w:tcBorders>
                          </w:tcPr>
                          <w:p w14:paraId="6B4753E3" w14:textId="77777777" w:rsidR="00FD4FA5" w:rsidRDefault="00FD4FA5">
                            <w:pPr>
                              <w:pStyle w:val="TableParagraph"/>
                              <w:spacing w:before="31"/>
                              <w:ind w:left="700"/>
                              <w:rPr>
                                <w:i/>
                                <w:sz w:val="18"/>
                              </w:rPr>
                            </w:pPr>
                            <w:r>
                              <w:rPr>
                                <w:i/>
                                <w:sz w:val="18"/>
                              </w:rPr>
                              <w:t xml:space="preserve">Paired </w:t>
                            </w:r>
                            <w:r>
                              <w:rPr>
                                <w:i/>
                                <w:sz w:val="18"/>
                              </w:rPr>
                              <w:t>Differences</w:t>
                            </w:r>
                          </w:p>
                        </w:tc>
                        <w:tc>
                          <w:tcPr>
                            <w:tcW w:w="1502" w:type="dxa"/>
                            <w:gridSpan w:val="3"/>
                            <w:tcBorders>
                              <w:top w:val="single" w:sz="4" w:space="0" w:color="000000"/>
                            </w:tcBorders>
                            <w:shd w:val="clear" w:color="auto" w:fill="D9D9D9"/>
                          </w:tcPr>
                          <w:p w14:paraId="2A6A2DC4" w14:textId="77777777" w:rsidR="00FD4FA5" w:rsidRDefault="00FD4FA5">
                            <w:pPr>
                              <w:pStyle w:val="TableParagraph"/>
                              <w:rPr>
                                <w:sz w:val="20"/>
                              </w:rPr>
                            </w:pPr>
                          </w:p>
                        </w:tc>
                      </w:tr>
                      <w:tr w:rsidR="00FD4FA5" w14:paraId="661E8CB6" w14:textId="77777777">
                        <w:trPr>
                          <w:trHeight w:val="956"/>
                        </w:trPr>
                        <w:tc>
                          <w:tcPr>
                            <w:tcW w:w="726" w:type="dxa"/>
                            <w:vMerge/>
                            <w:tcBorders>
                              <w:top w:val="nil"/>
                            </w:tcBorders>
                          </w:tcPr>
                          <w:p w14:paraId="00B989F3" w14:textId="77777777" w:rsidR="00FD4FA5" w:rsidRDefault="00FD4FA5">
                            <w:pPr>
                              <w:rPr>
                                <w:sz w:val="2"/>
                                <w:szCs w:val="2"/>
                              </w:rPr>
                            </w:pPr>
                          </w:p>
                        </w:tc>
                        <w:tc>
                          <w:tcPr>
                            <w:tcW w:w="533" w:type="dxa"/>
                            <w:shd w:val="clear" w:color="auto" w:fill="D9D9D9"/>
                          </w:tcPr>
                          <w:p w14:paraId="68EDDD82" w14:textId="77777777" w:rsidR="00FD4FA5" w:rsidRDefault="00FD4FA5">
                            <w:pPr>
                              <w:pStyle w:val="TableParagraph"/>
                              <w:rPr>
                                <w:sz w:val="20"/>
                              </w:rPr>
                            </w:pPr>
                          </w:p>
                          <w:p w14:paraId="0857A0D8" w14:textId="77777777" w:rsidR="00FD4FA5" w:rsidRDefault="00FD4FA5">
                            <w:pPr>
                              <w:pStyle w:val="TableParagraph"/>
                              <w:spacing w:before="1"/>
                              <w:rPr>
                                <w:sz w:val="24"/>
                              </w:rPr>
                            </w:pPr>
                          </w:p>
                          <w:p w14:paraId="24C22A87" w14:textId="77777777" w:rsidR="00FD4FA5" w:rsidRDefault="00FD4FA5">
                            <w:pPr>
                              <w:pStyle w:val="TableParagraph"/>
                              <w:spacing w:before="1"/>
                              <w:ind w:left="72"/>
                              <w:rPr>
                                <w:i/>
                                <w:sz w:val="18"/>
                              </w:rPr>
                            </w:pPr>
                            <w:r>
                              <w:rPr>
                                <w:i/>
                                <w:sz w:val="18"/>
                              </w:rPr>
                              <w:t>Mean</w:t>
                            </w:r>
                          </w:p>
                        </w:tc>
                        <w:tc>
                          <w:tcPr>
                            <w:tcW w:w="414" w:type="dxa"/>
                            <w:shd w:val="clear" w:color="auto" w:fill="D9D9D9"/>
                          </w:tcPr>
                          <w:p w14:paraId="47E64F64" w14:textId="77777777" w:rsidR="00FD4FA5" w:rsidRDefault="00FD4FA5">
                            <w:pPr>
                              <w:pStyle w:val="TableParagraph"/>
                              <w:rPr>
                                <w:sz w:val="20"/>
                              </w:rPr>
                            </w:pPr>
                          </w:p>
                          <w:p w14:paraId="69807AB4" w14:textId="77777777" w:rsidR="00FD4FA5" w:rsidRDefault="00FD4FA5">
                            <w:pPr>
                              <w:pStyle w:val="TableParagraph"/>
                              <w:spacing w:before="166" w:line="259" w:lineRule="auto"/>
                              <w:ind w:left="79" w:right="25" w:firstLine="3"/>
                              <w:rPr>
                                <w:i/>
                                <w:sz w:val="18"/>
                              </w:rPr>
                            </w:pPr>
                            <w:r>
                              <w:rPr>
                                <w:i/>
                                <w:sz w:val="18"/>
                              </w:rPr>
                              <w:t>Std. Dev</w:t>
                            </w:r>
                          </w:p>
                        </w:tc>
                        <w:tc>
                          <w:tcPr>
                            <w:tcW w:w="645" w:type="dxa"/>
                            <w:shd w:val="clear" w:color="auto" w:fill="D9D9D9"/>
                          </w:tcPr>
                          <w:p w14:paraId="00F04142" w14:textId="77777777" w:rsidR="00FD4FA5" w:rsidRDefault="00FD4FA5">
                            <w:pPr>
                              <w:pStyle w:val="TableParagraph"/>
                              <w:spacing w:before="8"/>
                              <w:rPr>
                                <w:sz w:val="24"/>
                              </w:rPr>
                            </w:pPr>
                          </w:p>
                          <w:p w14:paraId="1C0429BD" w14:textId="77777777" w:rsidR="00FD4FA5" w:rsidRDefault="00FD4FA5">
                            <w:pPr>
                              <w:pStyle w:val="TableParagraph"/>
                              <w:spacing w:line="259" w:lineRule="auto"/>
                              <w:ind w:left="121" w:right="93" w:firstLine="67"/>
                              <w:rPr>
                                <w:i/>
                                <w:sz w:val="18"/>
                              </w:rPr>
                            </w:pPr>
                            <w:r>
                              <w:rPr>
                                <w:i/>
                                <w:sz w:val="18"/>
                              </w:rPr>
                              <w:t>Std. Error</w:t>
                            </w:r>
                          </w:p>
                          <w:p w14:paraId="66C20A4E" w14:textId="77777777" w:rsidR="00FD4FA5" w:rsidRDefault="00FD4FA5">
                            <w:pPr>
                              <w:pStyle w:val="TableParagraph"/>
                              <w:spacing w:before="1" w:line="204" w:lineRule="exact"/>
                              <w:ind w:left="125"/>
                              <w:rPr>
                                <w:i/>
                                <w:sz w:val="18"/>
                              </w:rPr>
                            </w:pPr>
                            <w:r>
                              <w:rPr>
                                <w:i/>
                                <w:sz w:val="18"/>
                              </w:rPr>
                              <w:t>Mean</w:t>
                            </w:r>
                          </w:p>
                        </w:tc>
                        <w:tc>
                          <w:tcPr>
                            <w:tcW w:w="1169" w:type="dxa"/>
                            <w:gridSpan w:val="2"/>
                            <w:shd w:val="clear" w:color="auto" w:fill="D9D9D9"/>
                          </w:tcPr>
                          <w:p w14:paraId="3D124517" w14:textId="77777777" w:rsidR="00FD4FA5" w:rsidRDefault="00FD4FA5">
                            <w:pPr>
                              <w:pStyle w:val="TableParagraph"/>
                              <w:spacing w:before="32"/>
                              <w:ind w:left="72" w:right="66"/>
                              <w:jc w:val="center"/>
                              <w:rPr>
                                <w:sz w:val="18"/>
                              </w:rPr>
                            </w:pPr>
                            <w:r>
                              <w:rPr>
                                <w:sz w:val="18"/>
                              </w:rPr>
                              <w:t>95%</w:t>
                            </w:r>
                          </w:p>
                          <w:p w14:paraId="00F150FC" w14:textId="77777777" w:rsidR="00FD4FA5" w:rsidRDefault="00FD4FA5">
                            <w:pPr>
                              <w:pStyle w:val="TableParagraph"/>
                              <w:spacing w:before="17" w:line="256" w:lineRule="auto"/>
                              <w:ind w:left="72" w:right="72"/>
                              <w:jc w:val="center"/>
                              <w:rPr>
                                <w:i/>
                                <w:sz w:val="18"/>
                              </w:rPr>
                            </w:pPr>
                            <w:r>
                              <w:rPr>
                                <w:i/>
                                <w:sz w:val="18"/>
                              </w:rPr>
                              <w:t>Confidence Interval of the Difference</w:t>
                            </w:r>
                          </w:p>
                        </w:tc>
                        <w:tc>
                          <w:tcPr>
                            <w:tcW w:w="505" w:type="dxa"/>
                            <w:shd w:val="clear" w:color="auto" w:fill="D9D9D9"/>
                          </w:tcPr>
                          <w:p w14:paraId="44BC8DEB" w14:textId="77777777" w:rsidR="00FD4FA5" w:rsidRDefault="00FD4FA5">
                            <w:pPr>
                              <w:pStyle w:val="TableParagraph"/>
                              <w:rPr>
                                <w:sz w:val="20"/>
                              </w:rPr>
                            </w:pPr>
                          </w:p>
                          <w:p w14:paraId="109D36F5" w14:textId="77777777" w:rsidR="00FD4FA5" w:rsidRDefault="00FD4FA5">
                            <w:pPr>
                              <w:pStyle w:val="TableParagraph"/>
                              <w:spacing w:before="138"/>
                              <w:ind w:left="33"/>
                              <w:jc w:val="center"/>
                              <w:rPr>
                                <w:sz w:val="18"/>
                              </w:rPr>
                            </w:pPr>
                            <w:r>
                              <w:rPr>
                                <w:sz w:val="18"/>
                              </w:rPr>
                              <w:t>t</w:t>
                            </w:r>
                          </w:p>
                        </w:tc>
                        <w:tc>
                          <w:tcPr>
                            <w:tcW w:w="287" w:type="dxa"/>
                            <w:shd w:val="clear" w:color="auto" w:fill="D9D9D9"/>
                          </w:tcPr>
                          <w:p w14:paraId="7A5217FD" w14:textId="77777777" w:rsidR="00FD4FA5" w:rsidRDefault="00FD4FA5">
                            <w:pPr>
                              <w:pStyle w:val="TableParagraph"/>
                              <w:rPr>
                                <w:sz w:val="20"/>
                              </w:rPr>
                            </w:pPr>
                          </w:p>
                          <w:p w14:paraId="3A6F2D96" w14:textId="77777777" w:rsidR="00FD4FA5" w:rsidRDefault="00FD4FA5">
                            <w:pPr>
                              <w:pStyle w:val="TableParagraph"/>
                              <w:spacing w:before="138"/>
                              <w:ind w:left="46" w:right="51"/>
                              <w:jc w:val="center"/>
                              <w:rPr>
                                <w:sz w:val="18"/>
                              </w:rPr>
                            </w:pPr>
                            <w:r>
                              <w:rPr>
                                <w:sz w:val="18"/>
                              </w:rPr>
                              <w:t>df</w:t>
                            </w:r>
                          </w:p>
                        </w:tc>
                        <w:tc>
                          <w:tcPr>
                            <w:tcW w:w="710" w:type="dxa"/>
                            <w:shd w:val="clear" w:color="auto" w:fill="D9D9D9"/>
                          </w:tcPr>
                          <w:p w14:paraId="5634A3E4" w14:textId="77777777" w:rsidR="00FD4FA5" w:rsidRDefault="00FD4FA5">
                            <w:pPr>
                              <w:pStyle w:val="TableParagraph"/>
                              <w:spacing w:line="191" w:lineRule="exact"/>
                              <w:ind w:left="72"/>
                              <w:rPr>
                                <w:sz w:val="18"/>
                              </w:rPr>
                            </w:pPr>
                            <w:r>
                              <w:rPr>
                                <w:sz w:val="18"/>
                              </w:rPr>
                              <w:t>Sig.</w:t>
                            </w:r>
                          </w:p>
                          <w:p w14:paraId="3C8037D9" w14:textId="77777777" w:rsidR="00FD4FA5" w:rsidRDefault="00FD4FA5">
                            <w:pPr>
                              <w:pStyle w:val="TableParagraph"/>
                              <w:spacing w:before="177"/>
                              <w:ind w:left="72"/>
                              <w:rPr>
                                <w:sz w:val="18"/>
                              </w:rPr>
                            </w:pPr>
                            <w:r>
                              <w:rPr>
                                <w:sz w:val="18"/>
                              </w:rPr>
                              <w:t>(2-</w:t>
                            </w:r>
                          </w:p>
                          <w:p w14:paraId="1DEB4764" w14:textId="77777777" w:rsidR="00FD4FA5" w:rsidRDefault="00FD4FA5">
                            <w:pPr>
                              <w:pStyle w:val="TableParagraph"/>
                              <w:spacing w:before="13"/>
                              <w:ind w:left="72"/>
                              <w:rPr>
                                <w:sz w:val="18"/>
                              </w:rPr>
                            </w:pPr>
                            <w:r>
                              <w:rPr>
                                <w:sz w:val="18"/>
                              </w:rPr>
                              <w:t>tailed)</w:t>
                            </w:r>
                          </w:p>
                        </w:tc>
                      </w:tr>
                      <w:tr w:rsidR="00FD4FA5" w14:paraId="45F9CB47" w14:textId="77777777">
                        <w:trPr>
                          <w:trHeight w:val="241"/>
                        </w:trPr>
                        <w:tc>
                          <w:tcPr>
                            <w:tcW w:w="726" w:type="dxa"/>
                            <w:vMerge/>
                            <w:tcBorders>
                              <w:top w:val="nil"/>
                            </w:tcBorders>
                          </w:tcPr>
                          <w:p w14:paraId="3D090399" w14:textId="77777777" w:rsidR="00FD4FA5" w:rsidRDefault="00FD4FA5">
                            <w:pPr>
                              <w:rPr>
                                <w:sz w:val="2"/>
                                <w:szCs w:val="2"/>
                              </w:rPr>
                            </w:pPr>
                          </w:p>
                        </w:tc>
                        <w:tc>
                          <w:tcPr>
                            <w:tcW w:w="1592" w:type="dxa"/>
                            <w:gridSpan w:val="3"/>
                            <w:tcBorders>
                              <w:bottom w:val="single" w:sz="18" w:space="0" w:color="FFFFFF"/>
                            </w:tcBorders>
                            <w:shd w:val="clear" w:color="auto" w:fill="D9D9D9"/>
                          </w:tcPr>
                          <w:p w14:paraId="1DDBEA7D" w14:textId="77777777" w:rsidR="00FD4FA5" w:rsidRDefault="00FD4FA5">
                            <w:pPr>
                              <w:pStyle w:val="TableParagraph"/>
                              <w:rPr>
                                <w:sz w:val="16"/>
                              </w:rPr>
                            </w:pPr>
                          </w:p>
                        </w:tc>
                        <w:tc>
                          <w:tcPr>
                            <w:tcW w:w="533" w:type="dxa"/>
                          </w:tcPr>
                          <w:p w14:paraId="18BF7216" w14:textId="77777777" w:rsidR="00FD4FA5" w:rsidRDefault="00FD4FA5">
                            <w:pPr>
                              <w:pStyle w:val="TableParagraph"/>
                              <w:spacing w:before="28" w:line="194" w:lineRule="exact"/>
                              <w:ind w:left="40"/>
                              <w:rPr>
                                <w:i/>
                                <w:sz w:val="18"/>
                              </w:rPr>
                            </w:pPr>
                            <w:r>
                              <w:rPr>
                                <w:i/>
                                <w:sz w:val="18"/>
                              </w:rPr>
                              <w:t>Lower</w:t>
                            </w:r>
                          </w:p>
                        </w:tc>
                        <w:tc>
                          <w:tcPr>
                            <w:tcW w:w="636" w:type="dxa"/>
                          </w:tcPr>
                          <w:p w14:paraId="03888412" w14:textId="77777777" w:rsidR="00FD4FA5" w:rsidRDefault="00FD4FA5">
                            <w:pPr>
                              <w:pStyle w:val="TableParagraph"/>
                              <w:spacing w:before="28" w:line="194" w:lineRule="exact"/>
                              <w:ind w:left="92"/>
                              <w:rPr>
                                <w:i/>
                                <w:sz w:val="18"/>
                              </w:rPr>
                            </w:pPr>
                            <w:r>
                              <w:rPr>
                                <w:i/>
                                <w:sz w:val="18"/>
                              </w:rPr>
                              <w:t>Upper</w:t>
                            </w:r>
                          </w:p>
                        </w:tc>
                        <w:tc>
                          <w:tcPr>
                            <w:tcW w:w="1502" w:type="dxa"/>
                            <w:gridSpan w:val="3"/>
                            <w:shd w:val="clear" w:color="auto" w:fill="D9D9D9"/>
                          </w:tcPr>
                          <w:p w14:paraId="273F645B" w14:textId="77777777" w:rsidR="00FD4FA5" w:rsidRDefault="00FD4FA5">
                            <w:pPr>
                              <w:pStyle w:val="TableParagraph"/>
                              <w:rPr>
                                <w:sz w:val="16"/>
                              </w:rPr>
                            </w:pPr>
                          </w:p>
                        </w:tc>
                      </w:tr>
                      <w:tr w:rsidR="00FD4FA5" w14:paraId="6A938180" w14:textId="77777777">
                        <w:trPr>
                          <w:trHeight w:val="948"/>
                        </w:trPr>
                        <w:tc>
                          <w:tcPr>
                            <w:tcW w:w="726" w:type="dxa"/>
                            <w:tcBorders>
                              <w:bottom w:val="single" w:sz="4" w:space="0" w:color="000000"/>
                            </w:tcBorders>
                          </w:tcPr>
                          <w:p w14:paraId="1AF842EE" w14:textId="77777777" w:rsidR="00FD4FA5" w:rsidRDefault="00FD4FA5">
                            <w:pPr>
                              <w:pStyle w:val="TableParagraph"/>
                              <w:spacing w:before="25" w:line="259" w:lineRule="auto"/>
                              <w:ind w:left="38" w:right="86"/>
                              <w:jc w:val="both"/>
                              <w:rPr>
                                <w:sz w:val="18"/>
                              </w:rPr>
                            </w:pPr>
                            <w:r>
                              <w:rPr>
                                <w:sz w:val="18"/>
                              </w:rPr>
                              <w:t>Borg_se belum - Borg_se sudah</w:t>
                            </w:r>
                          </w:p>
                        </w:tc>
                        <w:tc>
                          <w:tcPr>
                            <w:tcW w:w="533" w:type="dxa"/>
                            <w:tcBorders>
                              <w:top w:val="single" w:sz="18" w:space="0" w:color="FFFFFF"/>
                              <w:bottom w:val="single" w:sz="4" w:space="0" w:color="000000"/>
                            </w:tcBorders>
                          </w:tcPr>
                          <w:p w14:paraId="412C59A9" w14:textId="77777777" w:rsidR="00FD4FA5" w:rsidRDefault="00FD4FA5">
                            <w:pPr>
                              <w:pStyle w:val="TableParagraph"/>
                              <w:rPr>
                                <w:sz w:val="20"/>
                              </w:rPr>
                            </w:pPr>
                          </w:p>
                          <w:p w14:paraId="5D7880E2" w14:textId="77777777" w:rsidR="00FD4FA5" w:rsidRDefault="00FD4FA5">
                            <w:pPr>
                              <w:pStyle w:val="TableParagraph"/>
                              <w:spacing w:before="131"/>
                              <w:ind w:left="32"/>
                              <w:rPr>
                                <w:sz w:val="18"/>
                              </w:rPr>
                            </w:pPr>
                            <w:r>
                              <w:rPr>
                                <w:sz w:val="18"/>
                              </w:rPr>
                              <w:t>2.125</w:t>
                            </w:r>
                          </w:p>
                        </w:tc>
                        <w:tc>
                          <w:tcPr>
                            <w:tcW w:w="414" w:type="dxa"/>
                            <w:tcBorders>
                              <w:top w:val="single" w:sz="18" w:space="0" w:color="FFFFFF"/>
                              <w:bottom w:val="single" w:sz="4" w:space="0" w:color="000000"/>
                            </w:tcBorders>
                          </w:tcPr>
                          <w:p w14:paraId="72F54BCB" w14:textId="77777777" w:rsidR="00FD4FA5" w:rsidRDefault="00FD4FA5">
                            <w:pPr>
                              <w:pStyle w:val="TableParagraph"/>
                              <w:rPr>
                                <w:sz w:val="20"/>
                              </w:rPr>
                            </w:pPr>
                          </w:p>
                          <w:p w14:paraId="4769A7F3" w14:textId="77777777" w:rsidR="00FD4FA5" w:rsidRDefault="00FD4FA5">
                            <w:pPr>
                              <w:pStyle w:val="TableParagraph"/>
                              <w:spacing w:before="131"/>
                              <w:ind w:left="51"/>
                              <w:rPr>
                                <w:sz w:val="18"/>
                              </w:rPr>
                            </w:pPr>
                            <w:r>
                              <w:rPr>
                                <w:sz w:val="18"/>
                              </w:rPr>
                              <w:t>.835</w:t>
                            </w:r>
                          </w:p>
                        </w:tc>
                        <w:tc>
                          <w:tcPr>
                            <w:tcW w:w="645" w:type="dxa"/>
                            <w:tcBorders>
                              <w:top w:val="single" w:sz="18" w:space="0" w:color="FFFFFF"/>
                              <w:bottom w:val="single" w:sz="4" w:space="0" w:color="000000"/>
                            </w:tcBorders>
                          </w:tcPr>
                          <w:p w14:paraId="3B5D0333" w14:textId="77777777" w:rsidR="00FD4FA5" w:rsidRDefault="00FD4FA5">
                            <w:pPr>
                              <w:pStyle w:val="TableParagraph"/>
                              <w:rPr>
                                <w:sz w:val="20"/>
                              </w:rPr>
                            </w:pPr>
                          </w:p>
                          <w:p w14:paraId="7A5080E8" w14:textId="77777777" w:rsidR="00FD4FA5" w:rsidRDefault="00FD4FA5">
                            <w:pPr>
                              <w:pStyle w:val="TableParagraph"/>
                              <w:spacing w:before="131"/>
                              <w:ind w:left="45"/>
                              <w:rPr>
                                <w:sz w:val="18"/>
                              </w:rPr>
                            </w:pPr>
                            <w:r>
                              <w:rPr>
                                <w:sz w:val="18"/>
                              </w:rPr>
                              <w:t>.295</w:t>
                            </w:r>
                          </w:p>
                        </w:tc>
                        <w:tc>
                          <w:tcPr>
                            <w:tcW w:w="533" w:type="dxa"/>
                            <w:tcBorders>
                              <w:bottom w:val="single" w:sz="4" w:space="0" w:color="000000"/>
                            </w:tcBorders>
                          </w:tcPr>
                          <w:p w14:paraId="7D6E4C1F" w14:textId="77777777" w:rsidR="00FD4FA5" w:rsidRDefault="00FD4FA5">
                            <w:pPr>
                              <w:pStyle w:val="TableParagraph"/>
                              <w:rPr>
                                <w:sz w:val="20"/>
                              </w:rPr>
                            </w:pPr>
                          </w:p>
                          <w:p w14:paraId="0B6B4D9B" w14:textId="77777777" w:rsidR="00FD4FA5" w:rsidRDefault="00FD4FA5">
                            <w:pPr>
                              <w:pStyle w:val="TableParagraph"/>
                              <w:spacing w:before="131"/>
                              <w:ind w:left="32"/>
                              <w:rPr>
                                <w:sz w:val="18"/>
                              </w:rPr>
                            </w:pPr>
                            <w:r>
                              <w:rPr>
                                <w:sz w:val="18"/>
                              </w:rPr>
                              <w:t>1.427</w:t>
                            </w:r>
                          </w:p>
                        </w:tc>
                        <w:tc>
                          <w:tcPr>
                            <w:tcW w:w="636" w:type="dxa"/>
                            <w:tcBorders>
                              <w:bottom w:val="single" w:sz="4" w:space="0" w:color="000000"/>
                            </w:tcBorders>
                          </w:tcPr>
                          <w:p w14:paraId="2E8CEF07" w14:textId="77777777" w:rsidR="00FD4FA5" w:rsidRDefault="00FD4FA5">
                            <w:pPr>
                              <w:pStyle w:val="TableParagraph"/>
                              <w:rPr>
                                <w:sz w:val="20"/>
                              </w:rPr>
                            </w:pPr>
                          </w:p>
                          <w:p w14:paraId="6FBAB077" w14:textId="77777777" w:rsidR="00FD4FA5" w:rsidRDefault="00FD4FA5">
                            <w:pPr>
                              <w:pStyle w:val="TableParagraph"/>
                              <w:spacing w:before="131"/>
                              <w:ind w:left="36"/>
                              <w:rPr>
                                <w:sz w:val="18"/>
                              </w:rPr>
                            </w:pPr>
                            <w:r>
                              <w:rPr>
                                <w:sz w:val="18"/>
                              </w:rPr>
                              <w:t>2.823</w:t>
                            </w:r>
                          </w:p>
                        </w:tc>
                        <w:tc>
                          <w:tcPr>
                            <w:tcW w:w="505" w:type="dxa"/>
                            <w:tcBorders>
                              <w:bottom w:val="single" w:sz="4" w:space="0" w:color="000000"/>
                            </w:tcBorders>
                          </w:tcPr>
                          <w:p w14:paraId="6810A5A9" w14:textId="77777777" w:rsidR="00FD4FA5" w:rsidRDefault="00FD4FA5">
                            <w:pPr>
                              <w:pStyle w:val="TableParagraph"/>
                              <w:rPr>
                                <w:sz w:val="20"/>
                              </w:rPr>
                            </w:pPr>
                          </w:p>
                          <w:p w14:paraId="61B03BE7" w14:textId="77777777" w:rsidR="00FD4FA5" w:rsidRDefault="00FD4FA5">
                            <w:pPr>
                              <w:pStyle w:val="TableParagraph"/>
                              <w:spacing w:before="131"/>
                              <w:ind w:left="13" w:right="46"/>
                              <w:jc w:val="center"/>
                              <w:rPr>
                                <w:sz w:val="18"/>
                              </w:rPr>
                            </w:pPr>
                            <w:r>
                              <w:rPr>
                                <w:sz w:val="18"/>
                              </w:rPr>
                              <w:t>7.202</w:t>
                            </w:r>
                          </w:p>
                        </w:tc>
                        <w:tc>
                          <w:tcPr>
                            <w:tcW w:w="287" w:type="dxa"/>
                            <w:tcBorders>
                              <w:bottom w:val="single" w:sz="4" w:space="0" w:color="000000"/>
                            </w:tcBorders>
                          </w:tcPr>
                          <w:p w14:paraId="40F70242" w14:textId="77777777" w:rsidR="00FD4FA5" w:rsidRDefault="00FD4FA5">
                            <w:pPr>
                              <w:pStyle w:val="TableParagraph"/>
                              <w:rPr>
                                <w:sz w:val="20"/>
                              </w:rPr>
                            </w:pPr>
                          </w:p>
                          <w:p w14:paraId="5F1E62AF" w14:textId="77777777" w:rsidR="00FD4FA5" w:rsidRDefault="00FD4FA5">
                            <w:pPr>
                              <w:pStyle w:val="TableParagraph"/>
                              <w:spacing w:before="131"/>
                              <w:ind w:right="62"/>
                              <w:jc w:val="center"/>
                              <w:rPr>
                                <w:sz w:val="18"/>
                              </w:rPr>
                            </w:pPr>
                            <w:r>
                              <w:rPr>
                                <w:sz w:val="18"/>
                              </w:rPr>
                              <w:t>7</w:t>
                            </w:r>
                          </w:p>
                        </w:tc>
                        <w:tc>
                          <w:tcPr>
                            <w:tcW w:w="710" w:type="dxa"/>
                            <w:tcBorders>
                              <w:bottom w:val="single" w:sz="4" w:space="0" w:color="000000"/>
                            </w:tcBorders>
                          </w:tcPr>
                          <w:p w14:paraId="2BBCC312" w14:textId="77777777" w:rsidR="00FD4FA5" w:rsidRDefault="00FD4FA5">
                            <w:pPr>
                              <w:pStyle w:val="TableParagraph"/>
                              <w:spacing w:before="5"/>
                              <w:rPr>
                                <w:sz w:val="24"/>
                              </w:rPr>
                            </w:pPr>
                          </w:p>
                          <w:p w14:paraId="039447CF" w14:textId="77777777" w:rsidR="00FD4FA5" w:rsidRDefault="00FD4FA5">
                            <w:pPr>
                              <w:pStyle w:val="TableParagraph"/>
                              <w:ind w:left="72"/>
                              <w:rPr>
                                <w:sz w:val="18"/>
                              </w:rPr>
                            </w:pPr>
                            <w:r>
                              <w:rPr>
                                <w:sz w:val="18"/>
                              </w:rPr>
                              <w:t>.000</w:t>
                            </w:r>
                          </w:p>
                        </w:tc>
                      </w:tr>
                    </w:tbl>
                    <w:p w14:paraId="37DBF945" w14:textId="77777777" w:rsidR="00FD4FA5" w:rsidRDefault="00FD4FA5" w:rsidP="00FD4FA5">
                      <w:pPr>
                        <w:pStyle w:val="BodyText"/>
                      </w:pPr>
                    </w:p>
                  </w:txbxContent>
                </v:textbox>
                <w10:wrap anchorx="page"/>
              </v:shape>
            </w:pict>
          </mc:Fallback>
        </mc:AlternateContent>
      </w:r>
      <w:r>
        <w:t>Tabel 8. Uji Hipotesis nilai skala Borg</w:t>
      </w:r>
    </w:p>
    <w:p w14:paraId="559AE5D5" w14:textId="77777777" w:rsidR="00FD4FA5" w:rsidRDefault="00FD4FA5" w:rsidP="00FD4FA5">
      <w:pPr>
        <w:sectPr w:rsidR="00FD4FA5">
          <w:pgSz w:w="12240" w:h="15840"/>
          <w:pgMar w:top="1360" w:right="860" w:bottom="1420" w:left="1140" w:header="716" w:footer="1229" w:gutter="0"/>
          <w:cols w:num="2" w:space="720" w:equalWidth="0">
            <w:col w:w="4699" w:space="257"/>
            <w:col w:w="5284"/>
          </w:cols>
        </w:sectPr>
      </w:pPr>
    </w:p>
    <w:p w14:paraId="326FFCAA" w14:textId="77777777" w:rsidR="00FD4FA5" w:rsidRDefault="00FD4FA5" w:rsidP="00FD4FA5">
      <w:pPr>
        <w:pStyle w:val="BodyText"/>
        <w:spacing w:before="11"/>
        <w:rPr>
          <w:sz w:val="17"/>
        </w:rPr>
      </w:pPr>
    </w:p>
    <w:p w14:paraId="0D3CC8E6" w14:textId="77777777" w:rsidR="00FD4FA5" w:rsidRDefault="00FD4FA5" w:rsidP="00FD4FA5">
      <w:pPr>
        <w:rPr>
          <w:sz w:val="17"/>
        </w:rPr>
        <w:sectPr w:rsidR="00FD4FA5">
          <w:type w:val="continuous"/>
          <w:pgSz w:w="12240" w:h="15840"/>
          <w:pgMar w:top="1360" w:right="860" w:bottom="1420" w:left="1140" w:header="720" w:footer="720" w:gutter="0"/>
          <w:cols w:space="720"/>
        </w:sectPr>
      </w:pPr>
    </w:p>
    <w:p w14:paraId="6FF3C970" w14:textId="77777777" w:rsidR="00FD4FA5" w:rsidRDefault="00FD4FA5" w:rsidP="00FD4FA5">
      <w:pPr>
        <w:spacing w:before="91"/>
        <w:ind w:left="460"/>
      </w:pPr>
      <w:r>
        <w:t>Tabel 5. Uji Normalitas frekuensi pernapasan</w:t>
      </w:r>
    </w:p>
    <w:p w14:paraId="7683BC21" w14:textId="77777777" w:rsidR="00FD4FA5" w:rsidRDefault="00FD4FA5" w:rsidP="00FD4FA5">
      <w:pPr>
        <w:tabs>
          <w:tab w:val="left" w:pos="2044"/>
          <w:tab w:val="left" w:pos="5162"/>
        </w:tabs>
        <w:spacing w:before="23"/>
        <w:ind w:left="248"/>
      </w:pPr>
      <w:r>
        <w:rPr>
          <w:u w:val="single"/>
        </w:rPr>
        <w:t xml:space="preserve"> </w:t>
      </w:r>
      <w:r>
        <w:rPr>
          <w:u w:val="single"/>
        </w:rPr>
        <w:tab/>
        <w:t>per</w:t>
      </w:r>
      <w:r>
        <w:rPr>
          <w:spacing w:val="-8"/>
          <w:u w:val="single"/>
        </w:rPr>
        <w:t xml:space="preserve"> </w:t>
      </w:r>
      <w:r>
        <w:rPr>
          <w:u w:val="single"/>
        </w:rPr>
        <w:t>menit</w:t>
      </w:r>
      <w:r>
        <w:rPr>
          <w:u w:val="single"/>
        </w:rPr>
        <w:tab/>
      </w:r>
    </w:p>
    <w:p w14:paraId="36D5344D" w14:textId="77777777" w:rsidR="00FD4FA5" w:rsidRDefault="00FD4FA5" w:rsidP="00FD4FA5">
      <w:pPr>
        <w:tabs>
          <w:tab w:val="left" w:pos="3517"/>
        </w:tabs>
        <w:spacing w:before="109"/>
        <w:ind w:left="1593"/>
        <w:rPr>
          <w:sz w:val="18"/>
        </w:rPr>
      </w:pPr>
      <w:r>
        <w:rPr>
          <w:sz w:val="18"/>
        </w:rPr>
        <w:t>Kolmogorov-Smirnov</w:t>
      </w:r>
      <w:r>
        <w:rPr>
          <w:sz w:val="18"/>
          <w:vertAlign w:val="superscript"/>
        </w:rPr>
        <w:t>a</w:t>
      </w:r>
      <w:r>
        <w:rPr>
          <w:sz w:val="18"/>
        </w:rPr>
        <w:tab/>
        <w:t>Shapiro-Wilk</w:t>
      </w:r>
    </w:p>
    <w:p w14:paraId="2C44409F" w14:textId="77777777" w:rsidR="00FD4FA5" w:rsidRDefault="00FD4FA5" w:rsidP="00FD4FA5">
      <w:pPr>
        <w:pStyle w:val="BodyText"/>
        <w:spacing w:before="10"/>
        <w:rPr>
          <w:sz w:val="3"/>
        </w:rPr>
      </w:pPr>
    </w:p>
    <w:tbl>
      <w:tblPr>
        <w:tblW w:w="0" w:type="auto"/>
        <w:tblInd w:w="256" w:type="dxa"/>
        <w:tblLayout w:type="fixed"/>
        <w:tblCellMar>
          <w:left w:w="0" w:type="dxa"/>
          <w:right w:w="0" w:type="dxa"/>
        </w:tblCellMar>
        <w:tblLook w:val="01E0" w:firstRow="1" w:lastRow="1" w:firstColumn="1" w:lastColumn="1" w:noHBand="0" w:noVBand="0"/>
      </w:tblPr>
      <w:tblGrid>
        <w:gridCol w:w="1313"/>
        <w:gridCol w:w="471"/>
        <w:gridCol w:w="364"/>
        <w:gridCol w:w="799"/>
        <w:gridCol w:w="1040"/>
        <w:gridCol w:w="378"/>
        <w:gridCol w:w="550"/>
      </w:tblGrid>
      <w:tr w:rsidR="00FD4FA5" w14:paraId="66102184" w14:textId="77777777" w:rsidTr="00FD4FA5">
        <w:trPr>
          <w:trHeight w:val="335"/>
        </w:trPr>
        <w:tc>
          <w:tcPr>
            <w:tcW w:w="1313" w:type="dxa"/>
          </w:tcPr>
          <w:p w14:paraId="516FD4A6" w14:textId="77777777" w:rsidR="00FD4FA5" w:rsidRDefault="00FD4FA5" w:rsidP="00FD4FA5">
            <w:pPr>
              <w:pStyle w:val="TableParagraph"/>
              <w:rPr>
                <w:sz w:val="20"/>
              </w:rPr>
            </w:pPr>
          </w:p>
        </w:tc>
        <w:tc>
          <w:tcPr>
            <w:tcW w:w="471" w:type="dxa"/>
            <w:shd w:val="clear" w:color="auto" w:fill="D9D9D9"/>
          </w:tcPr>
          <w:p w14:paraId="4A3DC9AF" w14:textId="77777777" w:rsidR="00FD4FA5" w:rsidRDefault="00FD4FA5" w:rsidP="00FD4FA5">
            <w:pPr>
              <w:pStyle w:val="TableParagraph"/>
              <w:spacing w:before="84"/>
              <w:ind w:left="31"/>
              <w:rPr>
                <w:sz w:val="18"/>
              </w:rPr>
            </w:pPr>
            <w:r>
              <w:rPr>
                <w:sz w:val="18"/>
              </w:rPr>
              <w:t>Stat</w:t>
            </w:r>
          </w:p>
        </w:tc>
        <w:tc>
          <w:tcPr>
            <w:tcW w:w="364" w:type="dxa"/>
            <w:shd w:val="clear" w:color="auto" w:fill="D9D9D9"/>
          </w:tcPr>
          <w:p w14:paraId="3F6F0F33" w14:textId="77777777" w:rsidR="00FD4FA5" w:rsidRDefault="00FD4FA5" w:rsidP="00FD4FA5">
            <w:pPr>
              <w:pStyle w:val="TableParagraph"/>
              <w:spacing w:before="84"/>
              <w:ind w:left="120"/>
              <w:rPr>
                <w:sz w:val="18"/>
              </w:rPr>
            </w:pPr>
            <w:r>
              <w:rPr>
                <w:sz w:val="18"/>
              </w:rPr>
              <w:t>df</w:t>
            </w:r>
          </w:p>
        </w:tc>
        <w:tc>
          <w:tcPr>
            <w:tcW w:w="799" w:type="dxa"/>
            <w:shd w:val="clear" w:color="auto" w:fill="D9D9D9"/>
          </w:tcPr>
          <w:p w14:paraId="22A6DC17" w14:textId="77777777" w:rsidR="00FD4FA5" w:rsidRDefault="00FD4FA5" w:rsidP="00FD4FA5">
            <w:pPr>
              <w:pStyle w:val="TableParagraph"/>
              <w:spacing w:before="84"/>
              <w:ind w:left="96"/>
              <w:rPr>
                <w:sz w:val="18"/>
              </w:rPr>
            </w:pPr>
            <w:r>
              <w:rPr>
                <w:sz w:val="18"/>
              </w:rPr>
              <w:t>Sig.</w:t>
            </w:r>
          </w:p>
        </w:tc>
        <w:tc>
          <w:tcPr>
            <w:tcW w:w="1040" w:type="dxa"/>
            <w:shd w:val="clear" w:color="auto" w:fill="D9D9D9"/>
          </w:tcPr>
          <w:p w14:paraId="7656198C" w14:textId="77777777" w:rsidR="00FD4FA5" w:rsidRDefault="00FD4FA5" w:rsidP="00FD4FA5">
            <w:pPr>
              <w:pStyle w:val="TableParagraph"/>
              <w:spacing w:before="84"/>
              <w:ind w:left="322"/>
              <w:rPr>
                <w:sz w:val="18"/>
              </w:rPr>
            </w:pPr>
            <w:r>
              <w:rPr>
                <w:sz w:val="18"/>
              </w:rPr>
              <w:t>Statistic</w:t>
            </w:r>
          </w:p>
        </w:tc>
        <w:tc>
          <w:tcPr>
            <w:tcW w:w="378" w:type="dxa"/>
            <w:shd w:val="clear" w:color="auto" w:fill="D9D9D9"/>
          </w:tcPr>
          <w:p w14:paraId="601EFCBB" w14:textId="77777777" w:rsidR="00FD4FA5" w:rsidRDefault="00FD4FA5" w:rsidP="00FD4FA5">
            <w:pPr>
              <w:pStyle w:val="TableParagraph"/>
              <w:spacing w:before="84"/>
              <w:ind w:left="134"/>
              <w:rPr>
                <w:sz w:val="18"/>
              </w:rPr>
            </w:pPr>
            <w:r>
              <w:rPr>
                <w:sz w:val="18"/>
              </w:rPr>
              <w:t>df</w:t>
            </w:r>
          </w:p>
        </w:tc>
        <w:tc>
          <w:tcPr>
            <w:tcW w:w="550" w:type="dxa"/>
            <w:shd w:val="clear" w:color="auto" w:fill="D9D9D9"/>
          </w:tcPr>
          <w:p w14:paraId="1FD268ED" w14:textId="77777777" w:rsidR="00FD4FA5" w:rsidRDefault="00FD4FA5" w:rsidP="00FD4FA5">
            <w:pPr>
              <w:pStyle w:val="TableParagraph"/>
              <w:spacing w:before="84"/>
              <w:ind w:left="96"/>
              <w:rPr>
                <w:sz w:val="18"/>
              </w:rPr>
            </w:pPr>
            <w:r>
              <w:rPr>
                <w:sz w:val="18"/>
              </w:rPr>
              <w:t>Sig.</w:t>
            </w:r>
          </w:p>
        </w:tc>
      </w:tr>
      <w:tr w:rsidR="00FD4FA5" w14:paraId="67DD01A8" w14:textId="77777777" w:rsidTr="00FD4FA5">
        <w:trPr>
          <w:trHeight w:val="331"/>
        </w:trPr>
        <w:tc>
          <w:tcPr>
            <w:tcW w:w="1313" w:type="dxa"/>
          </w:tcPr>
          <w:p w14:paraId="13E2A17E" w14:textId="77777777" w:rsidR="00FD4FA5" w:rsidRDefault="00FD4FA5" w:rsidP="00FD4FA5">
            <w:pPr>
              <w:pStyle w:val="TableParagraph"/>
              <w:spacing w:before="27"/>
              <w:ind w:left="32"/>
              <w:rPr>
                <w:sz w:val="18"/>
              </w:rPr>
            </w:pPr>
            <w:r>
              <w:rPr>
                <w:sz w:val="18"/>
              </w:rPr>
              <w:t>Napas_sebelum</w:t>
            </w:r>
          </w:p>
        </w:tc>
        <w:tc>
          <w:tcPr>
            <w:tcW w:w="471" w:type="dxa"/>
          </w:tcPr>
          <w:p w14:paraId="785A1EC2" w14:textId="77777777" w:rsidR="00FD4FA5" w:rsidRDefault="00FD4FA5" w:rsidP="00FD4FA5">
            <w:pPr>
              <w:pStyle w:val="TableParagraph"/>
              <w:spacing w:before="55"/>
              <w:ind w:left="31"/>
              <w:rPr>
                <w:sz w:val="18"/>
              </w:rPr>
            </w:pPr>
            <w:r>
              <w:rPr>
                <w:sz w:val="18"/>
              </w:rPr>
              <w:t>.170</w:t>
            </w:r>
          </w:p>
        </w:tc>
        <w:tc>
          <w:tcPr>
            <w:tcW w:w="364" w:type="dxa"/>
          </w:tcPr>
          <w:p w14:paraId="345AFD53" w14:textId="77777777" w:rsidR="00FD4FA5" w:rsidRDefault="00FD4FA5" w:rsidP="00FD4FA5">
            <w:pPr>
              <w:pStyle w:val="TableParagraph"/>
              <w:spacing w:before="55"/>
              <w:ind w:left="120"/>
              <w:rPr>
                <w:sz w:val="18"/>
              </w:rPr>
            </w:pPr>
            <w:r>
              <w:rPr>
                <w:sz w:val="18"/>
              </w:rPr>
              <w:t>8</w:t>
            </w:r>
          </w:p>
        </w:tc>
        <w:tc>
          <w:tcPr>
            <w:tcW w:w="799" w:type="dxa"/>
          </w:tcPr>
          <w:p w14:paraId="21B534F1" w14:textId="77777777" w:rsidR="00FD4FA5" w:rsidRDefault="00FD4FA5" w:rsidP="00FD4FA5">
            <w:pPr>
              <w:pStyle w:val="TableParagraph"/>
              <w:spacing w:before="55"/>
              <w:ind w:left="96"/>
              <w:rPr>
                <w:sz w:val="18"/>
              </w:rPr>
            </w:pPr>
            <w:r>
              <w:rPr>
                <w:sz w:val="18"/>
              </w:rPr>
              <w:t>.200</w:t>
            </w:r>
            <w:r>
              <w:rPr>
                <w:sz w:val="18"/>
                <w:vertAlign w:val="superscript"/>
              </w:rPr>
              <w:t>*</w:t>
            </w:r>
          </w:p>
        </w:tc>
        <w:tc>
          <w:tcPr>
            <w:tcW w:w="1040" w:type="dxa"/>
          </w:tcPr>
          <w:p w14:paraId="3FBCC895" w14:textId="77777777" w:rsidR="00FD4FA5" w:rsidRDefault="00FD4FA5" w:rsidP="00FD4FA5">
            <w:pPr>
              <w:pStyle w:val="TableParagraph"/>
              <w:spacing w:before="55"/>
              <w:ind w:left="322"/>
              <w:rPr>
                <w:sz w:val="18"/>
              </w:rPr>
            </w:pPr>
            <w:r>
              <w:rPr>
                <w:sz w:val="18"/>
              </w:rPr>
              <w:t>.969</w:t>
            </w:r>
          </w:p>
        </w:tc>
        <w:tc>
          <w:tcPr>
            <w:tcW w:w="378" w:type="dxa"/>
          </w:tcPr>
          <w:p w14:paraId="4867DD76" w14:textId="77777777" w:rsidR="00FD4FA5" w:rsidRDefault="00FD4FA5" w:rsidP="00FD4FA5">
            <w:pPr>
              <w:pStyle w:val="TableParagraph"/>
              <w:spacing w:before="55"/>
              <w:ind w:left="134"/>
              <w:rPr>
                <w:sz w:val="18"/>
              </w:rPr>
            </w:pPr>
            <w:r>
              <w:rPr>
                <w:sz w:val="18"/>
              </w:rPr>
              <w:t>8</w:t>
            </w:r>
          </w:p>
        </w:tc>
        <w:tc>
          <w:tcPr>
            <w:tcW w:w="550" w:type="dxa"/>
          </w:tcPr>
          <w:p w14:paraId="53A7CFD5" w14:textId="77777777" w:rsidR="00FD4FA5" w:rsidRDefault="00FD4FA5" w:rsidP="00FD4FA5">
            <w:pPr>
              <w:pStyle w:val="TableParagraph"/>
              <w:spacing w:before="55"/>
              <w:ind w:left="96"/>
              <w:rPr>
                <w:sz w:val="18"/>
              </w:rPr>
            </w:pPr>
            <w:r>
              <w:rPr>
                <w:sz w:val="18"/>
              </w:rPr>
              <w:t>.893</w:t>
            </w:r>
          </w:p>
        </w:tc>
      </w:tr>
      <w:tr w:rsidR="00FD4FA5" w14:paraId="42A33A2B" w14:textId="77777777" w:rsidTr="00FD4FA5">
        <w:trPr>
          <w:trHeight w:val="319"/>
        </w:trPr>
        <w:tc>
          <w:tcPr>
            <w:tcW w:w="1313" w:type="dxa"/>
            <w:tcBorders>
              <w:bottom w:val="single" w:sz="4" w:space="0" w:color="000000"/>
            </w:tcBorders>
            <w:shd w:val="clear" w:color="auto" w:fill="D9D9D9"/>
          </w:tcPr>
          <w:p w14:paraId="24957DB9" w14:textId="77777777" w:rsidR="00FD4FA5" w:rsidRDefault="00FD4FA5" w:rsidP="00FD4FA5">
            <w:pPr>
              <w:pStyle w:val="TableParagraph"/>
              <w:spacing w:before="32"/>
              <w:ind w:left="32"/>
              <w:rPr>
                <w:sz w:val="18"/>
              </w:rPr>
            </w:pPr>
            <w:r>
              <w:rPr>
                <w:sz w:val="18"/>
              </w:rPr>
              <w:t>Napas_sesudah</w:t>
            </w:r>
          </w:p>
        </w:tc>
        <w:tc>
          <w:tcPr>
            <w:tcW w:w="471" w:type="dxa"/>
            <w:tcBorders>
              <w:bottom w:val="single" w:sz="4" w:space="0" w:color="000000"/>
            </w:tcBorders>
            <w:shd w:val="clear" w:color="auto" w:fill="D9D9D9"/>
          </w:tcPr>
          <w:p w14:paraId="1604E712" w14:textId="77777777" w:rsidR="00FD4FA5" w:rsidRDefault="00FD4FA5" w:rsidP="00FD4FA5">
            <w:pPr>
              <w:pStyle w:val="TableParagraph"/>
              <w:spacing w:before="47"/>
              <w:ind w:left="31"/>
              <w:rPr>
                <w:sz w:val="18"/>
              </w:rPr>
            </w:pPr>
            <w:r>
              <w:rPr>
                <w:sz w:val="18"/>
              </w:rPr>
              <w:t>.171</w:t>
            </w:r>
          </w:p>
        </w:tc>
        <w:tc>
          <w:tcPr>
            <w:tcW w:w="364" w:type="dxa"/>
            <w:tcBorders>
              <w:bottom w:val="single" w:sz="4" w:space="0" w:color="000000"/>
            </w:tcBorders>
            <w:shd w:val="clear" w:color="auto" w:fill="D9D9D9"/>
          </w:tcPr>
          <w:p w14:paraId="55214E3E" w14:textId="77777777" w:rsidR="00FD4FA5" w:rsidRDefault="00FD4FA5" w:rsidP="00FD4FA5">
            <w:pPr>
              <w:pStyle w:val="TableParagraph"/>
              <w:spacing w:before="47"/>
              <w:ind w:left="120"/>
              <w:rPr>
                <w:sz w:val="18"/>
              </w:rPr>
            </w:pPr>
            <w:r>
              <w:rPr>
                <w:sz w:val="18"/>
              </w:rPr>
              <w:t>8</w:t>
            </w:r>
          </w:p>
        </w:tc>
        <w:tc>
          <w:tcPr>
            <w:tcW w:w="799" w:type="dxa"/>
            <w:tcBorders>
              <w:bottom w:val="single" w:sz="4" w:space="0" w:color="000000"/>
            </w:tcBorders>
            <w:shd w:val="clear" w:color="auto" w:fill="D9D9D9"/>
          </w:tcPr>
          <w:p w14:paraId="79C37CE8" w14:textId="77777777" w:rsidR="00FD4FA5" w:rsidRDefault="00FD4FA5" w:rsidP="00FD4FA5">
            <w:pPr>
              <w:pStyle w:val="TableParagraph"/>
              <w:spacing w:before="47"/>
              <w:ind w:left="96"/>
              <w:rPr>
                <w:sz w:val="18"/>
              </w:rPr>
            </w:pPr>
            <w:r>
              <w:rPr>
                <w:sz w:val="18"/>
              </w:rPr>
              <w:t>.200</w:t>
            </w:r>
            <w:r>
              <w:rPr>
                <w:sz w:val="18"/>
                <w:vertAlign w:val="superscript"/>
              </w:rPr>
              <w:t>*</w:t>
            </w:r>
          </w:p>
        </w:tc>
        <w:tc>
          <w:tcPr>
            <w:tcW w:w="1040" w:type="dxa"/>
            <w:tcBorders>
              <w:bottom w:val="single" w:sz="4" w:space="0" w:color="000000"/>
            </w:tcBorders>
            <w:shd w:val="clear" w:color="auto" w:fill="D9D9D9"/>
          </w:tcPr>
          <w:p w14:paraId="5B9BCF0F" w14:textId="77777777" w:rsidR="00FD4FA5" w:rsidRDefault="00FD4FA5" w:rsidP="00FD4FA5">
            <w:pPr>
              <w:pStyle w:val="TableParagraph"/>
              <w:spacing w:before="47"/>
              <w:ind w:left="322"/>
              <w:rPr>
                <w:sz w:val="18"/>
              </w:rPr>
            </w:pPr>
            <w:r>
              <w:rPr>
                <w:sz w:val="18"/>
              </w:rPr>
              <w:t>.934</w:t>
            </w:r>
          </w:p>
        </w:tc>
        <w:tc>
          <w:tcPr>
            <w:tcW w:w="378" w:type="dxa"/>
            <w:tcBorders>
              <w:bottom w:val="single" w:sz="4" w:space="0" w:color="000000"/>
            </w:tcBorders>
            <w:shd w:val="clear" w:color="auto" w:fill="D9D9D9"/>
          </w:tcPr>
          <w:p w14:paraId="0363592E" w14:textId="77777777" w:rsidR="00FD4FA5" w:rsidRDefault="00FD4FA5" w:rsidP="00FD4FA5">
            <w:pPr>
              <w:pStyle w:val="TableParagraph"/>
              <w:spacing w:before="47"/>
              <w:ind w:left="134"/>
              <w:rPr>
                <w:sz w:val="18"/>
              </w:rPr>
            </w:pPr>
            <w:r>
              <w:rPr>
                <w:sz w:val="18"/>
              </w:rPr>
              <w:t>8</w:t>
            </w:r>
          </w:p>
        </w:tc>
        <w:tc>
          <w:tcPr>
            <w:tcW w:w="550" w:type="dxa"/>
            <w:tcBorders>
              <w:bottom w:val="single" w:sz="4" w:space="0" w:color="000000"/>
            </w:tcBorders>
            <w:shd w:val="clear" w:color="auto" w:fill="D9D9D9"/>
          </w:tcPr>
          <w:p w14:paraId="1560EE50" w14:textId="77777777" w:rsidR="00FD4FA5" w:rsidRDefault="00FD4FA5" w:rsidP="00FD4FA5">
            <w:pPr>
              <w:pStyle w:val="TableParagraph"/>
              <w:spacing w:before="47"/>
              <w:ind w:left="96"/>
              <w:rPr>
                <w:sz w:val="18"/>
              </w:rPr>
            </w:pPr>
            <w:r>
              <w:rPr>
                <w:sz w:val="18"/>
              </w:rPr>
              <w:t>.557</w:t>
            </w:r>
          </w:p>
        </w:tc>
      </w:tr>
    </w:tbl>
    <w:p w14:paraId="0AFB6BED" w14:textId="77777777" w:rsidR="00FD4FA5" w:rsidRDefault="00FD4FA5" w:rsidP="00FD4FA5">
      <w:pPr>
        <w:spacing w:before="28"/>
        <w:ind w:left="280"/>
        <w:rPr>
          <w:sz w:val="18"/>
        </w:rPr>
      </w:pPr>
      <w:r>
        <w:rPr>
          <w:sz w:val="18"/>
        </w:rPr>
        <w:t>a. Lilliefors Significance Correction</w:t>
      </w:r>
    </w:p>
    <w:p w14:paraId="6A681094" w14:textId="77777777" w:rsidR="00FD4FA5" w:rsidRDefault="00FD4FA5" w:rsidP="00FD4FA5">
      <w:pPr>
        <w:spacing w:before="77"/>
        <w:ind w:left="280"/>
        <w:rPr>
          <w:sz w:val="18"/>
        </w:rPr>
      </w:pPr>
      <w:r>
        <w:rPr>
          <w:sz w:val="18"/>
        </w:rPr>
        <w:t>*. This is a lower bound of the true significance.</w:t>
      </w:r>
    </w:p>
    <w:p w14:paraId="3550E16C" w14:textId="77777777" w:rsidR="00FD4FA5" w:rsidRDefault="00FD4FA5" w:rsidP="00FD4FA5">
      <w:pPr>
        <w:pStyle w:val="BodyText"/>
        <w:rPr>
          <w:sz w:val="20"/>
        </w:rPr>
      </w:pPr>
    </w:p>
    <w:p w14:paraId="7AE4B609" w14:textId="77777777" w:rsidR="00FD4FA5" w:rsidRDefault="00FD4FA5" w:rsidP="00FD4FA5">
      <w:pPr>
        <w:tabs>
          <w:tab w:val="left" w:pos="916"/>
          <w:tab w:val="left" w:pos="4894"/>
        </w:tabs>
        <w:spacing w:before="162"/>
        <w:ind w:left="248"/>
      </w:pPr>
      <w:r>
        <w:rPr>
          <w:u w:val="single"/>
        </w:rPr>
        <w:t xml:space="preserve"> </w:t>
      </w:r>
      <w:r>
        <w:rPr>
          <w:u w:val="single"/>
        </w:rPr>
        <w:tab/>
        <w:t>Tabel 6. Uji Normalitas skala</w:t>
      </w:r>
      <w:r>
        <w:rPr>
          <w:spacing w:val="-22"/>
          <w:u w:val="single"/>
        </w:rPr>
        <w:t xml:space="preserve"> </w:t>
      </w:r>
      <w:r>
        <w:rPr>
          <w:u w:val="single"/>
        </w:rPr>
        <w:t>Borg</w:t>
      </w:r>
      <w:r>
        <w:rPr>
          <w:u w:val="single"/>
        </w:rPr>
        <w:tab/>
      </w:r>
    </w:p>
    <w:p w14:paraId="33287440" w14:textId="77777777" w:rsidR="00FD4FA5" w:rsidRDefault="00FD4FA5" w:rsidP="00FD4FA5">
      <w:pPr>
        <w:tabs>
          <w:tab w:val="left" w:pos="3501"/>
        </w:tabs>
        <w:spacing w:before="73"/>
        <w:ind w:left="1593"/>
        <w:rPr>
          <w:sz w:val="18"/>
        </w:rPr>
      </w:pPr>
      <w:r>
        <w:rPr>
          <w:sz w:val="18"/>
        </w:rPr>
        <w:t>Kolmogorov-Smirnov</w:t>
      </w:r>
      <w:r>
        <w:rPr>
          <w:sz w:val="18"/>
          <w:vertAlign w:val="superscript"/>
        </w:rPr>
        <w:t>a</w:t>
      </w:r>
      <w:r>
        <w:rPr>
          <w:sz w:val="18"/>
        </w:rPr>
        <w:tab/>
        <w:t>Shapiro-Wilk</w:t>
      </w:r>
    </w:p>
    <w:p w14:paraId="32009431" w14:textId="77777777" w:rsidR="00FD4FA5" w:rsidRDefault="00FD4FA5" w:rsidP="00FD4FA5">
      <w:pPr>
        <w:pStyle w:val="BodyText"/>
        <w:spacing w:before="6"/>
        <w:rPr>
          <w:sz w:val="3"/>
        </w:rPr>
      </w:pPr>
    </w:p>
    <w:tbl>
      <w:tblPr>
        <w:tblW w:w="0" w:type="auto"/>
        <w:tblInd w:w="256" w:type="dxa"/>
        <w:tblLayout w:type="fixed"/>
        <w:tblCellMar>
          <w:left w:w="0" w:type="dxa"/>
          <w:right w:w="0" w:type="dxa"/>
        </w:tblCellMar>
        <w:tblLook w:val="01E0" w:firstRow="1" w:lastRow="1" w:firstColumn="1" w:lastColumn="1" w:noHBand="0" w:noVBand="0"/>
      </w:tblPr>
      <w:tblGrid>
        <w:gridCol w:w="1313"/>
        <w:gridCol w:w="473"/>
        <w:gridCol w:w="390"/>
        <w:gridCol w:w="789"/>
        <w:gridCol w:w="738"/>
        <w:gridCol w:w="421"/>
        <w:gridCol w:w="520"/>
      </w:tblGrid>
      <w:tr w:rsidR="00FD4FA5" w14:paraId="57D82A50" w14:textId="77777777" w:rsidTr="00FD4FA5">
        <w:trPr>
          <w:trHeight w:val="300"/>
        </w:trPr>
        <w:tc>
          <w:tcPr>
            <w:tcW w:w="1313" w:type="dxa"/>
          </w:tcPr>
          <w:p w14:paraId="5B41E694" w14:textId="77777777" w:rsidR="00FD4FA5" w:rsidRDefault="00FD4FA5" w:rsidP="00FD4FA5">
            <w:pPr>
              <w:pStyle w:val="TableParagraph"/>
              <w:rPr>
                <w:sz w:val="20"/>
              </w:rPr>
            </w:pPr>
          </w:p>
        </w:tc>
        <w:tc>
          <w:tcPr>
            <w:tcW w:w="473" w:type="dxa"/>
            <w:shd w:val="clear" w:color="auto" w:fill="D9D9D9"/>
          </w:tcPr>
          <w:p w14:paraId="0A37A040" w14:textId="77777777" w:rsidR="00FD4FA5" w:rsidRDefault="00FD4FA5" w:rsidP="00FD4FA5">
            <w:pPr>
              <w:pStyle w:val="TableParagraph"/>
              <w:spacing w:before="44"/>
              <w:ind w:left="31"/>
              <w:rPr>
                <w:sz w:val="18"/>
              </w:rPr>
            </w:pPr>
            <w:r>
              <w:rPr>
                <w:sz w:val="18"/>
              </w:rPr>
              <w:t>Stat</w:t>
            </w:r>
          </w:p>
        </w:tc>
        <w:tc>
          <w:tcPr>
            <w:tcW w:w="390" w:type="dxa"/>
            <w:shd w:val="clear" w:color="auto" w:fill="D9D9D9"/>
          </w:tcPr>
          <w:p w14:paraId="130B5A9F" w14:textId="77777777" w:rsidR="00FD4FA5" w:rsidRDefault="00FD4FA5" w:rsidP="00FD4FA5">
            <w:pPr>
              <w:pStyle w:val="TableParagraph"/>
              <w:spacing w:before="44"/>
              <w:ind w:left="122"/>
              <w:rPr>
                <w:sz w:val="18"/>
              </w:rPr>
            </w:pPr>
            <w:r>
              <w:rPr>
                <w:sz w:val="18"/>
              </w:rPr>
              <w:t>df</w:t>
            </w:r>
          </w:p>
        </w:tc>
        <w:tc>
          <w:tcPr>
            <w:tcW w:w="789" w:type="dxa"/>
            <w:shd w:val="clear" w:color="auto" w:fill="D9D9D9"/>
          </w:tcPr>
          <w:p w14:paraId="35A02F0C" w14:textId="77777777" w:rsidR="00FD4FA5" w:rsidRDefault="00FD4FA5" w:rsidP="00FD4FA5">
            <w:pPr>
              <w:pStyle w:val="TableParagraph"/>
              <w:spacing w:before="44"/>
              <w:ind w:left="120"/>
              <w:rPr>
                <w:sz w:val="18"/>
              </w:rPr>
            </w:pPr>
            <w:r>
              <w:rPr>
                <w:sz w:val="18"/>
              </w:rPr>
              <w:t>Sig.</w:t>
            </w:r>
          </w:p>
        </w:tc>
        <w:tc>
          <w:tcPr>
            <w:tcW w:w="738" w:type="dxa"/>
            <w:shd w:val="clear" w:color="auto" w:fill="D9D9D9"/>
          </w:tcPr>
          <w:p w14:paraId="5D39BC6B" w14:textId="77777777" w:rsidR="00FD4FA5" w:rsidRDefault="00FD4FA5" w:rsidP="00FD4FA5">
            <w:pPr>
              <w:pStyle w:val="TableParagraph"/>
              <w:spacing w:before="44"/>
              <w:ind w:right="166"/>
              <w:jc w:val="right"/>
              <w:rPr>
                <w:sz w:val="18"/>
              </w:rPr>
            </w:pPr>
            <w:r>
              <w:rPr>
                <w:sz w:val="18"/>
              </w:rPr>
              <w:t>Stat</w:t>
            </w:r>
          </w:p>
        </w:tc>
        <w:tc>
          <w:tcPr>
            <w:tcW w:w="421" w:type="dxa"/>
            <w:shd w:val="clear" w:color="auto" w:fill="D9D9D9"/>
          </w:tcPr>
          <w:p w14:paraId="0AFE45A4" w14:textId="77777777" w:rsidR="00FD4FA5" w:rsidRDefault="00FD4FA5" w:rsidP="00FD4FA5">
            <w:pPr>
              <w:pStyle w:val="TableParagraph"/>
              <w:spacing w:before="44"/>
              <w:ind w:left="112" w:right="78"/>
              <w:jc w:val="center"/>
              <w:rPr>
                <w:sz w:val="18"/>
              </w:rPr>
            </w:pPr>
            <w:r>
              <w:rPr>
                <w:sz w:val="18"/>
              </w:rPr>
              <w:t>Df</w:t>
            </w:r>
          </w:p>
        </w:tc>
        <w:tc>
          <w:tcPr>
            <w:tcW w:w="520" w:type="dxa"/>
            <w:shd w:val="clear" w:color="auto" w:fill="D9D9D9"/>
          </w:tcPr>
          <w:p w14:paraId="57C26637" w14:textId="77777777" w:rsidR="00FD4FA5" w:rsidRDefault="00FD4FA5" w:rsidP="00FD4FA5">
            <w:pPr>
              <w:pStyle w:val="TableParagraph"/>
              <w:spacing w:before="44"/>
              <w:ind w:left="48" w:right="82"/>
              <w:jc w:val="center"/>
              <w:rPr>
                <w:sz w:val="18"/>
              </w:rPr>
            </w:pPr>
            <w:r>
              <w:rPr>
                <w:sz w:val="18"/>
              </w:rPr>
              <w:t>Sig.</w:t>
            </w:r>
          </w:p>
        </w:tc>
      </w:tr>
      <w:tr w:rsidR="00FD4FA5" w14:paraId="56AE793C" w14:textId="77777777" w:rsidTr="00FD4FA5">
        <w:trPr>
          <w:trHeight w:val="287"/>
        </w:trPr>
        <w:tc>
          <w:tcPr>
            <w:tcW w:w="1313" w:type="dxa"/>
          </w:tcPr>
          <w:p w14:paraId="1ADC3334" w14:textId="77777777" w:rsidR="00FD4FA5" w:rsidRDefault="00FD4FA5" w:rsidP="00FD4FA5">
            <w:pPr>
              <w:pStyle w:val="TableParagraph"/>
              <w:spacing w:before="28"/>
              <w:ind w:left="32"/>
              <w:rPr>
                <w:sz w:val="18"/>
              </w:rPr>
            </w:pPr>
            <w:r>
              <w:rPr>
                <w:sz w:val="18"/>
              </w:rPr>
              <w:t>Borg_sebelum</w:t>
            </w:r>
          </w:p>
        </w:tc>
        <w:tc>
          <w:tcPr>
            <w:tcW w:w="473" w:type="dxa"/>
          </w:tcPr>
          <w:p w14:paraId="0CA51A33" w14:textId="77777777" w:rsidR="00FD4FA5" w:rsidRDefault="00FD4FA5" w:rsidP="00FD4FA5">
            <w:pPr>
              <w:pStyle w:val="TableParagraph"/>
              <w:spacing w:before="32"/>
              <w:ind w:left="31"/>
              <w:rPr>
                <w:sz w:val="18"/>
              </w:rPr>
            </w:pPr>
            <w:r>
              <w:rPr>
                <w:sz w:val="18"/>
              </w:rPr>
              <w:t>.220</w:t>
            </w:r>
          </w:p>
        </w:tc>
        <w:tc>
          <w:tcPr>
            <w:tcW w:w="390" w:type="dxa"/>
          </w:tcPr>
          <w:p w14:paraId="34EAD4DE" w14:textId="77777777" w:rsidR="00FD4FA5" w:rsidRDefault="00FD4FA5" w:rsidP="00FD4FA5">
            <w:pPr>
              <w:pStyle w:val="TableParagraph"/>
              <w:spacing w:before="32"/>
              <w:ind w:left="122"/>
              <w:rPr>
                <w:sz w:val="18"/>
              </w:rPr>
            </w:pPr>
            <w:r>
              <w:rPr>
                <w:sz w:val="18"/>
              </w:rPr>
              <w:t>8</w:t>
            </w:r>
          </w:p>
        </w:tc>
        <w:tc>
          <w:tcPr>
            <w:tcW w:w="789" w:type="dxa"/>
          </w:tcPr>
          <w:p w14:paraId="2FF52749" w14:textId="77777777" w:rsidR="00FD4FA5" w:rsidRDefault="00FD4FA5" w:rsidP="00FD4FA5">
            <w:pPr>
              <w:pStyle w:val="TableParagraph"/>
              <w:spacing w:before="32"/>
              <w:ind w:left="120"/>
              <w:rPr>
                <w:sz w:val="18"/>
              </w:rPr>
            </w:pPr>
            <w:r>
              <w:rPr>
                <w:sz w:val="18"/>
              </w:rPr>
              <w:t>.200</w:t>
            </w:r>
            <w:r>
              <w:rPr>
                <w:sz w:val="18"/>
                <w:vertAlign w:val="superscript"/>
              </w:rPr>
              <w:t>*</w:t>
            </w:r>
          </w:p>
        </w:tc>
        <w:tc>
          <w:tcPr>
            <w:tcW w:w="738" w:type="dxa"/>
          </w:tcPr>
          <w:p w14:paraId="6AF0DECE" w14:textId="77777777" w:rsidR="00FD4FA5" w:rsidRDefault="00FD4FA5" w:rsidP="00FD4FA5">
            <w:pPr>
              <w:pStyle w:val="TableParagraph"/>
              <w:spacing w:before="32"/>
              <w:ind w:right="130"/>
              <w:jc w:val="right"/>
              <w:rPr>
                <w:sz w:val="18"/>
              </w:rPr>
            </w:pPr>
            <w:r>
              <w:rPr>
                <w:sz w:val="18"/>
              </w:rPr>
              <w:t>.917</w:t>
            </w:r>
          </w:p>
        </w:tc>
        <w:tc>
          <w:tcPr>
            <w:tcW w:w="421" w:type="dxa"/>
          </w:tcPr>
          <w:p w14:paraId="35A06306" w14:textId="77777777" w:rsidR="00FD4FA5" w:rsidRDefault="00FD4FA5" w:rsidP="00FD4FA5">
            <w:pPr>
              <w:pStyle w:val="TableParagraph"/>
              <w:spacing w:before="32"/>
              <w:ind w:right="61"/>
              <w:jc w:val="center"/>
              <w:rPr>
                <w:sz w:val="18"/>
              </w:rPr>
            </w:pPr>
            <w:r>
              <w:rPr>
                <w:sz w:val="18"/>
              </w:rPr>
              <w:t>8</w:t>
            </w:r>
          </w:p>
        </w:tc>
        <w:tc>
          <w:tcPr>
            <w:tcW w:w="520" w:type="dxa"/>
          </w:tcPr>
          <w:p w14:paraId="65039D17" w14:textId="77777777" w:rsidR="00FD4FA5" w:rsidRDefault="00FD4FA5" w:rsidP="00FD4FA5">
            <w:pPr>
              <w:pStyle w:val="TableParagraph"/>
              <w:spacing w:before="32"/>
              <w:ind w:left="80" w:right="80"/>
              <w:jc w:val="center"/>
              <w:rPr>
                <w:sz w:val="18"/>
              </w:rPr>
            </w:pPr>
            <w:r>
              <w:rPr>
                <w:sz w:val="18"/>
              </w:rPr>
              <w:t>.408</w:t>
            </w:r>
          </w:p>
        </w:tc>
      </w:tr>
      <w:tr w:rsidR="00FD4FA5" w14:paraId="0229DDBD" w14:textId="77777777" w:rsidTr="00FD4FA5">
        <w:trPr>
          <w:trHeight w:val="283"/>
        </w:trPr>
        <w:tc>
          <w:tcPr>
            <w:tcW w:w="1313" w:type="dxa"/>
            <w:tcBorders>
              <w:bottom w:val="single" w:sz="4" w:space="0" w:color="000000"/>
            </w:tcBorders>
            <w:shd w:val="clear" w:color="auto" w:fill="D9D9D9"/>
          </w:tcPr>
          <w:p w14:paraId="7E6DD2A0" w14:textId="77777777" w:rsidR="00FD4FA5" w:rsidRDefault="00FD4FA5" w:rsidP="00FD4FA5">
            <w:pPr>
              <w:pStyle w:val="TableParagraph"/>
              <w:spacing w:before="32"/>
              <w:ind w:left="32"/>
              <w:rPr>
                <w:sz w:val="18"/>
              </w:rPr>
            </w:pPr>
            <w:r>
              <w:rPr>
                <w:sz w:val="18"/>
              </w:rPr>
              <w:t>Borg_sesudah</w:t>
            </w:r>
          </w:p>
        </w:tc>
        <w:tc>
          <w:tcPr>
            <w:tcW w:w="473" w:type="dxa"/>
            <w:tcBorders>
              <w:bottom w:val="single" w:sz="4" w:space="0" w:color="000000"/>
            </w:tcBorders>
            <w:shd w:val="clear" w:color="auto" w:fill="D9D9D9"/>
          </w:tcPr>
          <w:p w14:paraId="5636508A" w14:textId="77777777" w:rsidR="00FD4FA5" w:rsidRDefault="00FD4FA5" w:rsidP="00FD4FA5">
            <w:pPr>
              <w:pStyle w:val="TableParagraph"/>
              <w:spacing w:before="32"/>
              <w:ind w:left="31"/>
              <w:rPr>
                <w:sz w:val="18"/>
              </w:rPr>
            </w:pPr>
            <w:r>
              <w:rPr>
                <w:sz w:val="18"/>
              </w:rPr>
              <w:t>.228</w:t>
            </w:r>
          </w:p>
        </w:tc>
        <w:tc>
          <w:tcPr>
            <w:tcW w:w="390" w:type="dxa"/>
            <w:tcBorders>
              <w:bottom w:val="single" w:sz="4" w:space="0" w:color="000000"/>
            </w:tcBorders>
            <w:shd w:val="clear" w:color="auto" w:fill="D9D9D9"/>
          </w:tcPr>
          <w:p w14:paraId="7CBCA741" w14:textId="77777777" w:rsidR="00FD4FA5" w:rsidRDefault="00FD4FA5" w:rsidP="00FD4FA5">
            <w:pPr>
              <w:pStyle w:val="TableParagraph"/>
              <w:spacing w:before="32"/>
              <w:ind w:left="122"/>
              <w:rPr>
                <w:sz w:val="18"/>
              </w:rPr>
            </w:pPr>
            <w:r>
              <w:rPr>
                <w:sz w:val="18"/>
              </w:rPr>
              <w:t>8</w:t>
            </w:r>
          </w:p>
        </w:tc>
        <w:tc>
          <w:tcPr>
            <w:tcW w:w="789" w:type="dxa"/>
            <w:tcBorders>
              <w:bottom w:val="single" w:sz="4" w:space="0" w:color="000000"/>
            </w:tcBorders>
            <w:shd w:val="clear" w:color="auto" w:fill="D9D9D9"/>
          </w:tcPr>
          <w:p w14:paraId="6C6962BE" w14:textId="77777777" w:rsidR="00FD4FA5" w:rsidRDefault="00FD4FA5" w:rsidP="00FD4FA5">
            <w:pPr>
              <w:pStyle w:val="TableParagraph"/>
              <w:spacing w:before="32"/>
              <w:ind w:left="120"/>
              <w:rPr>
                <w:sz w:val="18"/>
              </w:rPr>
            </w:pPr>
            <w:r>
              <w:rPr>
                <w:sz w:val="18"/>
              </w:rPr>
              <w:t>.200</w:t>
            </w:r>
            <w:r>
              <w:rPr>
                <w:sz w:val="18"/>
                <w:vertAlign w:val="superscript"/>
              </w:rPr>
              <w:t>*</w:t>
            </w:r>
          </w:p>
        </w:tc>
        <w:tc>
          <w:tcPr>
            <w:tcW w:w="738" w:type="dxa"/>
            <w:tcBorders>
              <w:bottom w:val="single" w:sz="4" w:space="0" w:color="000000"/>
            </w:tcBorders>
            <w:shd w:val="clear" w:color="auto" w:fill="D9D9D9"/>
          </w:tcPr>
          <w:p w14:paraId="21FE163A" w14:textId="77777777" w:rsidR="00FD4FA5" w:rsidRDefault="00FD4FA5" w:rsidP="00FD4FA5">
            <w:pPr>
              <w:pStyle w:val="TableParagraph"/>
              <w:spacing w:before="32"/>
              <w:ind w:right="130"/>
              <w:jc w:val="right"/>
              <w:rPr>
                <w:sz w:val="18"/>
              </w:rPr>
            </w:pPr>
            <w:r>
              <w:rPr>
                <w:sz w:val="18"/>
              </w:rPr>
              <w:t>.835</w:t>
            </w:r>
          </w:p>
        </w:tc>
        <w:tc>
          <w:tcPr>
            <w:tcW w:w="421" w:type="dxa"/>
            <w:tcBorders>
              <w:bottom w:val="single" w:sz="4" w:space="0" w:color="000000"/>
            </w:tcBorders>
            <w:shd w:val="clear" w:color="auto" w:fill="D9D9D9"/>
          </w:tcPr>
          <w:p w14:paraId="2BA764A5" w14:textId="77777777" w:rsidR="00FD4FA5" w:rsidRDefault="00FD4FA5" w:rsidP="00FD4FA5">
            <w:pPr>
              <w:pStyle w:val="TableParagraph"/>
              <w:spacing w:before="32"/>
              <w:ind w:right="61"/>
              <w:jc w:val="center"/>
              <w:rPr>
                <w:sz w:val="18"/>
              </w:rPr>
            </w:pPr>
            <w:r>
              <w:rPr>
                <w:sz w:val="18"/>
              </w:rPr>
              <w:t>8</w:t>
            </w:r>
          </w:p>
        </w:tc>
        <w:tc>
          <w:tcPr>
            <w:tcW w:w="520" w:type="dxa"/>
            <w:tcBorders>
              <w:bottom w:val="single" w:sz="4" w:space="0" w:color="000000"/>
            </w:tcBorders>
            <w:shd w:val="clear" w:color="auto" w:fill="D9D9D9"/>
          </w:tcPr>
          <w:p w14:paraId="4FCCE2E9" w14:textId="77777777" w:rsidR="00FD4FA5" w:rsidRDefault="00FD4FA5" w:rsidP="00FD4FA5">
            <w:pPr>
              <w:pStyle w:val="TableParagraph"/>
              <w:spacing w:before="32"/>
              <w:ind w:left="80" w:right="80"/>
              <w:jc w:val="center"/>
              <w:rPr>
                <w:sz w:val="18"/>
              </w:rPr>
            </w:pPr>
            <w:r>
              <w:rPr>
                <w:sz w:val="18"/>
              </w:rPr>
              <w:t>.067</w:t>
            </w:r>
          </w:p>
        </w:tc>
      </w:tr>
    </w:tbl>
    <w:p w14:paraId="1B2C4E04" w14:textId="77777777" w:rsidR="00FD4FA5" w:rsidRDefault="00FD4FA5" w:rsidP="00FD4FA5">
      <w:pPr>
        <w:spacing w:before="28"/>
        <w:ind w:left="280"/>
        <w:rPr>
          <w:i/>
          <w:sz w:val="18"/>
        </w:rPr>
      </w:pPr>
      <w:r>
        <w:rPr>
          <w:sz w:val="18"/>
        </w:rPr>
        <w:t xml:space="preserve">a. </w:t>
      </w:r>
      <w:r>
        <w:rPr>
          <w:i/>
          <w:sz w:val="18"/>
        </w:rPr>
        <w:t>Lilliefors Significance Correction</w:t>
      </w:r>
    </w:p>
    <w:p w14:paraId="0DB9A555" w14:textId="77777777" w:rsidR="00FD4FA5" w:rsidRDefault="00FD4FA5" w:rsidP="00FD4FA5">
      <w:pPr>
        <w:spacing w:before="78"/>
        <w:ind w:left="280"/>
        <w:rPr>
          <w:i/>
          <w:sz w:val="18"/>
        </w:rPr>
      </w:pPr>
      <w:r>
        <w:rPr>
          <w:sz w:val="18"/>
        </w:rPr>
        <w:t xml:space="preserve">*. </w:t>
      </w:r>
      <w:r>
        <w:rPr>
          <w:i/>
          <w:sz w:val="18"/>
        </w:rPr>
        <w:t>This is a lower bound of the true significance.</w:t>
      </w:r>
    </w:p>
    <w:p w14:paraId="26086900" w14:textId="77777777" w:rsidR="00FD4FA5" w:rsidRDefault="00FD4FA5" w:rsidP="00FD4FA5">
      <w:pPr>
        <w:pStyle w:val="BodyText"/>
        <w:rPr>
          <w:i/>
          <w:sz w:val="20"/>
        </w:rPr>
      </w:pPr>
    </w:p>
    <w:p w14:paraId="2BB0E48A" w14:textId="77777777" w:rsidR="00FD4FA5" w:rsidRDefault="00FD4FA5" w:rsidP="00FD4FA5">
      <w:pPr>
        <w:spacing w:before="115" w:line="256" w:lineRule="auto"/>
        <w:ind w:left="656" w:right="539" w:hanging="332"/>
        <w:rPr>
          <w:i/>
          <w:sz w:val="24"/>
        </w:rPr>
      </w:pPr>
      <w:r>
        <w:rPr>
          <w:sz w:val="24"/>
        </w:rPr>
        <w:t xml:space="preserve">Tabel 7. Uji Hipotesis Frekuensi Pernapasan per menit dengan </w:t>
      </w:r>
      <w:r>
        <w:rPr>
          <w:i/>
          <w:sz w:val="24"/>
        </w:rPr>
        <w:t>paired sample t test</w:t>
      </w:r>
    </w:p>
    <w:tbl>
      <w:tblPr>
        <w:tblW w:w="0" w:type="auto"/>
        <w:tblInd w:w="121" w:type="dxa"/>
        <w:tblLayout w:type="fixed"/>
        <w:tblCellMar>
          <w:left w:w="0" w:type="dxa"/>
          <w:right w:w="0" w:type="dxa"/>
        </w:tblCellMar>
        <w:tblLook w:val="01E0" w:firstRow="1" w:lastRow="1" w:firstColumn="1" w:lastColumn="1" w:noHBand="0" w:noVBand="0"/>
      </w:tblPr>
      <w:tblGrid>
        <w:gridCol w:w="638"/>
        <w:gridCol w:w="501"/>
        <w:gridCol w:w="540"/>
        <w:gridCol w:w="603"/>
        <w:gridCol w:w="566"/>
        <w:gridCol w:w="578"/>
        <w:gridCol w:w="592"/>
        <w:gridCol w:w="274"/>
        <w:gridCol w:w="573"/>
      </w:tblGrid>
      <w:tr w:rsidR="00FD4FA5" w14:paraId="5A3592C8" w14:textId="77777777" w:rsidTr="00FD4FA5">
        <w:trPr>
          <w:trHeight w:val="282"/>
        </w:trPr>
        <w:tc>
          <w:tcPr>
            <w:tcW w:w="638" w:type="dxa"/>
            <w:vMerge w:val="restart"/>
            <w:tcBorders>
              <w:top w:val="single" w:sz="4" w:space="0" w:color="000000"/>
            </w:tcBorders>
          </w:tcPr>
          <w:p w14:paraId="3C3C5D2C" w14:textId="77777777" w:rsidR="00FD4FA5" w:rsidRDefault="00FD4FA5" w:rsidP="00FD4FA5">
            <w:pPr>
              <w:pStyle w:val="TableParagraph"/>
              <w:rPr>
                <w:sz w:val="20"/>
              </w:rPr>
            </w:pPr>
          </w:p>
        </w:tc>
        <w:tc>
          <w:tcPr>
            <w:tcW w:w="2788" w:type="dxa"/>
            <w:gridSpan w:val="5"/>
            <w:tcBorders>
              <w:top w:val="single" w:sz="4" w:space="0" w:color="000000"/>
            </w:tcBorders>
          </w:tcPr>
          <w:p w14:paraId="72CF2F0F" w14:textId="77777777" w:rsidR="00FD4FA5" w:rsidRDefault="00FD4FA5" w:rsidP="00FD4FA5">
            <w:pPr>
              <w:pStyle w:val="TableParagraph"/>
              <w:spacing w:before="31"/>
              <w:ind w:left="712"/>
              <w:rPr>
                <w:i/>
                <w:sz w:val="18"/>
              </w:rPr>
            </w:pPr>
            <w:r>
              <w:rPr>
                <w:i/>
                <w:sz w:val="18"/>
              </w:rPr>
              <w:t>Paired Differences</w:t>
            </w:r>
          </w:p>
        </w:tc>
        <w:tc>
          <w:tcPr>
            <w:tcW w:w="1439" w:type="dxa"/>
            <w:gridSpan w:val="3"/>
            <w:tcBorders>
              <w:top w:val="single" w:sz="4" w:space="0" w:color="000000"/>
            </w:tcBorders>
            <w:shd w:val="clear" w:color="auto" w:fill="D9D9D9"/>
          </w:tcPr>
          <w:p w14:paraId="114D36A2" w14:textId="77777777" w:rsidR="00FD4FA5" w:rsidRDefault="00FD4FA5" w:rsidP="00FD4FA5">
            <w:pPr>
              <w:pStyle w:val="TableParagraph"/>
              <w:rPr>
                <w:sz w:val="20"/>
              </w:rPr>
            </w:pPr>
          </w:p>
        </w:tc>
      </w:tr>
      <w:tr w:rsidR="00FD4FA5" w14:paraId="5070E5E2" w14:textId="77777777" w:rsidTr="00FD4FA5">
        <w:trPr>
          <w:trHeight w:val="956"/>
        </w:trPr>
        <w:tc>
          <w:tcPr>
            <w:tcW w:w="638" w:type="dxa"/>
            <w:vMerge/>
            <w:tcBorders>
              <w:top w:val="nil"/>
            </w:tcBorders>
          </w:tcPr>
          <w:p w14:paraId="544CE9C2" w14:textId="77777777" w:rsidR="00FD4FA5" w:rsidRDefault="00FD4FA5" w:rsidP="00FD4FA5">
            <w:pPr>
              <w:rPr>
                <w:sz w:val="2"/>
                <w:szCs w:val="2"/>
              </w:rPr>
            </w:pPr>
          </w:p>
        </w:tc>
        <w:tc>
          <w:tcPr>
            <w:tcW w:w="501" w:type="dxa"/>
            <w:shd w:val="clear" w:color="auto" w:fill="D9D9D9"/>
          </w:tcPr>
          <w:p w14:paraId="25B08EEB" w14:textId="77777777" w:rsidR="00FD4FA5" w:rsidRDefault="00FD4FA5" w:rsidP="00FD4FA5">
            <w:pPr>
              <w:pStyle w:val="TableParagraph"/>
              <w:rPr>
                <w:i/>
                <w:sz w:val="20"/>
              </w:rPr>
            </w:pPr>
          </w:p>
          <w:p w14:paraId="0167A63D" w14:textId="77777777" w:rsidR="00FD4FA5" w:rsidRDefault="00FD4FA5" w:rsidP="00FD4FA5">
            <w:pPr>
              <w:pStyle w:val="TableParagraph"/>
              <w:spacing w:before="1"/>
              <w:rPr>
                <w:i/>
                <w:sz w:val="24"/>
              </w:rPr>
            </w:pPr>
          </w:p>
          <w:p w14:paraId="006135F9" w14:textId="77777777" w:rsidR="00FD4FA5" w:rsidRDefault="00FD4FA5" w:rsidP="00FD4FA5">
            <w:pPr>
              <w:pStyle w:val="TableParagraph"/>
              <w:spacing w:before="1"/>
              <w:ind w:left="28"/>
              <w:rPr>
                <w:sz w:val="18"/>
              </w:rPr>
            </w:pPr>
            <w:r>
              <w:rPr>
                <w:sz w:val="18"/>
              </w:rPr>
              <w:t>Mean</w:t>
            </w:r>
          </w:p>
        </w:tc>
        <w:tc>
          <w:tcPr>
            <w:tcW w:w="540" w:type="dxa"/>
            <w:shd w:val="clear" w:color="auto" w:fill="D9D9D9"/>
          </w:tcPr>
          <w:p w14:paraId="2C6053B2" w14:textId="77777777" w:rsidR="00FD4FA5" w:rsidRDefault="00FD4FA5" w:rsidP="00FD4FA5">
            <w:pPr>
              <w:pStyle w:val="TableParagraph"/>
              <w:rPr>
                <w:i/>
                <w:sz w:val="20"/>
              </w:rPr>
            </w:pPr>
          </w:p>
          <w:p w14:paraId="0677A886" w14:textId="77777777" w:rsidR="00FD4FA5" w:rsidRDefault="00FD4FA5" w:rsidP="00FD4FA5">
            <w:pPr>
              <w:pStyle w:val="TableParagraph"/>
              <w:spacing w:before="166" w:line="261" w:lineRule="auto"/>
              <w:ind w:left="67" w:right="153"/>
              <w:rPr>
                <w:sz w:val="18"/>
              </w:rPr>
            </w:pPr>
            <w:r>
              <w:rPr>
                <w:sz w:val="18"/>
              </w:rPr>
              <w:t>Std. Dev</w:t>
            </w:r>
          </w:p>
        </w:tc>
        <w:tc>
          <w:tcPr>
            <w:tcW w:w="603" w:type="dxa"/>
            <w:shd w:val="clear" w:color="auto" w:fill="D9D9D9"/>
          </w:tcPr>
          <w:p w14:paraId="3788C405" w14:textId="77777777" w:rsidR="00FD4FA5" w:rsidRDefault="00FD4FA5" w:rsidP="00FD4FA5">
            <w:pPr>
              <w:pStyle w:val="TableParagraph"/>
              <w:spacing w:before="8"/>
              <w:rPr>
                <w:i/>
                <w:sz w:val="24"/>
              </w:rPr>
            </w:pPr>
          </w:p>
          <w:p w14:paraId="14D4B528" w14:textId="77777777" w:rsidR="00FD4FA5" w:rsidRDefault="00FD4FA5" w:rsidP="00FD4FA5">
            <w:pPr>
              <w:pStyle w:val="TableParagraph"/>
              <w:spacing w:line="259" w:lineRule="auto"/>
              <w:ind w:left="67" w:right="141"/>
              <w:rPr>
                <w:sz w:val="18"/>
              </w:rPr>
            </w:pPr>
            <w:r>
              <w:rPr>
                <w:sz w:val="18"/>
              </w:rPr>
              <w:t xml:space="preserve">Std. </w:t>
            </w:r>
            <w:r>
              <w:rPr>
                <w:spacing w:val="-1"/>
                <w:sz w:val="18"/>
              </w:rPr>
              <w:t>Error</w:t>
            </w:r>
          </w:p>
          <w:p w14:paraId="3F3681FE" w14:textId="77777777" w:rsidR="00FD4FA5" w:rsidRDefault="00FD4FA5" w:rsidP="00FD4FA5">
            <w:pPr>
              <w:pStyle w:val="TableParagraph"/>
              <w:spacing w:before="1" w:line="204" w:lineRule="exact"/>
              <w:ind w:left="67"/>
              <w:rPr>
                <w:sz w:val="18"/>
              </w:rPr>
            </w:pPr>
            <w:r>
              <w:rPr>
                <w:sz w:val="18"/>
              </w:rPr>
              <w:t>Mean</w:t>
            </w:r>
          </w:p>
        </w:tc>
        <w:tc>
          <w:tcPr>
            <w:tcW w:w="1144" w:type="dxa"/>
            <w:gridSpan w:val="2"/>
            <w:shd w:val="clear" w:color="auto" w:fill="D9D9D9"/>
          </w:tcPr>
          <w:p w14:paraId="2925CB89" w14:textId="77777777" w:rsidR="00FD4FA5" w:rsidRDefault="00FD4FA5" w:rsidP="00FD4FA5">
            <w:pPr>
              <w:pStyle w:val="TableParagraph"/>
              <w:spacing w:before="32"/>
              <w:ind w:left="64" w:right="58"/>
              <w:jc w:val="center"/>
              <w:rPr>
                <w:sz w:val="18"/>
              </w:rPr>
            </w:pPr>
            <w:r>
              <w:rPr>
                <w:sz w:val="18"/>
              </w:rPr>
              <w:t>95%</w:t>
            </w:r>
          </w:p>
          <w:p w14:paraId="29FE0D94" w14:textId="77777777" w:rsidR="00FD4FA5" w:rsidRDefault="00FD4FA5" w:rsidP="00FD4FA5">
            <w:pPr>
              <w:pStyle w:val="TableParagraph"/>
              <w:spacing w:before="13" w:line="259" w:lineRule="auto"/>
              <w:ind w:left="64" w:right="58"/>
              <w:jc w:val="center"/>
              <w:rPr>
                <w:sz w:val="18"/>
              </w:rPr>
            </w:pPr>
            <w:r>
              <w:rPr>
                <w:sz w:val="18"/>
              </w:rPr>
              <w:t>Confidence Interval of the Difference</w:t>
            </w:r>
          </w:p>
        </w:tc>
        <w:tc>
          <w:tcPr>
            <w:tcW w:w="592" w:type="dxa"/>
            <w:shd w:val="clear" w:color="auto" w:fill="D9D9D9"/>
          </w:tcPr>
          <w:p w14:paraId="125BB332" w14:textId="77777777" w:rsidR="00FD4FA5" w:rsidRDefault="00FD4FA5" w:rsidP="00FD4FA5">
            <w:pPr>
              <w:pStyle w:val="TableParagraph"/>
              <w:rPr>
                <w:i/>
                <w:sz w:val="20"/>
              </w:rPr>
            </w:pPr>
          </w:p>
          <w:p w14:paraId="62F64321" w14:textId="77777777" w:rsidR="00FD4FA5" w:rsidRDefault="00FD4FA5" w:rsidP="00FD4FA5">
            <w:pPr>
              <w:pStyle w:val="TableParagraph"/>
              <w:spacing w:before="134"/>
              <w:ind w:left="36"/>
              <w:jc w:val="center"/>
              <w:rPr>
                <w:sz w:val="18"/>
              </w:rPr>
            </w:pPr>
            <w:r>
              <w:rPr>
                <w:sz w:val="18"/>
              </w:rPr>
              <w:t>t</w:t>
            </w:r>
          </w:p>
        </w:tc>
        <w:tc>
          <w:tcPr>
            <w:tcW w:w="274" w:type="dxa"/>
            <w:shd w:val="clear" w:color="auto" w:fill="D9D9D9"/>
          </w:tcPr>
          <w:p w14:paraId="1C7A2B26" w14:textId="77777777" w:rsidR="00FD4FA5" w:rsidRDefault="00FD4FA5" w:rsidP="00FD4FA5">
            <w:pPr>
              <w:pStyle w:val="TableParagraph"/>
              <w:rPr>
                <w:i/>
                <w:sz w:val="20"/>
              </w:rPr>
            </w:pPr>
          </w:p>
          <w:p w14:paraId="15D60256" w14:textId="77777777" w:rsidR="00FD4FA5" w:rsidRDefault="00FD4FA5" w:rsidP="00FD4FA5">
            <w:pPr>
              <w:pStyle w:val="TableParagraph"/>
              <w:spacing w:before="134"/>
              <w:ind w:left="65"/>
              <w:rPr>
                <w:sz w:val="18"/>
              </w:rPr>
            </w:pPr>
            <w:r>
              <w:rPr>
                <w:sz w:val="18"/>
              </w:rPr>
              <w:t>df</w:t>
            </w:r>
          </w:p>
        </w:tc>
        <w:tc>
          <w:tcPr>
            <w:tcW w:w="573" w:type="dxa"/>
            <w:shd w:val="clear" w:color="auto" w:fill="D9D9D9"/>
          </w:tcPr>
          <w:p w14:paraId="4E245331" w14:textId="77777777" w:rsidR="00FD4FA5" w:rsidRDefault="00FD4FA5" w:rsidP="00FD4FA5">
            <w:pPr>
              <w:pStyle w:val="TableParagraph"/>
              <w:spacing w:line="191" w:lineRule="exact"/>
              <w:ind w:left="67"/>
              <w:rPr>
                <w:sz w:val="18"/>
              </w:rPr>
            </w:pPr>
            <w:r>
              <w:rPr>
                <w:sz w:val="18"/>
              </w:rPr>
              <w:t>Sig.</w:t>
            </w:r>
          </w:p>
          <w:p w14:paraId="6298503F" w14:textId="77777777" w:rsidR="00FD4FA5" w:rsidRDefault="00FD4FA5" w:rsidP="00FD4FA5">
            <w:pPr>
              <w:pStyle w:val="TableParagraph"/>
              <w:spacing w:before="173"/>
              <w:ind w:left="67"/>
              <w:rPr>
                <w:sz w:val="18"/>
              </w:rPr>
            </w:pPr>
            <w:r>
              <w:rPr>
                <w:sz w:val="18"/>
              </w:rPr>
              <w:t>(2-</w:t>
            </w:r>
          </w:p>
          <w:p w14:paraId="084B6BBD" w14:textId="77777777" w:rsidR="00FD4FA5" w:rsidRDefault="00FD4FA5" w:rsidP="00FD4FA5">
            <w:pPr>
              <w:pStyle w:val="TableParagraph"/>
              <w:spacing w:before="17"/>
              <w:ind w:left="67"/>
              <w:rPr>
                <w:sz w:val="18"/>
              </w:rPr>
            </w:pPr>
            <w:r>
              <w:rPr>
                <w:sz w:val="18"/>
              </w:rPr>
              <w:t>tailed)</w:t>
            </w:r>
          </w:p>
        </w:tc>
      </w:tr>
      <w:tr w:rsidR="00FD4FA5" w14:paraId="7F045A34" w14:textId="77777777" w:rsidTr="00FD4FA5">
        <w:trPr>
          <w:trHeight w:val="241"/>
        </w:trPr>
        <w:tc>
          <w:tcPr>
            <w:tcW w:w="638" w:type="dxa"/>
            <w:vMerge/>
            <w:tcBorders>
              <w:top w:val="nil"/>
            </w:tcBorders>
          </w:tcPr>
          <w:p w14:paraId="16300019" w14:textId="77777777" w:rsidR="00FD4FA5" w:rsidRDefault="00FD4FA5" w:rsidP="00FD4FA5">
            <w:pPr>
              <w:rPr>
                <w:sz w:val="2"/>
                <w:szCs w:val="2"/>
              </w:rPr>
            </w:pPr>
          </w:p>
        </w:tc>
        <w:tc>
          <w:tcPr>
            <w:tcW w:w="1644" w:type="dxa"/>
            <w:gridSpan w:val="3"/>
            <w:tcBorders>
              <w:bottom w:val="single" w:sz="18" w:space="0" w:color="FFFFFF"/>
            </w:tcBorders>
            <w:shd w:val="clear" w:color="auto" w:fill="D9D9D9"/>
          </w:tcPr>
          <w:p w14:paraId="4A806F43" w14:textId="77777777" w:rsidR="00FD4FA5" w:rsidRDefault="00FD4FA5" w:rsidP="00FD4FA5">
            <w:pPr>
              <w:pStyle w:val="TableParagraph"/>
              <w:rPr>
                <w:sz w:val="16"/>
              </w:rPr>
            </w:pPr>
          </w:p>
        </w:tc>
        <w:tc>
          <w:tcPr>
            <w:tcW w:w="566" w:type="dxa"/>
          </w:tcPr>
          <w:p w14:paraId="3C392F50" w14:textId="77777777" w:rsidR="00FD4FA5" w:rsidRDefault="00FD4FA5" w:rsidP="00FD4FA5">
            <w:pPr>
              <w:pStyle w:val="TableParagraph"/>
              <w:spacing w:before="28" w:line="194" w:lineRule="exact"/>
              <w:ind w:left="10" w:right="45"/>
              <w:jc w:val="center"/>
              <w:rPr>
                <w:sz w:val="18"/>
              </w:rPr>
            </w:pPr>
            <w:r>
              <w:rPr>
                <w:sz w:val="18"/>
              </w:rPr>
              <w:t>Lower</w:t>
            </w:r>
          </w:p>
        </w:tc>
        <w:tc>
          <w:tcPr>
            <w:tcW w:w="578" w:type="dxa"/>
          </w:tcPr>
          <w:p w14:paraId="78D8DEF5" w14:textId="77777777" w:rsidR="00FD4FA5" w:rsidRDefault="00FD4FA5" w:rsidP="00FD4FA5">
            <w:pPr>
              <w:pStyle w:val="TableParagraph"/>
              <w:spacing w:before="28" w:line="194" w:lineRule="exact"/>
              <w:ind w:left="71"/>
              <w:rPr>
                <w:sz w:val="18"/>
              </w:rPr>
            </w:pPr>
            <w:r>
              <w:rPr>
                <w:sz w:val="18"/>
              </w:rPr>
              <w:t>Upper</w:t>
            </w:r>
          </w:p>
        </w:tc>
        <w:tc>
          <w:tcPr>
            <w:tcW w:w="1439" w:type="dxa"/>
            <w:gridSpan w:val="3"/>
            <w:tcBorders>
              <w:bottom w:val="single" w:sz="18" w:space="0" w:color="FFFFFF"/>
            </w:tcBorders>
            <w:shd w:val="clear" w:color="auto" w:fill="D9D9D9"/>
          </w:tcPr>
          <w:p w14:paraId="32EE6779" w14:textId="77777777" w:rsidR="00FD4FA5" w:rsidRDefault="00FD4FA5" w:rsidP="00FD4FA5">
            <w:pPr>
              <w:pStyle w:val="TableParagraph"/>
              <w:rPr>
                <w:sz w:val="16"/>
              </w:rPr>
            </w:pPr>
          </w:p>
        </w:tc>
      </w:tr>
      <w:tr w:rsidR="00FD4FA5" w14:paraId="38449CCB" w14:textId="77777777" w:rsidTr="00FD4FA5">
        <w:trPr>
          <w:trHeight w:val="1172"/>
        </w:trPr>
        <w:tc>
          <w:tcPr>
            <w:tcW w:w="638" w:type="dxa"/>
            <w:tcBorders>
              <w:bottom w:val="single" w:sz="4" w:space="0" w:color="000000"/>
            </w:tcBorders>
          </w:tcPr>
          <w:p w14:paraId="65058782" w14:textId="77777777" w:rsidR="00FD4FA5" w:rsidRDefault="00FD4FA5" w:rsidP="00FD4FA5">
            <w:pPr>
              <w:pStyle w:val="TableParagraph"/>
              <w:spacing w:before="25" w:line="259" w:lineRule="auto"/>
              <w:ind w:left="6" w:right="12"/>
              <w:rPr>
                <w:sz w:val="18"/>
              </w:rPr>
            </w:pPr>
            <w:r>
              <w:rPr>
                <w:sz w:val="18"/>
              </w:rPr>
              <w:t>Napas_ sebelum</w:t>
            </w:r>
          </w:p>
          <w:p w14:paraId="202C6191" w14:textId="77777777" w:rsidR="00FD4FA5" w:rsidRDefault="00FD4FA5" w:rsidP="00FD4FA5">
            <w:pPr>
              <w:pStyle w:val="TableParagraph"/>
              <w:spacing w:before="1"/>
              <w:ind w:left="6"/>
              <w:rPr>
                <w:sz w:val="18"/>
              </w:rPr>
            </w:pPr>
            <w:r>
              <w:rPr>
                <w:w w:val="99"/>
                <w:sz w:val="18"/>
              </w:rPr>
              <w:t>-</w:t>
            </w:r>
          </w:p>
          <w:p w14:paraId="61A7BB42" w14:textId="77777777" w:rsidR="00FD4FA5" w:rsidRDefault="00FD4FA5" w:rsidP="00FD4FA5">
            <w:pPr>
              <w:pStyle w:val="TableParagraph"/>
              <w:spacing w:before="13" w:line="259" w:lineRule="auto"/>
              <w:ind w:left="6" w:right="49"/>
              <w:rPr>
                <w:sz w:val="18"/>
              </w:rPr>
            </w:pPr>
            <w:r>
              <w:rPr>
                <w:sz w:val="18"/>
              </w:rPr>
              <w:t xml:space="preserve">Napas_ </w:t>
            </w:r>
            <w:r>
              <w:rPr>
                <w:spacing w:val="-1"/>
                <w:sz w:val="18"/>
              </w:rPr>
              <w:t>sesudah</w:t>
            </w:r>
          </w:p>
        </w:tc>
        <w:tc>
          <w:tcPr>
            <w:tcW w:w="501" w:type="dxa"/>
            <w:tcBorders>
              <w:top w:val="single" w:sz="18" w:space="0" w:color="FFFFFF"/>
              <w:bottom w:val="single" w:sz="4" w:space="0" w:color="000000"/>
            </w:tcBorders>
          </w:tcPr>
          <w:p w14:paraId="7AC7CD08" w14:textId="77777777" w:rsidR="00FD4FA5" w:rsidRDefault="00FD4FA5" w:rsidP="00FD4FA5">
            <w:pPr>
              <w:pStyle w:val="TableParagraph"/>
              <w:rPr>
                <w:i/>
                <w:sz w:val="20"/>
              </w:rPr>
            </w:pPr>
          </w:p>
          <w:p w14:paraId="5E11A7FC" w14:textId="77777777" w:rsidR="00FD4FA5" w:rsidRDefault="00FD4FA5" w:rsidP="00FD4FA5">
            <w:pPr>
              <w:pStyle w:val="TableParagraph"/>
              <w:spacing w:before="2"/>
              <w:rPr>
                <w:i/>
                <w:sz w:val="21"/>
              </w:rPr>
            </w:pPr>
          </w:p>
          <w:p w14:paraId="666666F4" w14:textId="77777777" w:rsidR="00FD4FA5" w:rsidRDefault="00FD4FA5" w:rsidP="00FD4FA5">
            <w:pPr>
              <w:pStyle w:val="TableParagraph"/>
              <w:ind w:left="28"/>
              <w:rPr>
                <w:sz w:val="18"/>
              </w:rPr>
            </w:pPr>
            <w:r>
              <w:rPr>
                <w:sz w:val="18"/>
              </w:rPr>
              <w:t>4.250</w:t>
            </w:r>
          </w:p>
        </w:tc>
        <w:tc>
          <w:tcPr>
            <w:tcW w:w="540" w:type="dxa"/>
            <w:tcBorders>
              <w:top w:val="single" w:sz="18" w:space="0" w:color="FFFFFF"/>
              <w:bottom w:val="single" w:sz="4" w:space="0" w:color="000000"/>
            </w:tcBorders>
          </w:tcPr>
          <w:p w14:paraId="01889AE0" w14:textId="77777777" w:rsidR="00FD4FA5" w:rsidRDefault="00FD4FA5" w:rsidP="00FD4FA5">
            <w:pPr>
              <w:pStyle w:val="TableParagraph"/>
              <w:rPr>
                <w:i/>
                <w:sz w:val="20"/>
              </w:rPr>
            </w:pPr>
          </w:p>
          <w:p w14:paraId="70AA3CFE" w14:textId="77777777" w:rsidR="00FD4FA5" w:rsidRDefault="00FD4FA5" w:rsidP="00FD4FA5">
            <w:pPr>
              <w:pStyle w:val="TableParagraph"/>
              <w:spacing w:before="2"/>
              <w:rPr>
                <w:i/>
                <w:sz w:val="21"/>
              </w:rPr>
            </w:pPr>
          </w:p>
          <w:p w14:paraId="4DF2D043" w14:textId="77777777" w:rsidR="00FD4FA5" w:rsidRDefault="00FD4FA5" w:rsidP="00FD4FA5">
            <w:pPr>
              <w:pStyle w:val="TableParagraph"/>
              <w:ind w:left="67"/>
              <w:rPr>
                <w:sz w:val="18"/>
              </w:rPr>
            </w:pPr>
            <w:r>
              <w:rPr>
                <w:sz w:val="18"/>
              </w:rPr>
              <w:t>1.035</w:t>
            </w:r>
          </w:p>
        </w:tc>
        <w:tc>
          <w:tcPr>
            <w:tcW w:w="603" w:type="dxa"/>
            <w:tcBorders>
              <w:top w:val="single" w:sz="18" w:space="0" w:color="FFFFFF"/>
              <w:bottom w:val="single" w:sz="4" w:space="0" w:color="000000"/>
            </w:tcBorders>
          </w:tcPr>
          <w:p w14:paraId="772C869C" w14:textId="77777777" w:rsidR="00FD4FA5" w:rsidRDefault="00FD4FA5" w:rsidP="00FD4FA5">
            <w:pPr>
              <w:pStyle w:val="TableParagraph"/>
              <w:rPr>
                <w:i/>
                <w:sz w:val="20"/>
              </w:rPr>
            </w:pPr>
          </w:p>
          <w:p w14:paraId="0234FA93" w14:textId="77777777" w:rsidR="00FD4FA5" w:rsidRDefault="00FD4FA5" w:rsidP="00FD4FA5">
            <w:pPr>
              <w:pStyle w:val="TableParagraph"/>
              <w:spacing w:before="2"/>
              <w:rPr>
                <w:i/>
                <w:sz w:val="21"/>
              </w:rPr>
            </w:pPr>
          </w:p>
          <w:p w14:paraId="457D7C18" w14:textId="77777777" w:rsidR="00FD4FA5" w:rsidRDefault="00FD4FA5" w:rsidP="00FD4FA5">
            <w:pPr>
              <w:pStyle w:val="TableParagraph"/>
              <w:ind w:left="67"/>
              <w:rPr>
                <w:sz w:val="18"/>
              </w:rPr>
            </w:pPr>
            <w:r>
              <w:rPr>
                <w:sz w:val="18"/>
              </w:rPr>
              <w:t>.366</w:t>
            </w:r>
          </w:p>
        </w:tc>
        <w:tc>
          <w:tcPr>
            <w:tcW w:w="566" w:type="dxa"/>
            <w:tcBorders>
              <w:bottom w:val="single" w:sz="4" w:space="0" w:color="000000"/>
            </w:tcBorders>
          </w:tcPr>
          <w:p w14:paraId="7A0E8261" w14:textId="77777777" w:rsidR="00FD4FA5" w:rsidRDefault="00FD4FA5" w:rsidP="00FD4FA5">
            <w:pPr>
              <w:pStyle w:val="TableParagraph"/>
              <w:rPr>
                <w:i/>
                <w:sz w:val="20"/>
              </w:rPr>
            </w:pPr>
          </w:p>
          <w:p w14:paraId="19ACB608" w14:textId="77777777" w:rsidR="00FD4FA5" w:rsidRDefault="00FD4FA5" w:rsidP="00FD4FA5">
            <w:pPr>
              <w:pStyle w:val="TableParagraph"/>
              <w:spacing w:before="2"/>
              <w:rPr>
                <w:i/>
                <w:sz w:val="21"/>
              </w:rPr>
            </w:pPr>
          </w:p>
          <w:p w14:paraId="11D00EE0" w14:textId="77777777" w:rsidR="00FD4FA5" w:rsidRDefault="00FD4FA5" w:rsidP="00FD4FA5">
            <w:pPr>
              <w:pStyle w:val="TableParagraph"/>
              <w:ind w:left="10" w:right="103"/>
              <w:jc w:val="center"/>
              <w:rPr>
                <w:sz w:val="18"/>
              </w:rPr>
            </w:pPr>
            <w:r>
              <w:rPr>
                <w:sz w:val="18"/>
              </w:rPr>
              <w:t>3.385</w:t>
            </w:r>
          </w:p>
        </w:tc>
        <w:tc>
          <w:tcPr>
            <w:tcW w:w="578" w:type="dxa"/>
            <w:tcBorders>
              <w:bottom w:val="single" w:sz="4" w:space="0" w:color="000000"/>
            </w:tcBorders>
          </w:tcPr>
          <w:p w14:paraId="75D7632A" w14:textId="77777777" w:rsidR="00FD4FA5" w:rsidRDefault="00FD4FA5" w:rsidP="00FD4FA5">
            <w:pPr>
              <w:pStyle w:val="TableParagraph"/>
              <w:rPr>
                <w:i/>
                <w:sz w:val="20"/>
              </w:rPr>
            </w:pPr>
          </w:p>
          <w:p w14:paraId="63044083" w14:textId="77777777" w:rsidR="00FD4FA5" w:rsidRDefault="00FD4FA5" w:rsidP="00FD4FA5">
            <w:pPr>
              <w:pStyle w:val="TableParagraph"/>
              <w:spacing w:before="2"/>
              <w:rPr>
                <w:i/>
                <w:sz w:val="21"/>
              </w:rPr>
            </w:pPr>
          </w:p>
          <w:p w14:paraId="352BBDFA" w14:textId="77777777" w:rsidR="00FD4FA5" w:rsidRDefault="00FD4FA5" w:rsidP="00FD4FA5">
            <w:pPr>
              <w:pStyle w:val="TableParagraph"/>
              <w:ind w:left="71"/>
              <w:rPr>
                <w:sz w:val="18"/>
              </w:rPr>
            </w:pPr>
            <w:r>
              <w:rPr>
                <w:sz w:val="18"/>
              </w:rPr>
              <w:t>5.115</w:t>
            </w:r>
          </w:p>
        </w:tc>
        <w:tc>
          <w:tcPr>
            <w:tcW w:w="592" w:type="dxa"/>
            <w:tcBorders>
              <w:top w:val="single" w:sz="18" w:space="0" w:color="FFFFFF"/>
              <w:bottom w:val="single" w:sz="4" w:space="0" w:color="000000"/>
            </w:tcBorders>
          </w:tcPr>
          <w:p w14:paraId="6A23F83C" w14:textId="77777777" w:rsidR="00FD4FA5" w:rsidRDefault="00FD4FA5" w:rsidP="00FD4FA5">
            <w:pPr>
              <w:pStyle w:val="TableParagraph"/>
              <w:rPr>
                <w:i/>
                <w:sz w:val="20"/>
              </w:rPr>
            </w:pPr>
          </w:p>
          <w:p w14:paraId="00F6FC87" w14:textId="77777777" w:rsidR="00FD4FA5" w:rsidRDefault="00FD4FA5" w:rsidP="00FD4FA5">
            <w:pPr>
              <w:pStyle w:val="TableParagraph"/>
              <w:spacing w:before="2"/>
              <w:rPr>
                <w:i/>
                <w:sz w:val="21"/>
              </w:rPr>
            </w:pPr>
          </w:p>
          <w:p w14:paraId="1E427BA5" w14:textId="77777777" w:rsidR="00FD4FA5" w:rsidRDefault="00FD4FA5" w:rsidP="00FD4FA5">
            <w:pPr>
              <w:pStyle w:val="TableParagraph"/>
              <w:ind w:left="15" w:right="41"/>
              <w:jc w:val="center"/>
              <w:rPr>
                <w:sz w:val="18"/>
              </w:rPr>
            </w:pPr>
            <w:r>
              <w:rPr>
                <w:sz w:val="18"/>
              </w:rPr>
              <w:t>11.613</w:t>
            </w:r>
          </w:p>
        </w:tc>
        <w:tc>
          <w:tcPr>
            <w:tcW w:w="274" w:type="dxa"/>
            <w:tcBorders>
              <w:top w:val="single" w:sz="18" w:space="0" w:color="FFFFFF"/>
              <w:bottom w:val="single" w:sz="4" w:space="0" w:color="000000"/>
            </w:tcBorders>
          </w:tcPr>
          <w:p w14:paraId="778E300C" w14:textId="77777777" w:rsidR="00FD4FA5" w:rsidRDefault="00FD4FA5" w:rsidP="00FD4FA5">
            <w:pPr>
              <w:pStyle w:val="TableParagraph"/>
              <w:rPr>
                <w:i/>
                <w:sz w:val="20"/>
              </w:rPr>
            </w:pPr>
          </w:p>
          <w:p w14:paraId="24D6302A" w14:textId="77777777" w:rsidR="00FD4FA5" w:rsidRDefault="00FD4FA5" w:rsidP="00FD4FA5">
            <w:pPr>
              <w:pStyle w:val="TableParagraph"/>
              <w:spacing w:before="2"/>
              <w:rPr>
                <w:i/>
                <w:sz w:val="21"/>
              </w:rPr>
            </w:pPr>
          </w:p>
          <w:p w14:paraId="4802776D" w14:textId="77777777" w:rsidR="00FD4FA5" w:rsidRDefault="00FD4FA5" w:rsidP="00FD4FA5">
            <w:pPr>
              <w:pStyle w:val="TableParagraph"/>
              <w:ind w:left="65"/>
              <w:rPr>
                <w:sz w:val="18"/>
              </w:rPr>
            </w:pPr>
            <w:r>
              <w:rPr>
                <w:sz w:val="18"/>
              </w:rPr>
              <w:t>7</w:t>
            </w:r>
          </w:p>
        </w:tc>
        <w:tc>
          <w:tcPr>
            <w:tcW w:w="573" w:type="dxa"/>
            <w:tcBorders>
              <w:top w:val="single" w:sz="18" w:space="0" w:color="FFFFFF"/>
              <w:bottom w:val="single" w:sz="4" w:space="0" w:color="000000"/>
            </w:tcBorders>
          </w:tcPr>
          <w:p w14:paraId="21AC64F8" w14:textId="77777777" w:rsidR="00FD4FA5" w:rsidRDefault="00FD4FA5" w:rsidP="00FD4FA5">
            <w:pPr>
              <w:pStyle w:val="TableParagraph"/>
              <w:rPr>
                <w:i/>
                <w:sz w:val="20"/>
              </w:rPr>
            </w:pPr>
          </w:p>
          <w:p w14:paraId="6DAA45CC" w14:textId="77777777" w:rsidR="00FD4FA5" w:rsidRDefault="00FD4FA5" w:rsidP="00FD4FA5">
            <w:pPr>
              <w:pStyle w:val="TableParagraph"/>
              <w:spacing w:before="163"/>
              <w:ind w:left="67"/>
              <w:rPr>
                <w:sz w:val="18"/>
              </w:rPr>
            </w:pPr>
            <w:r>
              <w:rPr>
                <w:sz w:val="18"/>
              </w:rPr>
              <w:t>.000</w:t>
            </w:r>
          </w:p>
        </w:tc>
      </w:tr>
    </w:tbl>
    <w:p w14:paraId="3B3FF0FC" w14:textId="77777777" w:rsidR="00FD4FA5" w:rsidRDefault="00FD4FA5" w:rsidP="00FD4FA5">
      <w:pPr>
        <w:pStyle w:val="BodyText"/>
        <w:spacing w:before="7"/>
        <w:rPr>
          <w:i/>
          <w:sz w:val="23"/>
        </w:rPr>
      </w:pPr>
      <w:r>
        <w:br w:type="column"/>
      </w:r>
    </w:p>
    <w:p w14:paraId="1F0CDA33" w14:textId="77777777" w:rsidR="00FD4FA5" w:rsidRDefault="00FD4FA5" w:rsidP="00FD4FA5">
      <w:pPr>
        <w:pStyle w:val="BodyText"/>
        <w:spacing w:before="1" w:line="360" w:lineRule="auto"/>
        <w:ind w:left="131" w:right="574" w:firstLine="428"/>
        <w:jc w:val="both"/>
      </w:pPr>
      <w:r>
        <w:t xml:space="preserve">Berdasarkan jumlah sampel yang diambil, uji normalitas menggunakan metode </w:t>
      </w:r>
      <w:r>
        <w:rPr>
          <w:i/>
        </w:rPr>
        <w:t xml:space="preserve">saphiro-wilk test </w:t>
      </w:r>
      <w:r>
        <w:t>karena jumlah sampael &lt;50 sampel. Hasil dari Tabel 5 terlihat bahwa nilai p (</w:t>
      </w:r>
      <w:r>
        <w:rPr>
          <w:i/>
        </w:rPr>
        <w:t>sig</w:t>
      </w:r>
      <w:r>
        <w:t xml:space="preserve">.) </w:t>
      </w:r>
      <w:r>
        <w:rPr>
          <w:i/>
        </w:rPr>
        <w:t xml:space="preserve">saphiro-wilk test </w:t>
      </w:r>
      <w:r>
        <w:t xml:space="preserve">sebelum terapi adalah 0,893 dan sesudah terapi adalah 0,557 yang berada di atas batas kritis &gt;0,05 yang berarti </w:t>
      </w:r>
      <w:r>
        <w:rPr>
          <w:spacing w:val="-3"/>
        </w:rPr>
        <w:t xml:space="preserve">Ho </w:t>
      </w:r>
      <w:r>
        <w:t xml:space="preserve">diterima dan </w:t>
      </w:r>
      <w:r>
        <w:rPr>
          <w:spacing w:val="-3"/>
        </w:rPr>
        <w:t xml:space="preserve">Ha </w:t>
      </w:r>
      <w:r>
        <w:t xml:space="preserve">ditolak. </w:t>
      </w:r>
      <w:r>
        <w:rPr>
          <w:spacing w:val="-3"/>
        </w:rPr>
        <w:t xml:space="preserve">Ho </w:t>
      </w:r>
      <w:r>
        <w:t>ini berarti data tersebut terdistribusi dengan normal. Hasil pada Tabel 6 terlihat bahwa nilai p (</w:t>
      </w:r>
      <w:r>
        <w:rPr>
          <w:i/>
        </w:rPr>
        <w:t>sig</w:t>
      </w:r>
      <w:r>
        <w:t xml:space="preserve">.) </w:t>
      </w:r>
      <w:r>
        <w:rPr>
          <w:i/>
        </w:rPr>
        <w:t xml:space="preserve">saphiro- wilk test </w:t>
      </w:r>
      <w:r>
        <w:t xml:space="preserve">sebelum terapi adalah 0,408 dan sesudah terapi adalah 0,067 yang berada di atas batas kritis &gt;0,05 yang berarti Ho diterima dan </w:t>
      </w:r>
      <w:r>
        <w:rPr>
          <w:spacing w:val="-3"/>
        </w:rPr>
        <w:t xml:space="preserve">Ha </w:t>
      </w:r>
      <w:r>
        <w:t xml:space="preserve">ditolak. </w:t>
      </w:r>
      <w:r>
        <w:rPr>
          <w:spacing w:val="-3"/>
        </w:rPr>
        <w:t xml:space="preserve">Ho </w:t>
      </w:r>
      <w:r>
        <w:t>ini berarti data tersebut terdistribusi dengan</w:t>
      </w:r>
      <w:r>
        <w:rPr>
          <w:spacing w:val="-2"/>
        </w:rPr>
        <w:t xml:space="preserve"> </w:t>
      </w:r>
      <w:r>
        <w:t>normal.</w:t>
      </w:r>
    </w:p>
    <w:p w14:paraId="4B1BAA86" w14:textId="77777777" w:rsidR="00FD4FA5" w:rsidRDefault="00FD4FA5" w:rsidP="00FD4FA5">
      <w:pPr>
        <w:pStyle w:val="BodyText"/>
        <w:spacing w:before="2" w:line="360" w:lineRule="auto"/>
        <w:ind w:left="131" w:right="574" w:firstLine="428"/>
        <w:jc w:val="both"/>
      </w:pPr>
      <w:r>
        <w:t xml:space="preserve">Berdasarkan hasil uji normalitas pada Tabel 5 dan Tabel 6, maka uji hipotesis menggunakan </w:t>
      </w:r>
      <w:r>
        <w:rPr>
          <w:i/>
        </w:rPr>
        <w:t>paired sample t test</w:t>
      </w:r>
      <w:r>
        <w:t>. Pada Tabel 7 terlihat nilai p (</w:t>
      </w:r>
      <w:r>
        <w:rPr>
          <w:i/>
        </w:rPr>
        <w:t xml:space="preserve">sig </w:t>
      </w:r>
      <w:r>
        <w:t>2-</w:t>
      </w:r>
      <w:r>
        <w:rPr>
          <w:i/>
        </w:rPr>
        <w:t>tailed</w:t>
      </w:r>
      <w:r>
        <w:t xml:space="preserve">) = 0,000 yang berada di bawah nilai kritis (&lt;0,05) yang memiliki  makna  nilai  </w:t>
      </w:r>
      <w:r>
        <w:rPr>
          <w:spacing w:val="-3"/>
        </w:rPr>
        <w:t xml:space="preserve">Ho  </w:t>
      </w:r>
      <w:r>
        <w:t>ditolak</w:t>
      </w:r>
      <w:r>
        <w:rPr>
          <w:spacing w:val="12"/>
        </w:rPr>
        <w:t xml:space="preserve"> </w:t>
      </w:r>
      <w:r>
        <w:t>dan</w:t>
      </w:r>
    </w:p>
    <w:p w14:paraId="7F69A1E7" w14:textId="77777777" w:rsidR="00FD4FA5" w:rsidRDefault="00FD4FA5" w:rsidP="00FD4FA5">
      <w:pPr>
        <w:pStyle w:val="BodyText"/>
        <w:spacing w:before="1"/>
        <w:ind w:left="131"/>
        <w:jc w:val="both"/>
      </w:pPr>
      <w:r>
        <w:rPr>
          <w:spacing w:val="-3"/>
        </w:rPr>
        <w:t xml:space="preserve">Ha   </w:t>
      </w:r>
      <w:r>
        <w:t xml:space="preserve">diterima.   Hal   ini   dapat </w:t>
      </w:r>
      <w:r>
        <w:rPr>
          <w:spacing w:val="41"/>
        </w:rPr>
        <w:t xml:space="preserve"> </w:t>
      </w:r>
      <w:r>
        <w:t>disimpulkan</w:t>
      </w:r>
    </w:p>
    <w:p w14:paraId="12752936" w14:textId="77777777" w:rsidR="00FD4FA5" w:rsidRDefault="00FD4FA5" w:rsidP="00FD4FA5">
      <w:pPr>
        <w:jc w:val="both"/>
        <w:sectPr w:rsidR="00FD4FA5">
          <w:type w:val="continuous"/>
          <w:pgSz w:w="12240" w:h="15840"/>
          <w:pgMar w:top="1360" w:right="860" w:bottom="1420" w:left="1140" w:header="720" w:footer="720" w:gutter="0"/>
          <w:cols w:num="2" w:space="720" w:equalWidth="0">
            <w:col w:w="5163" w:space="40"/>
            <w:col w:w="5037"/>
          </w:cols>
        </w:sectPr>
      </w:pPr>
    </w:p>
    <w:p w14:paraId="33BAADB2" w14:textId="77777777" w:rsidR="00FD4FA5" w:rsidRDefault="00FD4FA5" w:rsidP="00FD4FA5">
      <w:pPr>
        <w:pStyle w:val="BodyText"/>
        <w:spacing w:before="80" w:line="360" w:lineRule="auto"/>
        <w:ind w:left="300" w:right="47"/>
        <w:jc w:val="both"/>
      </w:pPr>
      <w:r>
        <w:lastRenderedPageBreak/>
        <w:t>bahwa terjadi perubahan yang signifikan frekuensi pernapasan per menit antara sebelum dilakukan terapi dengan sesudah dilakukan terapi.</w:t>
      </w:r>
    </w:p>
    <w:p w14:paraId="1BA65E88" w14:textId="77777777" w:rsidR="00FD4FA5" w:rsidRDefault="00FD4FA5" w:rsidP="00FD4FA5">
      <w:pPr>
        <w:pStyle w:val="BodyText"/>
        <w:spacing w:line="360" w:lineRule="auto"/>
        <w:ind w:left="300" w:right="38" w:firstLine="428"/>
        <w:jc w:val="both"/>
      </w:pPr>
      <w:r>
        <w:t>Berdasarkan Tabel 8 terlihat nilai p (</w:t>
      </w:r>
      <w:r>
        <w:rPr>
          <w:i/>
        </w:rPr>
        <w:t xml:space="preserve">sig </w:t>
      </w:r>
      <w:r>
        <w:t>2-</w:t>
      </w:r>
      <w:r>
        <w:rPr>
          <w:i/>
        </w:rPr>
        <w:t>tailed</w:t>
      </w:r>
      <w:r>
        <w:t>) = 0,000 yang berada di bawah nilai kritis (&lt;0,05) yang memiliki makna nilai Ho ditolak dan Ha diterima. Hal ini dapat disimpulkan bahwa terjadi perubahan yang signifikan nilai skala Borg antara sebelum dilakukan terapi dengan sesudah dilakukan terapi.</w:t>
      </w:r>
    </w:p>
    <w:p w14:paraId="58854B37" w14:textId="77777777" w:rsidR="00FD4FA5" w:rsidRDefault="00FD4FA5" w:rsidP="00FD4FA5">
      <w:pPr>
        <w:pStyle w:val="BodyText"/>
        <w:spacing w:before="1" w:line="360" w:lineRule="auto"/>
        <w:ind w:left="300" w:right="39" w:firstLine="428"/>
        <w:jc w:val="both"/>
      </w:pPr>
      <w:r>
        <w:t xml:space="preserve">Berdasarkan hasil uji hipotesis dapat disimpulkan bahwa tindakan fisioterapi yang diberikan pada kasus </w:t>
      </w:r>
      <w:r>
        <w:rPr>
          <w:i/>
        </w:rPr>
        <w:t xml:space="preserve">Bronchopneumonia </w:t>
      </w:r>
      <w:r>
        <w:t xml:space="preserve">ini berupa </w:t>
      </w:r>
      <w:r>
        <w:rPr>
          <w:i/>
        </w:rPr>
        <w:t xml:space="preserve">chest therapy </w:t>
      </w:r>
      <w:r>
        <w:t xml:space="preserve">dan </w:t>
      </w:r>
      <w:r>
        <w:rPr>
          <w:i/>
        </w:rPr>
        <w:t xml:space="preserve">infra red </w:t>
      </w:r>
      <w:r>
        <w:t>mendapatkan hasil perubahan yang signifikan untuk penurunan frekuensi pernapasan per menit dan diikuti penurunan yang signifikan untuk nilai skala Borg.</w:t>
      </w:r>
    </w:p>
    <w:p w14:paraId="0CA36595" w14:textId="77777777" w:rsidR="00FD4FA5" w:rsidRDefault="00FD4FA5" w:rsidP="00FD4FA5">
      <w:pPr>
        <w:pStyle w:val="BodyText"/>
        <w:spacing w:before="11"/>
        <w:rPr>
          <w:sz w:val="35"/>
        </w:rPr>
      </w:pPr>
    </w:p>
    <w:p w14:paraId="737CCE7B" w14:textId="77777777" w:rsidR="00FD4FA5" w:rsidRDefault="00FD4FA5" w:rsidP="00FD4FA5">
      <w:pPr>
        <w:pStyle w:val="Heading2"/>
        <w:ind w:left="1648"/>
      </w:pPr>
      <w:r>
        <w:t>KESIMPULAN</w:t>
      </w:r>
    </w:p>
    <w:p w14:paraId="160A3E38" w14:textId="77777777" w:rsidR="00FD4FA5" w:rsidRDefault="00FD4FA5" w:rsidP="00FD4FA5">
      <w:pPr>
        <w:pStyle w:val="BodyText"/>
        <w:rPr>
          <w:b/>
          <w:sz w:val="26"/>
        </w:rPr>
      </w:pPr>
    </w:p>
    <w:p w14:paraId="2201B5CC" w14:textId="77777777" w:rsidR="00FD4FA5" w:rsidRDefault="00FD4FA5" w:rsidP="00FD4FA5">
      <w:pPr>
        <w:pStyle w:val="BodyText"/>
        <w:rPr>
          <w:b/>
          <w:sz w:val="22"/>
        </w:rPr>
      </w:pPr>
    </w:p>
    <w:p w14:paraId="36A82994" w14:textId="77777777" w:rsidR="00FD4FA5" w:rsidRDefault="00FD4FA5" w:rsidP="00FD4FA5">
      <w:pPr>
        <w:pStyle w:val="BodyText"/>
        <w:spacing w:line="360" w:lineRule="auto"/>
        <w:ind w:left="300" w:right="40" w:firstLine="428"/>
        <w:jc w:val="both"/>
      </w:pPr>
      <w:r>
        <w:t xml:space="preserve">Penelitian tentang pengaruh chest therapy dan infra red pada </w:t>
      </w:r>
      <w:r>
        <w:rPr>
          <w:i/>
        </w:rPr>
        <w:t xml:space="preserve">Bronchopneumonia </w:t>
      </w:r>
      <w:r>
        <w:t>yang dilakukan di RSUD Kajen pada bulan Oktober 2017 dengan mengambil sampel sebanyak 8 partisipan mendapatkan hasil terjadinya perbaikan pada frekuensi pernapasan per menit yang signifikan dan mengurangi</w:t>
      </w:r>
      <w:r>
        <w:rPr>
          <w:spacing w:val="27"/>
        </w:rPr>
        <w:t xml:space="preserve"> </w:t>
      </w:r>
      <w:r>
        <w:t>sesak</w:t>
      </w:r>
    </w:p>
    <w:p w14:paraId="6C4FDDC4" w14:textId="77777777" w:rsidR="00FD4FA5" w:rsidRDefault="00FD4FA5" w:rsidP="00FD4FA5">
      <w:pPr>
        <w:pStyle w:val="BodyText"/>
        <w:spacing w:before="80" w:line="360" w:lineRule="auto"/>
        <w:ind w:left="300" w:right="572"/>
        <w:jc w:val="both"/>
      </w:pPr>
      <w:r>
        <w:br w:type="column"/>
      </w:r>
      <w:r>
        <w:t xml:space="preserve">napas yang ditandai dengan perbaikan nilai skala Borg, sehingga dapat disimpulkan bahwa penggunaan </w:t>
      </w:r>
      <w:r>
        <w:rPr>
          <w:i/>
        </w:rPr>
        <w:t xml:space="preserve">chest therapy </w:t>
      </w:r>
      <w:r>
        <w:t xml:space="preserve">dan </w:t>
      </w:r>
      <w:r>
        <w:rPr>
          <w:i/>
        </w:rPr>
        <w:t xml:space="preserve">infra red </w:t>
      </w:r>
      <w:r>
        <w:t>dapat memperbaiki frekuensi pernapasan per menit dan mengurangi sesak napas.</w:t>
      </w:r>
    </w:p>
    <w:p w14:paraId="4EFBA196" w14:textId="77777777" w:rsidR="00FD4FA5" w:rsidRDefault="00FD4FA5" w:rsidP="00FD4FA5">
      <w:pPr>
        <w:pStyle w:val="BodyText"/>
        <w:rPr>
          <w:sz w:val="36"/>
        </w:rPr>
      </w:pPr>
    </w:p>
    <w:p w14:paraId="2672DB39" w14:textId="77777777" w:rsidR="00FD4FA5" w:rsidRDefault="00FD4FA5" w:rsidP="00FD4FA5">
      <w:pPr>
        <w:pStyle w:val="Heading2"/>
        <w:ind w:left="1361"/>
      </w:pPr>
      <w:r>
        <w:t>DAFTAR PUSTAKA</w:t>
      </w:r>
    </w:p>
    <w:p w14:paraId="1F50EA7B" w14:textId="77777777" w:rsidR="00FD4FA5" w:rsidRDefault="00FD4FA5" w:rsidP="00FD4FA5">
      <w:pPr>
        <w:pStyle w:val="BodyText"/>
        <w:rPr>
          <w:b/>
          <w:sz w:val="26"/>
        </w:rPr>
      </w:pPr>
    </w:p>
    <w:p w14:paraId="7E40432D" w14:textId="77777777" w:rsidR="00FD4FA5" w:rsidRDefault="00FD4FA5" w:rsidP="00FD4FA5">
      <w:pPr>
        <w:pStyle w:val="BodyText"/>
        <w:rPr>
          <w:b/>
          <w:sz w:val="22"/>
        </w:rPr>
      </w:pPr>
    </w:p>
    <w:p w14:paraId="025E1508" w14:textId="77777777" w:rsidR="00FD4FA5" w:rsidRDefault="00FD4FA5" w:rsidP="00FD4FA5">
      <w:pPr>
        <w:tabs>
          <w:tab w:val="left" w:pos="1063"/>
          <w:tab w:val="left" w:pos="1443"/>
          <w:tab w:val="left" w:pos="2265"/>
          <w:tab w:val="left" w:pos="2389"/>
          <w:tab w:val="left" w:pos="3192"/>
          <w:tab w:val="left" w:pos="3508"/>
        </w:tabs>
        <w:spacing w:line="360" w:lineRule="auto"/>
        <w:ind w:left="300" w:right="573"/>
        <w:jc w:val="right"/>
        <w:rPr>
          <w:i/>
          <w:sz w:val="24"/>
        </w:rPr>
      </w:pPr>
      <w:r>
        <w:rPr>
          <w:sz w:val="24"/>
        </w:rPr>
        <w:t>Chronic, Condition. (2012).</w:t>
      </w:r>
      <w:r>
        <w:rPr>
          <w:spacing w:val="49"/>
          <w:sz w:val="24"/>
        </w:rPr>
        <w:t xml:space="preserve"> </w:t>
      </w:r>
      <w:r>
        <w:rPr>
          <w:i/>
          <w:sz w:val="24"/>
        </w:rPr>
        <w:t>Borg</w:t>
      </w:r>
      <w:r>
        <w:rPr>
          <w:i/>
          <w:spacing w:val="56"/>
          <w:sz w:val="24"/>
        </w:rPr>
        <w:t xml:space="preserve"> </w:t>
      </w:r>
      <w:r>
        <w:rPr>
          <w:i/>
          <w:sz w:val="24"/>
        </w:rPr>
        <w:t xml:space="preserve">Scale. </w:t>
      </w:r>
      <w:r>
        <w:rPr>
          <w:sz w:val="24"/>
        </w:rPr>
        <w:t>Diakses pada 23 April 2018.</w:t>
      </w:r>
      <w:r>
        <w:rPr>
          <w:spacing w:val="32"/>
          <w:sz w:val="24"/>
        </w:rPr>
        <w:t xml:space="preserve"> </w:t>
      </w:r>
      <w:r>
        <w:rPr>
          <w:sz w:val="24"/>
        </w:rPr>
        <w:t>Available from. URL</w:t>
      </w:r>
      <w:r>
        <w:rPr>
          <w:spacing w:val="-4"/>
          <w:sz w:val="24"/>
        </w:rPr>
        <w:t xml:space="preserve"> </w:t>
      </w:r>
      <w:r>
        <w:rPr>
          <w:sz w:val="24"/>
        </w:rPr>
        <w:t>:</w:t>
      </w:r>
      <w:r>
        <w:rPr>
          <w:spacing w:val="-3"/>
          <w:sz w:val="24"/>
        </w:rPr>
        <w:t xml:space="preserve"> </w:t>
      </w:r>
      <w:hyperlink r:id="rId18">
        <w:r>
          <w:rPr>
            <w:sz w:val="24"/>
          </w:rPr>
          <w:t>www.chroniccondition.org</w:t>
        </w:r>
      </w:hyperlink>
      <w:r>
        <w:rPr>
          <w:sz w:val="24"/>
        </w:rPr>
        <w:t xml:space="preserve"> Dinas</w:t>
      </w:r>
      <w:r>
        <w:rPr>
          <w:sz w:val="24"/>
        </w:rPr>
        <w:tab/>
        <w:t>Kesehatan</w:t>
      </w:r>
      <w:r>
        <w:rPr>
          <w:sz w:val="24"/>
        </w:rPr>
        <w:tab/>
        <w:t>Kabupaten</w:t>
      </w:r>
      <w:r>
        <w:rPr>
          <w:sz w:val="24"/>
        </w:rPr>
        <w:tab/>
      </w:r>
      <w:r>
        <w:rPr>
          <w:spacing w:val="-2"/>
          <w:sz w:val="24"/>
        </w:rPr>
        <w:t xml:space="preserve">Pekalongan </w:t>
      </w:r>
      <w:r>
        <w:rPr>
          <w:sz w:val="24"/>
        </w:rPr>
        <w:t>(Dinkes).</w:t>
      </w:r>
      <w:r>
        <w:rPr>
          <w:sz w:val="24"/>
        </w:rPr>
        <w:tab/>
        <w:t>(2016).</w:t>
      </w:r>
      <w:r>
        <w:rPr>
          <w:sz w:val="24"/>
        </w:rPr>
        <w:tab/>
      </w:r>
      <w:r>
        <w:rPr>
          <w:sz w:val="24"/>
        </w:rPr>
        <w:tab/>
      </w:r>
      <w:r>
        <w:rPr>
          <w:i/>
          <w:sz w:val="24"/>
        </w:rPr>
        <w:t>Profil</w:t>
      </w:r>
      <w:r>
        <w:rPr>
          <w:i/>
          <w:sz w:val="24"/>
        </w:rPr>
        <w:tab/>
      </w:r>
      <w:r>
        <w:rPr>
          <w:i/>
          <w:spacing w:val="-1"/>
          <w:sz w:val="24"/>
        </w:rPr>
        <w:t xml:space="preserve">Kesehatan </w:t>
      </w:r>
      <w:r>
        <w:rPr>
          <w:i/>
          <w:sz w:val="24"/>
        </w:rPr>
        <w:t>Kabupaten Pekalongan Tahun</w:t>
      </w:r>
      <w:r>
        <w:rPr>
          <w:i/>
          <w:spacing w:val="1"/>
          <w:sz w:val="24"/>
        </w:rPr>
        <w:t xml:space="preserve"> </w:t>
      </w:r>
      <w:r>
        <w:rPr>
          <w:i/>
          <w:sz w:val="24"/>
        </w:rPr>
        <w:t>2015.</w:t>
      </w:r>
    </w:p>
    <w:p w14:paraId="6E5974CC" w14:textId="77777777" w:rsidR="00FD4FA5" w:rsidRDefault="00FD4FA5" w:rsidP="00FD4FA5">
      <w:pPr>
        <w:pStyle w:val="BodyText"/>
        <w:spacing w:before="2"/>
        <w:ind w:left="728"/>
        <w:jc w:val="both"/>
      </w:pPr>
      <w:r>
        <w:t>Dinkes Pekalongan</w:t>
      </w:r>
      <w:r>
        <w:rPr>
          <w:i/>
        </w:rPr>
        <w:t xml:space="preserve">. </w:t>
      </w:r>
      <w:r>
        <w:t>Pekalongan.</w:t>
      </w:r>
    </w:p>
    <w:p w14:paraId="78E2AC58" w14:textId="77777777" w:rsidR="00FD4FA5" w:rsidRDefault="00FD4FA5" w:rsidP="00FD4FA5">
      <w:pPr>
        <w:tabs>
          <w:tab w:val="left" w:pos="2582"/>
          <w:tab w:val="left" w:pos="4078"/>
        </w:tabs>
        <w:spacing w:before="136" w:line="360" w:lineRule="auto"/>
        <w:ind w:left="728" w:right="573" w:hanging="428"/>
        <w:jc w:val="both"/>
        <w:rPr>
          <w:sz w:val="24"/>
        </w:rPr>
      </w:pPr>
      <w:r>
        <w:rPr>
          <w:sz w:val="24"/>
        </w:rPr>
        <w:t xml:space="preserve">Dinas Kesehatan Provinsi Jawa Tengah (Dinkes). (2014). </w:t>
      </w:r>
      <w:r>
        <w:rPr>
          <w:i/>
          <w:sz w:val="24"/>
        </w:rPr>
        <w:t>Profil Kesehatan Provinsi Jawa Tengah Tahun 2014</w:t>
      </w:r>
      <w:r>
        <w:rPr>
          <w:sz w:val="24"/>
        </w:rPr>
        <w:t>. Diakses Pada 13 Februari 2018. Available</w:t>
      </w:r>
      <w:r>
        <w:rPr>
          <w:sz w:val="24"/>
        </w:rPr>
        <w:tab/>
        <w:t>From:</w:t>
      </w:r>
      <w:r>
        <w:rPr>
          <w:sz w:val="24"/>
        </w:rPr>
        <w:tab/>
        <w:t xml:space="preserve">URL: </w:t>
      </w:r>
      <w:hyperlink r:id="rId19">
        <w:r>
          <w:rPr>
            <w:sz w:val="24"/>
          </w:rPr>
          <w:t>www.dinkesjatengprov.go.id.</w:t>
        </w:r>
      </w:hyperlink>
    </w:p>
    <w:p w14:paraId="2AFAB504" w14:textId="77777777" w:rsidR="00FD4FA5" w:rsidRDefault="00FD4FA5" w:rsidP="00FD4FA5">
      <w:pPr>
        <w:spacing w:line="360" w:lineRule="auto"/>
        <w:ind w:left="728" w:right="574" w:hanging="428"/>
        <w:jc w:val="both"/>
        <w:rPr>
          <w:sz w:val="24"/>
        </w:rPr>
      </w:pPr>
      <w:r>
        <w:rPr>
          <w:sz w:val="24"/>
        </w:rPr>
        <w:t xml:space="preserve">Gass, Dewi. (2013). </w:t>
      </w:r>
      <w:r>
        <w:rPr>
          <w:i/>
          <w:sz w:val="24"/>
        </w:rPr>
        <w:t>Bronchopneumonia</w:t>
      </w:r>
      <w:r>
        <w:rPr>
          <w:sz w:val="24"/>
        </w:rPr>
        <w:t xml:space="preserve">. </w:t>
      </w:r>
      <w:r>
        <w:rPr>
          <w:i/>
          <w:sz w:val="24"/>
        </w:rPr>
        <w:t>Jurnal medula Universias Lampung</w:t>
      </w:r>
      <w:r>
        <w:rPr>
          <w:sz w:val="24"/>
        </w:rPr>
        <w:t>. 2(1), 63-71.</w:t>
      </w:r>
    </w:p>
    <w:p w14:paraId="6EFF1678" w14:textId="77777777" w:rsidR="00FD4FA5" w:rsidRDefault="00FD4FA5" w:rsidP="00FD4FA5">
      <w:pPr>
        <w:spacing w:before="3" w:line="360" w:lineRule="auto"/>
        <w:ind w:left="728" w:right="575" w:hanging="428"/>
        <w:jc w:val="both"/>
        <w:rPr>
          <w:sz w:val="24"/>
        </w:rPr>
      </w:pPr>
      <w:r>
        <w:rPr>
          <w:sz w:val="24"/>
        </w:rPr>
        <w:t xml:space="preserve">Irimia, dan Olga Dreeben. (2017). </w:t>
      </w:r>
      <w:r>
        <w:rPr>
          <w:i/>
          <w:sz w:val="24"/>
        </w:rPr>
        <w:t xml:space="preserve">Fisioterapi Praktik Klinis Edisi 2. </w:t>
      </w:r>
      <w:r>
        <w:rPr>
          <w:sz w:val="24"/>
        </w:rPr>
        <w:t>EGC. Jakarta</w:t>
      </w:r>
    </w:p>
    <w:p w14:paraId="4B0DE664" w14:textId="77777777" w:rsidR="00FD4FA5" w:rsidRDefault="00FD4FA5" w:rsidP="00FD4FA5">
      <w:pPr>
        <w:spacing w:line="360" w:lineRule="auto"/>
        <w:ind w:left="728" w:right="570" w:hanging="428"/>
        <w:jc w:val="both"/>
        <w:rPr>
          <w:sz w:val="24"/>
        </w:rPr>
      </w:pPr>
      <w:r>
        <w:rPr>
          <w:sz w:val="24"/>
        </w:rPr>
        <w:lastRenderedPageBreak/>
        <w:t xml:space="preserve">Kemenkes RI. (2015). </w:t>
      </w:r>
      <w:r>
        <w:rPr>
          <w:i/>
          <w:sz w:val="24"/>
        </w:rPr>
        <w:t>Profil Kesehatan Indonesia 2014 (Health Statistics)</w:t>
      </w:r>
      <w:r>
        <w:rPr>
          <w:sz w:val="24"/>
        </w:rPr>
        <w:t>. Kemenkes RI. Jakarta</w:t>
      </w:r>
    </w:p>
    <w:p w14:paraId="6F4C5A46" w14:textId="77777777" w:rsidR="00FD4FA5" w:rsidRDefault="00FD4FA5" w:rsidP="00FD4FA5">
      <w:pPr>
        <w:spacing w:line="360" w:lineRule="auto"/>
        <w:jc w:val="both"/>
        <w:rPr>
          <w:sz w:val="24"/>
        </w:rPr>
        <w:sectPr w:rsidR="00FD4FA5">
          <w:pgSz w:w="12240" w:h="15840"/>
          <w:pgMar w:top="1360" w:right="860" w:bottom="1460" w:left="1140" w:header="716" w:footer="1229" w:gutter="0"/>
          <w:cols w:num="2" w:space="720" w:equalWidth="0">
            <w:col w:w="4673" w:space="360"/>
            <w:col w:w="5207"/>
          </w:cols>
        </w:sectPr>
      </w:pPr>
    </w:p>
    <w:p w14:paraId="5F30285D" w14:textId="77777777" w:rsidR="00FD4FA5" w:rsidRDefault="00FD4FA5" w:rsidP="00FD4FA5">
      <w:pPr>
        <w:spacing w:before="80" w:line="360" w:lineRule="auto"/>
        <w:ind w:left="728" w:right="39" w:hanging="428"/>
        <w:jc w:val="both"/>
        <w:rPr>
          <w:sz w:val="24"/>
        </w:rPr>
      </w:pPr>
      <w:r>
        <w:rPr>
          <w:sz w:val="24"/>
        </w:rPr>
        <w:lastRenderedPageBreak/>
        <w:t xml:space="preserve">Muttaqin, Arif. (2008). Asuhan </w:t>
      </w:r>
      <w:r>
        <w:rPr>
          <w:i/>
          <w:sz w:val="24"/>
        </w:rPr>
        <w:t xml:space="preserve">Keperawatan Klien Dengan Gangguan Sistem Pernapasan. </w:t>
      </w:r>
      <w:r>
        <w:rPr>
          <w:sz w:val="24"/>
        </w:rPr>
        <w:t>Salemba Medika. Jakarta.</w:t>
      </w:r>
    </w:p>
    <w:p w14:paraId="55895838" w14:textId="77777777" w:rsidR="00FD4FA5" w:rsidRDefault="00FD4FA5" w:rsidP="00FD4FA5">
      <w:pPr>
        <w:pStyle w:val="BodyText"/>
        <w:tabs>
          <w:tab w:val="left" w:pos="1740"/>
        </w:tabs>
        <w:spacing w:line="360" w:lineRule="auto"/>
        <w:ind w:left="728" w:right="42" w:hanging="428"/>
        <w:jc w:val="both"/>
      </w:pPr>
      <w:r>
        <w:rPr>
          <w:u w:val="single"/>
        </w:rPr>
        <w:t xml:space="preserve"> </w:t>
      </w:r>
      <w:r>
        <w:rPr>
          <w:u w:val="single"/>
        </w:rPr>
        <w:tab/>
      </w:r>
      <w:r>
        <w:rPr>
          <w:u w:val="single"/>
        </w:rPr>
        <w:tab/>
      </w:r>
      <w:r>
        <w:t>. (2010). Pengkajian Dan Keperawatan: Aplikasi Pada Praktik Klinik. Salemba Medika.</w:t>
      </w:r>
      <w:r>
        <w:rPr>
          <w:spacing w:val="-2"/>
        </w:rPr>
        <w:t xml:space="preserve"> </w:t>
      </w:r>
      <w:r>
        <w:t>Jakarta</w:t>
      </w:r>
    </w:p>
    <w:p w14:paraId="110A2D6B" w14:textId="77777777" w:rsidR="00FD4FA5" w:rsidRDefault="00FD4FA5" w:rsidP="00FD4FA5">
      <w:pPr>
        <w:spacing w:line="360" w:lineRule="auto"/>
        <w:ind w:left="728" w:right="38" w:hanging="428"/>
        <w:jc w:val="both"/>
        <w:rPr>
          <w:sz w:val="24"/>
        </w:rPr>
      </w:pPr>
      <w:r>
        <w:rPr>
          <w:sz w:val="24"/>
        </w:rPr>
        <w:t xml:space="preserve">Narjazuli, Widyaningtyas Retno. (2009). </w:t>
      </w:r>
      <w:r>
        <w:rPr>
          <w:i/>
          <w:sz w:val="24"/>
        </w:rPr>
        <w:t>Faktor Resiko Dominan Kejadian Pneumonia pada Balita</w:t>
      </w:r>
      <w:r>
        <w:rPr>
          <w:sz w:val="24"/>
        </w:rPr>
        <w:t xml:space="preserve">, </w:t>
      </w:r>
      <w:r>
        <w:rPr>
          <w:i/>
          <w:sz w:val="24"/>
        </w:rPr>
        <w:t>Jurnal Respirologi Indonesia</w:t>
      </w:r>
      <w:r>
        <w:rPr>
          <w:sz w:val="24"/>
        </w:rPr>
        <w:t>. 9(2), 79-88.</w:t>
      </w:r>
    </w:p>
    <w:p w14:paraId="4E7D29E0" w14:textId="77777777" w:rsidR="00FD4FA5" w:rsidRDefault="00FD4FA5" w:rsidP="00FD4FA5">
      <w:pPr>
        <w:spacing w:line="360" w:lineRule="auto"/>
        <w:ind w:left="728" w:right="38" w:hanging="428"/>
        <w:jc w:val="both"/>
        <w:rPr>
          <w:sz w:val="24"/>
        </w:rPr>
      </w:pPr>
      <w:r>
        <w:rPr>
          <w:sz w:val="24"/>
        </w:rPr>
        <w:t xml:space="preserve">Nugroho, Y. </w:t>
      </w:r>
      <w:r>
        <w:rPr>
          <w:spacing w:val="-3"/>
          <w:sz w:val="24"/>
        </w:rPr>
        <w:t xml:space="preserve">A, </w:t>
      </w:r>
      <w:r>
        <w:rPr>
          <w:sz w:val="24"/>
        </w:rPr>
        <w:t xml:space="preserve">Dan Kristiani E. E. (2011). </w:t>
      </w:r>
      <w:r>
        <w:rPr>
          <w:i/>
          <w:sz w:val="24"/>
        </w:rPr>
        <w:t xml:space="preserve">Batuk Efektif Dalam Pengeluaran Dahak Pada Pasien </w:t>
      </w:r>
      <w:r>
        <w:rPr>
          <w:i/>
          <w:spacing w:val="-3"/>
          <w:sz w:val="24"/>
        </w:rPr>
        <w:t xml:space="preserve">Dengan </w:t>
      </w:r>
      <w:r>
        <w:rPr>
          <w:i/>
          <w:sz w:val="24"/>
        </w:rPr>
        <w:t xml:space="preserve">Ketidakefektifan Bersihan Jalan Napas Di Instalasi Rehabilitasi Medik Rumah Sakit Baptis Kediri. Jurnal stikes Rs. Baptis Kediri. </w:t>
      </w:r>
      <w:r>
        <w:rPr>
          <w:sz w:val="24"/>
        </w:rPr>
        <w:t>4(2),</w:t>
      </w:r>
      <w:r>
        <w:rPr>
          <w:spacing w:val="-1"/>
          <w:sz w:val="24"/>
        </w:rPr>
        <w:t xml:space="preserve"> </w:t>
      </w:r>
      <w:r>
        <w:rPr>
          <w:sz w:val="24"/>
        </w:rPr>
        <w:t>135-142.</w:t>
      </w:r>
    </w:p>
    <w:p w14:paraId="32BC6592" w14:textId="77777777" w:rsidR="00FD4FA5" w:rsidRDefault="00FD4FA5" w:rsidP="00FD4FA5">
      <w:pPr>
        <w:spacing w:before="2" w:line="360" w:lineRule="auto"/>
        <w:ind w:left="728" w:right="40" w:hanging="428"/>
        <w:jc w:val="both"/>
        <w:rPr>
          <w:sz w:val="24"/>
        </w:rPr>
      </w:pPr>
      <w:r>
        <w:rPr>
          <w:sz w:val="24"/>
        </w:rPr>
        <w:t xml:space="preserve">Sharma, Rakesh, dan Sashi Tripathi, (2017). Deep Breathing Exercise And Its Outcome Among Patient With Abdominal Surgery A Pilot Study. </w:t>
      </w:r>
      <w:r>
        <w:rPr>
          <w:i/>
          <w:sz w:val="24"/>
        </w:rPr>
        <w:t>Journal International Of Nursing Science</w:t>
      </w:r>
      <w:r>
        <w:rPr>
          <w:sz w:val="24"/>
        </w:rPr>
        <w:t>. 7(5),</w:t>
      </w:r>
      <w:r>
        <w:rPr>
          <w:spacing w:val="-1"/>
          <w:sz w:val="24"/>
        </w:rPr>
        <w:t xml:space="preserve"> </w:t>
      </w:r>
      <w:r>
        <w:rPr>
          <w:sz w:val="24"/>
        </w:rPr>
        <w:t>103-106.</w:t>
      </w:r>
    </w:p>
    <w:p w14:paraId="00915ACC" w14:textId="77777777" w:rsidR="00FD4FA5" w:rsidRDefault="00FD4FA5" w:rsidP="00FD4FA5">
      <w:pPr>
        <w:spacing w:before="1" w:line="360" w:lineRule="auto"/>
        <w:ind w:left="728" w:right="40" w:hanging="428"/>
        <w:jc w:val="both"/>
        <w:rPr>
          <w:sz w:val="24"/>
        </w:rPr>
      </w:pPr>
      <w:r>
        <w:rPr>
          <w:sz w:val="24"/>
        </w:rPr>
        <w:t xml:space="preserve">Sharma, Rakesh, dan Sashi Tripathi, (2017). Deep Breathing Exercise And Its Outcome Among Patient With Abdominal Surgery A Pilot Study. </w:t>
      </w:r>
      <w:r>
        <w:rPr>
          <w:i/>
          <w:sz w:val="24"/>
        </w:rPr>
        <w:t>Journal International Of Nursing Science</w:t>
      </w:r>
      <w:r>
        <w:rPr>
          <w:sz w:val="24"/>
        </w:rPr>
        <w:t>. 7(5),</w:t>
      </w:r>
      <w:r>
        <w:rPr>
          <w:spacing w:val="-1"/>
          <w:sz w:val="24"/>
        </w:rPr>
        <w:t xml:space="preserve"> </w:t>
      </w:r>
      <w:r>
        <w:rPr>
          <w:sz w:val="24"/>
        </w:rPr>
        <w:t>103-106.</w:t>
      </w:r>
    </w:p>
    <w:p w14:paraId="635505E5" w14:textId="77777777" w:rsidR="00FD4FA5" w:rsidRDefault="00FD4FA5" w:rsidP="00FD4FA5">
      <w:pPr>
        <w:spacing w:before="80" w:line="360" w:lineRule="auto"/>
        <w:ind w:left="728" w:right="573" w:hanging="428"/>
        <w:jc w:val="both"/>
        <w:rPr>
          <w:sz w:val="24"/>
        </w:rPr>
      </w:pPr>
      <w:r>
        <w:br w:type="column"/>
      </w:r>
      <w:r>
        <w:rPr>
          <w:sz w:val="24"/>
        </w:rPr>
        <w:lastRenderedPageBreak/>
        <w:t xml:space="preserve">Trisnowiyanto, Bambang. (2012). </w:t>
      </w:r>
      <w:r>
        <w:rPr>
          <w:i/>
          <w:sz w:val="24"/>
        </w:rPr>
        <w:t xml:space="preserve">Instrumen Pemeriksaan Fisioterapi Dan Penelitian Kesehatan. </w:t>
      </w:r>
      <w:r>
        <w:rPr>
          <w:sz w:val="24"/>
        </w:rPr>
        <w:t>Nuha Medika. Yogyakarta.</w:t>
      </w:r>
    </w:p>
    <w:p w14:paraId="4FD00E77" w14:textId="77777777" w:rsidR="00FD4FA5" w:rsidRDefault="00FD4FA5" w:rsidP="00FD4FA5">
      <w:pPr>
        <w:tabs>
          <w:tab w:val="left" w:pos="4080"/>
        </w:tabs>
        <w:spacing w:line="360" w:lineRule="auto"/>
        <w:ind w:left="728" w:right="575" w:hanging="428"/>
        <w:jc w:val="both"/>
        <w:rPr>
          <w:sz w:val="24"/>
        </w:rPr>
      </w:pPr>
      <w:r>
        <w:rPr>
          <w:i/>
          <w:sz w:val="24"/>
        </w:rPr>
        <w:t>WHO (World Health Organization</w:t>
      </w:r>
      <w:r>
        <w:rPr>
          <w:sz w:val="24"/>
        </w:rPr>
        <w:t>). (2016). Diakses pada 05 April 2018. Available from:</w:t>
      </w:r>
      <w:r>
        <w:rPr>
          <w:sz w:val="24"/>
        </w:rPr>
        <w:tab/>
      </w:r>
      <w:r>
        <w:rPr>
          <w:spacing w:val="-5"/>
          <w:sz w:val="24"/>
        </w:rPr>
        <w:t>URL:</w:t>
      </w:r>
    </w:p>
    <w:p w14:paraId="7BC7BC3A" w14:textId="77777777" w:rsidR="00FD4FA5" w:rsidRDefault="00FD4FA5" w:rsidP="00FD4FA5">
      <w:pPr>
        <w:pStyle w:val="BodyText"/>
        <w:spacing w:line="357" w:lineRule="auto"/>
        <w:ind w:left="728"/>
      </w:pPr>
      <w:hyperlink r:id="rId20">
        <w:r>
          <w:rPr>
            <w:color w:val="0462C1"/>
            <w:u w:val="single" w:color="0462C1"/>
          </w:rPr>
          <w:t>http://www.who.int/mediacentre/factshe</w:t>
        </w:r>
      </w:hyperlink>
      <w:r>
        <w:rPr>
          <w:color w:val="0462C1"/>
        </w:rPr>
        <w:t xml:space="preserve"> </w:t>
      </w:r>
      <w:hyperlink r:id="rId21">
        <w:r>
          <w:rPr>
            <w:color w:val="0462C1"/>
            <w:u w:val="single" w:color="0462C1"/>
          </w:rPr>
          <w:t>ets/fs331/en/</w:t>
        </w:r>
      </w:hyperlink>
    </w:p>
    <w:p w14:paraId="388CE479" w14:textId="77777777" w:rsidR="00FD4FA5" w:rsidRDefault="00FD4FA5" w:rsidP="00FD4FA5">
      <w:pPr>
        <w:spacing w:before="6" w:line="360" w:lineRule="auto"/>
        <w:ind w:left="728" w:right="575" w:hanging="428"/>
        <w:jc w:val="both"/>
        <w:rPr>
          <w:sz w:val="24"/>
        </w:rPr>
      </w:pPr>
      <w:r>
        <w:rPr>
          <w:sz w:val="24"/>
        </w:rPr>
        <w:t xml:space="preserve">Wiyoto, Bambang Trisno. (2011). </w:t>
      </w:r>
      <w:r>
        <w:rPr>
          <w:i/>
          <w:sz w:val="24"/>
        </w:rPr>
        <w:t xml:space="preserve">Remedial Massage: Panduan Pijat Penyembuhan Bagi Fisioterapis, Praktisi, Dan Instruktur. </w:t>
      </w:r>
      <w:r>
        <w:rPr>
          <w:sz w:val="24"/>
        </w:rPr>
        <w:t>Nuha Medika. Yogyakarta.</w:t>
      </w:r>
    </w:p>
    <w:p w14:paraId="6D83443B" w14:textId="77777777" w:rsidR="00FD4FA5" w:rsidRPr="006410EB" w:rsidRDefault="00FD4FA5" w:rsidP="006410EB">
      <w:pPr>
        <w:spacing w:line="360" w:lineRule="auto"/>
        <w:rPr>
          <w:rFonts w:ascii="Times New Roman" w:hAnsi="Times New Roman" w:cs="Times New Roman"/>
          <w:sz w:val="24"/>
          <w:szCs w:val="24"/>
          <w:lang w:val="en-US"/>
        </w:rPr>
      </w:pPr>
    </w:p>
    <w:sectPr w:rsidR="00FD4FA5" w:rsidRPr="006410E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6FDAC4" w14:textId="77777777" w:rsidR="005A2EEC" w:rsidRDefault="005A2EEC" w:rsidP="00FD4FA5">
      <w:pPr>
        <w:spacing w:after="0" w:line="240" w:lineRule="auto"/>
      </w:pPr>
      <w:r>
        <w:separator/>
      </w:r>
    </w:p>
  </w:endnote>
  <w:endnote w:type="continuationSeparator" w:id="0">
    <w:p w14:paraId="6B7695F2" w14:textId="77777777" w:rsidR="005A2EEC" w:rsidRDefault="005A2EEC" w:rsidP="00FD4F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rlito">
    <w:altName w:val="Calibri"/>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95842" w14:textId="06CF5821" w:rsidR="00FD4FA5" w:rsidRDefault="00FD4FA5">
    <w:pPr>
      <w:pStyle w:val="BodyText"/>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722C8" w14:textId="2D27C9EC" w:rsidR="00FD4FA5" w:rsidRDefault="00FD4FA5">
    <w:pPr>
      <w:pStyle w:val="BodyText"/>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34F42" w14:textId="77531A52" w:rsidR="00FD4FA5" w:rsidRDefault="00FD4FA5">
    <w:pPr>
      <w:pStyle w:val="BodyText"/>
      <w:spacing w:line="14" w:lineRule="auto"/>
      <w:rPr>
        <w:sz w:val="20"/>
      </w:rPr>
    </w:pPr>
    <w:r>
      <w:rPr>
        <w:noProof/>
      </w:rPr>
      <mc:AlternateContent>
        <mc:Choice Requires="wps">
          <w:drawing>
            <wp:anchor distT="0" distB="0" distL="114300" distR="114300" simplePos="0" relativeHeight="251662336" behindDoc="1" locked="0" layoutInCell="1" allowOverlap="1" wp14:anchorId="4F1FC7B5" wp14:editId="05B47758">
              <wp:simplePos x="0" y="0"/>
              <wp:positionH relativeFrom="page">
                <wp:posOffset>6672580</wp:posOffset>
              </wp:positionH>
              <wp:positionV relativeFrom="page">
                <wp:posOffset>9211945</wp:posOffset>
              </wp:positionV>
              <wp:extent cx="218440" cy="165100"/>
              <wp:effectExtent l="0" t="127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AB0E5E" w14:textId="77777777" w:rsidR="00FD4FA5" w:rsidRDefault="00FD4FA5">
                          <w:pPr>
                            <w:spacing w:line="244" w:lineRule="exact"/>
                            <w:ind w:left="60"/>
                            <w:rPr>
                              <w:rFonts w:ascii="Carlito"/>
                            </w:rPr>
                          </w:pPr>
                          <w:r>
                            <w:fldChar w:fldCharType="begin"/>
                          </w:r>
                          <w:r>
                            <w:rPr>
                              <w:rFonts w:ascii="Carlito"/>
                              <w:color w:val="FFFFFF"/>
                            </w:rPr>
                            <w:instrText xml:space="preserve"> PAGE </w:instrText>
                          </w:r>
                          <w:r>
                            <w:fldChar w:fldCharType="separate"/>
                          </w:r>
                          <w:r>
                            <w:t>14</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1FC7B5" id="_x0000_t202" coordsize="21600,21600" o:spt="202" path="m,l,21600r21600,l21600,xe">
              <v:stroke joinstyle="miter"/>
              <v:path gradientshapeok="t" o:connecttype="rect"/>
            </v:shapetype>
            <v:shape id="Text Box 9" o:spid="_x0000_s1032" type="#_x0000_t202" style="position:absolute;margin-left:525.4pt;margin-top:725.35pt;width:17.2pt;height:13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" filled="f" stroked="f">
              <v:textbox inset="0,0,0,0">
                <w:txbxContent>
                  <w:p w14:paraId="10AB0E5E" w14:textId="77777777" w:rsidR="00FD4FA5" w:rsidRDefault="00FD4FA5">
                    <w:pPr>
                      <w:spacing w:line="244" w:lineRule="exact"/>
                      <w:ind w:left="60"/>
                      <w:rPr>
                        <w:rFonts w:ascii="Carlito"/>
                      </w:rPr>
                    </w:pPr>
                    <w:r>
                      <w:fldChar w:fldCharType="begin"/>
                    </w:r>
                    <w:r>
                      <w:rPr>
                        <w:rFonts w:ascii="Carlito"/>
                        <w:color w:val="FFFFFF"/>
                      </w:rPr>
                      <w:instrText xml:space="preserve"> PAGE </w:instrText>
                    </w:r>
                    <w:r>
                      <w:fldChar w:fldCharType="separate"/>
                    </w:r>
                    <w:r>
                      <w:t>14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6585D" w14:textId="77777777" w:rsidR="005A2EEC" w:rsidRDefault="005A2EEC" w:rsidP="00FD4FA5">
      <w:pPr>
        <w:spacing w:after="0" w:line="240" w:lineRule="auto"/>
      </w:pPr>
      <w:r>
        <w:separator/>
      </w:r>
    </w:p>
  </w:footnote>
  <w:footnote w:type="continuationSeparator" w:id="0">
    <w:p w14:paraId="78DD8444" w14:textId="77777777" w:rsidR="005A2EEC" w:rsidRDefault="005A2EEC" w:rsidP="00FD4F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6F427" w14:textId="08627566" w:rsidR="00FD4FA5" w:rsidRDefault="00FD4FA5">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14D10" w14:textId="33B12010" w:rsidR="00FD4FA5" w:rsidRDefault="00FD4FA5">
    <w:pPr>
      <w:pStyle w:val="BodyText"/>
      <w:spacing w:line="14" w:lineRule="auto"/>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0ACA8" w14:textId="21EDCA06" w:rsidR="00FD4FA5" w:rsidRDefault="00FD4FA5">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E6170"/>
    <w:multiLevelType w:val="hybridMultilevel"/>
    <w:tmpl w:val="6CF6955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26BD566A"/>
    <w:multiLevelType w:val="hybridMultilevel"/>
    <w:tmpl w:val="D0B424A4"/>
    <w:lvl w:ilvl="0" w:tplc="32009066">
      <w:start w:val="1"/>
      <w:numFmt w:val="decimal"/>
      <w:lvlText w:val="%1."/>
      <w:lvlJc w:val="left"/>
      <w:pPr>
        <w:ind w:left="383" w:hanging="284"/>
        <w:jc w:val="left"/>
      </w:pPr>
      <w:rPr>
        <w:rFonts w:ascii="Times New Roman" w:eastAsia="Times New Roman" w:hAnsi="Times New Roman" w:cs="Times New Roman" w:hint="default"/>
        <w:b/>
        <w:bCs/>
        <w:spacing w:val="-27"/>
        <w:w w:val="99"/>
        <w:sz w:val="24"/>
        <w:szCs w:val="24"/>
        <w:lang w:val="en-US" w:eastAsia="en-US" w:bidi="ar-SA"/>
      </w:rPr>
    </w:lvl>
    <w:lvl w:ilvl="1" w:tplc="3768DD18">
      <w:numFmt w:val="bullet"/>
      <w:lvlText w:val="•"/>
      <w:lvlJc w:val="left"/>
      <w:pPr>
        <w:ind w:left="580" w:hanging="284"/>
      </w:pPr>
      <w:rPr>
        <w:rFonts w:hint="default"/>
        <w:lang w:val="en-US" w:eastAsia="en-US" w:bidi="ar-SA"/>
      </w:rPr>
    </w:lvl>
    <w:lvl w:ilvl="2" w:tplc="98D25FB0">
      <w:numFmt w:val="bullet"/>
      <w:lvlText w:val="•"/>
      <w:lvlJc w:val="left"/>
      <w:pPr>
        <w:ind w:left="660" w:hanging="284"/>
      </w:pPr>
      <w:rPr>
        <w:rFonts w:hint="default"/>
        <w:lang w:val="en-US" w:eastAsia="en-US" w:bidi="ar-SA"/>
      </w:rPr>
    </w:lvl>
    <w:lvl w:ilvl="3" w:tplc="78EA378C">
      <w:numFmt w:val="bullet"/>
      <w:lvlText w:val="•"/>
      <w:lvlJc w:val="left"/>
      <w:pPr>
        <w:ind w:left="1151" w:hanging="284"/>
      </w:pPr>
      <w:rPr>
        <w:rFonts w:hint="default"/>
        <w:lang w:val="en-US" w:eastAsia="en-US" w:bidi="ar-SA"/>
      </w:rPr>
    </w:lvl>
    <w:lvl w:ilvl="4" w:tplc="4592765E">
      <w:numFmt w:val="bullet"/>
      <w:lvlText w:val="•"/>
      <w:lvlJc w:val="left"/>
      <w:pPr>
        <w:ind w:left="1642" w:hanging="284"/>
      </w:pPr>
      <w:rPr>
        <w:rFonts w:hint="default"/>
        <w:lang w:val="en-US" w:eastAsia="en-US" w:bidi="ar-SA"/>
      </w:rPr>
    </w:lvl>
    <w:lvl w:ilvl="5" w:tplc="707A5FAA">
      <w:numFmt w:val="bullet"/>
      <w:lvlText w:val="•"/>
      <w:lvlJc w:val="left"/>
      <w:pPr>
        <w:ind w:left="2134" w:hanging="284"/>
      </w:pPr>
      <w:rPr>
        <w:rFonts w:hint="default"/>
        <w:lang w:val="en-US" w:eastAsia="en-US" w:bidi="ar-SA"/>
      </w:rPr>
    </w:lvl>
    <w:lvl w:ilvl="6" w:tplc="8BB41B1A">
      <w:numFmt w:val="bullet"/>
      <w:lvlText w:val="•"/>
      <w:lvlJc w:val="left"/>
      <w:pPr>
        <w:ind w:left="2625" w:hanging="284"/>
      </w:pPr>
      <w:rPr>
        <w:rFonts w:hint="default"/>
        <w:lang w:val="en-US" w:eastAsia="en-US" w:bidi="ar-SA"/>
      </w:rPr>
    </w:lvl>
    <w:lvl w:ilvl="7" w:tplc="12E40B06">
      <w:numFmt w:val="bullet"/>
      <w:lvlText w:val="•"/>
      <w:lvlJc w:val="left"/>
      <w:pPr>
        <w:ind w:left="3117" w:hanging="284"/>
      </w:pPr>
      <w:rPr>
        <w:rFonts w:hint="default"/>
        <w:lang w:val="en-US" w:eastAsia="en-US" w:bidi="ar-SA"/>
      </w:rPr>
    </w:lvl>
    <w:lvl w:ilvl="8" w:tplc="66287F36">
      <w:numFmt w:val="bullet"/>
      <w:lvlText w:val="•"/>
      <w:lvlJc w:val="left"/>
      <w:pPr>
        <w:ind w:left="3608" w:hanging="284"/>
      </w:pPr>
      <w:rPr>
        <w:rFonts w:hint="default"/>
        <w:lang w:val="en-US" w:eastAsia="en-US" w:bidi="ar-SA"/>
      </w:rPr>
    </w:lvl>
  </w:abstractNum>
  <w:abstractNum w:abstractNumId="2" w15:restartNumberingAfterBreak="0">
    <w:nsid w:val="2DBC5379"/>
    <w:multiLevelType w:val="hybridMultilevel"/>
    <w:tmpl w:val="26AC1026"/>
    <w:lvl w:ilvl="0" w:tplc="F27E5116">
      <w:start w:val="1"/>
      <w:numFmt w:val="decimal"/>
      <w:lvlText w:val="%1)"/>
      <w:lvlJc w:val="left"/>
      <w:pPr>
        <w:ind w:left="120" w:hanging="280"/>
        <w:jc w:val="left"/>
      </w:pPr>
      <w:rPr>
        <w:rFonts w:ascii="Times New Roman" w:eastAsia="Times New Roman" w:hAnsi="Times New Roman" w:cs="Times New Roman" w:hint="default"/>
        <w:w w:val="99"/>
        <w:sz w:val="24"/>
        <w:szCs w:val="24"/>
        <w:lang w:val="id" w:eastAsia="en-US" w:bidi="ar-SA"/>
      </w:rPr>
    </w:lvl>
    <w:lvl w:ilvl="1" w:tplc="4C769F5E">
      <w:numFmt w:val="bullet"/>
      <w:lvlText w:val="•"/>
      <w:lvlJc w:val="left"/>
      <w:pPr>
        <w:ind w:left="556" w:hanging="280"/>
      </w:pPr>
      <w:rPr>
        <w:rFonts w:hint="default"/>
        <w:lang w:val="id" w:eastAsia="en-US" w:bidi="ar-SA"/>
      </w:rPr>
    </w:lvl>
    <w:lvl w:ilvl="2" w:tplc="4D4E3EE0">
      <w:numFmt w:val="bullet"/>
      <w:lvlText w:val="•"/>
      <w:lvlJc w:val="left"/>
      <w:pPr>
        <w:ind w:left="993" w:hanging="280"/>
      </w:pPr>
      <w:rPr>
        <w:rFonts w:hint="default"/>
        <w:lang w:val="id" w:eastAsia="en-US" w:bidi="ar-SA"/>
      </w:rPr>
    </w:lvl>
    <w:lvl w:ilvl="3" w:tplc="91608EFA">
      <w:numFmt w:val="bullet"/>
      <w:lvlText w:val="•"/>
      <w:lvlJc w:val="left"/>
      <w:pPr>
        <w:ind w:left="1430" w:hanging="280"/>
      </w:pPr>
      <w:rPr>
        <w:rFonts w:hint="default"/>
        <w:lang w:val="id" w:eastAsia="en-US" w:bidi="ar-SA"/>
      </w:rPr>
    </w:lvl>
    <w:lvl w:ilvl="4" w:tplc="96F26338">
      <w:numFmt w:val="bullet"/>
      <w:lvlText w:val="•"/>
      <w:lvlJc w:val="left"/>
      <w:pPr>
        <w:ind w:left="1867" w:hanging="280"/>
      </w:pPr>
      <w:rPr>
        <w:rFonts w:hint="default"/>
        <w:lang w:val="id" w:eastAsia="en-US" w:bidi="ar-SA"/>
      </w:rPr>
    </w:lvl>
    <w:lvl w:ilvl="5" w:tplc="C1209634">
      <w:numFmt w:val="bullet"/>
      <w:lvlText w:val="•"/>
      <w:lvlJc w:val="left"/>
      <w:pPr>
        <w:ind w:left="2304" w:hanging="280"/>
      </w:pPr>
      <w:rPr>
        <w:rFonts w:hint="default"/>
        <w:lang w:val="id" w:eastAsia="en-US" w:bidi="ar-SA"/>
      </w:rPr>
    </w:lvl>
    <w:lvl w:ilvl="6" w:tplc="EC5C257A">
      <w:numFmt w:val="bullet"/>
      <w:lvlText w:val="•"/>
      <w:lvlJc w:val="left"/>
      <w:pPr>
        <w:ind w:left="2741" w:hanging="280"/>
      </w:pPr>
      <w:rPr>
        <w:rFonts w:hint="default"/>
        <w:lang w:val="id" w:eastAsia="en-US" w:bidi="ar-SA"/>
      </w:rPr>
    </w:lvl>
    <w:lvl w:ilvl="7" w:tplc="3DBE00A4">
      <w:numFmt w:val="bullet"/>
      <w:lvlText w:val="•"/>
      <w:lvlJc w:val="left"/>
      <w:pPr>
        <w:ind w:left="3177" w:hanging="280"/>
      </w:pPr>
      <w:rPr>
        <w:rFonts w:hint="default"/>
        <w:lang w:val="id" w:eastAsia="en-US" w:bidi="ar-SA"/>
      </w:rPr>
    </w:lvl>
    <w:lvl w:ilvl="8" w:tplc="D138FED8">
      <w:numFmt w:val="bullet"/>
      <w:lvlText w:val="•"/>
      <w:lvlJc w:val="left"/>
      <w:pPr>
        <w:ind w:left="3614" w:hanging="280"/>
      </w:pPr>
      <w:rPr>
        <w:rFonts w:hint="default"/>
        <w:lang w:val="id" w:eastAsia="en-US" w:bidi="ar-SA"/>
      </w:rPr>
    </w:lvl>
  </w:abstractNum>
  <w:abstractNum w:abstractNumId="3" w15:restartNumberingAfterBreak="0">
    <w:nsid w:val="42FB5DA7"/>
    <w:multiLevelType w:val="hybridMultilevel"/>
    <w:tmpl w:val="D48446F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542E2DB6"/>
    <w:multiLevelType w:val="hybridMultilevel"/>
    <w:tmpl w:val="D224480E"/>
    <w:lvl w:ilvl="0" w:tplc="D624BB60">
      <w:start w:val="1"/>
      <w:numFmt w:val="decimal"/>
      <w:lvlText w:val="%1."/>
      <w:lvlJc w:val="left"/>
      <w:pPr>
        <w:ind w:left="383" w:hanging="284"/>
        <w:jc w:val="left"/>
      </w:pPr>
      <w:rPr>
        <w:rFonts w:ascii="Times New Roman" w:eastAsia="Times New Roman" w:hAnsi="Times New Roman" w:cs="Times New Roman" w:hint="default"/>
        <w:spacing w:val="-17"/>
        <w:w w:val="99"/>
        <w:sz w:val="24"/>
        <w:szCs w:val="24"/>
        <w:lang w:val="en-US" w:eastAsia="en-US" w:bidi="ar-SA"/>
      </w:rPr>
    </w:lvl>
    <w:lvl w:ilvl="1" w:tplc="EA4E3E0E">
      <w:numFmt w:val="bullet"/>
      <w:lvlText w:val="•"/>
      <w:lvlJc w:val="left"/>
      <w:pPr>
        <w:ind w:left="665" w:hanging="284"/>
      </w:pPr>
      <w:rPr>
        <w:rFonts w:hint="default"/>
        <w:lang w:val="en-US" w:eastAsia="en-US" w:bidi="ar-SA"/>
      </w:rPr>
    </w:lvl>
    <w:lvl w:ilvl="2" w:tplc="00226876">
      <w:numFmt w:val="bullet"/>
      <w:lvlText w:val="•"/>
      <w:lvlJc w:val="left"/>
      <w:pPr>
        <w:ind w:left="950" w:hanging="284"/>
      </w:pPr>
      <w:rPr>
        <w:rFonts w:hint="default"/>
        <w:lang w:val="en-US" w:eastAsia="en-US" w:bidi="ar-SA"/>
      </w:rPr>
    </w:lvl>
    <w:lvl w:ilvl="3" w:tplc="0B725F8C">
      <w:numFmt w:val="bullet"/>
      <w:lvlText w:val="•"/>
      <w:lvlJc w:val="left"/>
      <w:pPr>
        <w:ind w:left="1235" w:hanging="284"/>
      </w:pPr>
      <w:rPr>
        <w:rFonts w:hint="default"/>
        <w:lang w:val="en-US" w:eastAsia="en-US" w:bidi="ar-SA"/>
      </w:rPr>
    </w:lvl>
    <w:lvl w:ilvl="4" w:tplc="D8E8C130">
      <w:numFmt w:val="bullet"/>
      <w:lvlText w:val="•"/>
      <w:lvlJc w:val="left"/>
      <w:pPr>
        <w:ind w:left="1521" w:hanging="284"/>
      </w:pPr>
      <w:rPr>
        <w:rFonts w:hint="default"/>
        <w:lang w:val="en-US" w:eastAsia="en-US" w:bidi="ar-SA"/>
      </w:rPr>
    </w:lvl>
    <w:lvl w:ilvl="5" w:tplc="ECBA46FE">
      <w:numFmt w:val="bullet"/>
      <w:lvlText w:val="•"/>
      <w:lvlJc w:val="left"/>
      <w:pPr>
        <w:ind w:left="1806" w:hanging="284"/>
      </w:pPr>
      <w:rPr>
        <w:rFonts w:hint="default"/>
        <w:lang w:val="en-US" w:eastAsia="en-US" w:bidi="ar-SA"/>
      </w:rPr>
    </w:lvl>
    <w:lvl w:ilvl="6" w:tplc="E26853AE">
      <w:numFmt w:val="bullet"/>
      <w:lvlText w:val="•"/>
      <w:lvlJc w:val="left"/>
      <w:pPr>
        <w:ind w:left="2091" w:hanging="284"/>
      </w:pPr>
      <w:rPr>
        <w:rFonts w:hint="default"/>
        <w:lang w:val="en-US" w:eastAsia="en-US" w:bidi="ar-SA"/>
      </w:rPr>
    </w:lvl>
    <w:lvl w:ilvl="7" w:tplc="9CB09692">
      <w:numFmt w:val="bullet"/>
      <w:lvlText w:val="•"/>
      <w:lvlJc w:val="left"/>
      <w:pPr>
        <w:ind w:left="2377" w:hanging="284"/>
      </w:pPr>
      <w:rPr>
        <w:rFonts w:hint="default"/>
        <w:lang w:val="en-US" w:eastAsia="en-US" w:bidi="ar-SA"/>
      </w:rPr>
    </w:lvl>
    <w:lvl w:ilvl="8" w:tplc="0CA6AE40">
      <w:numFmt w:val="bullet"/>
      <w:lvlText w:val="•"/>
      <w:lvlJc w:val="left"/>
      <w:pPr>
        <w:ind w:left="2662" w:hanging="284"/>
      </w:pPr>
      <w:rPr>
        <w:rFonts w:hint="default"/>
        <w:lang w:val="en-US" w:eastAsia="en-US" w:bidi="ar-SA"/>
      </w:rPr>
    </w:lvl>
  </w:abstractNum>
  <w:abstractNum w:abstractNumId="5" w15:restartNumberingAfterBreak="0">
    <w:nsid w:val="618202A0"/>
    <w:multiLevelType w:val="hybridMultilevel"/>
    <w:tmpl w:val="FBD26F2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62BB5E3B"/>
    <w:multiLevelType w:val="hybridMultilevel"/>
    <w:tmpl w:val="BB22940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7" w15:restartNumberingAfterBreak="0">
    <w:nsid w:val="65D97EDA"/>
    <w:multiLevelType w:val="hybridMultilevel"/>
    <w:tmpl w:val="AE662684"/>
    <w:lvl w:ilvl="0" w:tplc="1BD03A60">
      <w:start w:val="1"/>
      <w:numFmt w:val="upperLetter"/>
      <w:lvlText w:val="%1."/>
      <w:lvlJc w:val="left"/>
      <w:pPr>
        <w:ind w:left="383" w:hanging="284"/>
        <w:jc w:val="left"/>
      </w:pPr>
      <w:rPr>
        <w:rFonts w:ascii="Times New Roman" w:eastAsia="Times New Roman" w:hAnsi="Times New Roman" w:cs="Times New Roman" w:hint="default"/>
        <w:b/>
        <w:bCs/>
        <w:spacing w:val="-1"/>
        <w:w w:val="99"/>
        <w:sz w:val="24"/>
        <w:szCs w:val="24"/>
        <w:lang w:val="en-US" w:eastAsia="en-US" w:bidi="ar-SA"/>
      </w:rPr>
    </w:lvl>
    <w:lvl w:ilvl="1" w:tplc="EAE4B0A0">
      <w:start w:val="1"/>
      <w:numFmt w:val="decimal"/>
      <w:lvlText w:val="%2."/>
      <w:lvlJc w:val="left"/>
      <w:pPr>
        <w:ind w:left="383" w:hanging="284"/>
        <w:jc w:val="left"/>
      </w:pPr>
      <w:rPr>
        <w:rFonts w:ascii="Times New Roman" w:eastAsia="Times New Roman" w:hAnsi="Times New Roman" w:cs="Times New Roman" w:hint="default"/>
        <w:b/>
        <w:bCs/>
        <w:spacing w:val="-17"/>
        <w:w w:val="99"/>
        <w:sz w:val="24"/>
        <w:szCs w:val="24"/>
        <w:lang w:val="en-US" w:eastAsia="en-US" w:bidi="ar-SA"/>
      </w:rPr>
    </w:lvl>
    <w:lvl w:ilvl="2" w:tplc="8980874E">
      <w:numFmt w:val="bullet"/>
      <w:lvlText w:val="•"/>
      <w:lvlJc w:val="left"/>
      <w:pPr>
        <w:ind w:left="275" w:hanging="284"/>
      </w:pPr>
      <w:rPr>
        <w:rFonts w:hint="default"/>
        <w:lang w:val="en-US" w:eastAsia="en-US" w:bidi="ar-SA"/>
      </w:rPr>
    </w:lvl>
    <w:lvl w:ilvl="3" w:tplc="4EE06DE0">
      <w:numFmt w:val="bullet"/>
      <w:lvlText w:val="•"/>
      <w:lvlJc w:val="left"/>
      <w:pPr>
        <w:ind w:left="223" w:hanging="284"/>
      </w:pPr>
      <w:rPr>
        <w:rFonts w:hint="default"/>
        <w:lang w:val="en-US" w:eastAsia="en-US" w:bidi="ar-SA"/>
      </w:rPr>
    </w:lvl>
    <w:lvl w:ilvl="4" w:tplc="B8B6B6CE">
      <w:numFmt w:val="bullet"/>
      <w:lvlText w:val="•"/>
      <w:lvlJc w:val="left"/>
      <w:pPr>
        <w:ind w:left="171" w:hanging="284"/>
      </w:pPr>
      <w:rPr>
        <w:rFonts w:hint="default"/>
        <w:lang w:val="en-US" w:eastAsia="en-US" w:bidi="ar-SA"/>
      </w:rPr>
    </w:lvl>
    <w:lvl w:ilvl="5" w:tplc="7FF44388">
      <w:numFmt w:val="bullet"/>
      <w:lvlText w:val="•"/>
      <w:lvlJc w:val="left"/>
      <w:pPr>
        <w:ind w:left="119" w:hanging="284"/>
      </w:pPr>
      <w:rPr>
        <w:rFonts w:hint="default"/>
        <w:lang w:val="en-US" w:eastAsia="en-US" w:bidi="ar-SA"/>
      </w:rPr>
    </w:lvl>
    <w:lvl w:ilvl="6" w:tplc="136C62D4">
      <w:numFmt w:val="bullet"/>
      <w:lvlText w:val="•"/>
      <w:lvlJc w:val="left"/>
      <w:pPr>
        <w:ind w:left="66" w:hanging="284"/>
      </w:pPr>
      <w:rPr>
        <w:rFonts w:hint="default"/>
        <w:lang w:val="en-US" w:eastAsia="en-US" w:bidi="ar-SA"/>
      </w:rPr>
    </w:lvl>
    <w:lvl w:ilvl="7" w:tplc="F73A0CD4">
      <w:numFmt w:val="bullet"/>
      <w:lvlText w:val="•"/>
      <w:lvlJc w:val="left"/>
      <w:pPr>
        <w:ind w:left="14" w:hanging="284"/>
      </w:pPr>
      <w:rPr>
        <w:rFonts w:hint="default"/>
        <w:lang w:val="en-US" w:eastAsia="en-US" w:bidi="ar-SA"/>
      </w:rPr>
    </w:lvl>
    <w:lvl w:ilvl="8" w:tplc="76E8FD8E">
      <w:numFmt w:val="bullet"/>
      <w:lvlText w:val="•"/>
      <w:lvlJc w:val="left"/>
      <w:pPr>
        <w:ind w:left="-38" w:hanging="284"/>
      </w:pPr>
      <w:rPr>
        <w:rFonts w:hint="default"/>
        <w:lang w:val="en-US" w:eastAsia="en-US" w:bidi="ar-SA"/>
      </w:rPr>
    </w:lvl>
  </w:abstractNum>
  <w:abstractNum w:abstractNumId="8" w15:restartNumberingAfterBreak="0">
    <w:nsid w:val="6C44438D"/>
    <w:multiLevelType w:val="hybridMultilevel"/>
    <w:tmpl w:val="88383C50"/>
    <w:lvl w:ilvl="0" w:tplc="458EEB48">
      <w:start w:val="1"/>
      <w:numFmt w:val="decimal"/>
      <w:lvlText w:val="%1."/>
      <w:lvlJc w:val="left"/>
      <w:pPr>
        <w:ind w:left="524" w:hanging="284"/>
        <w:jc w:val="left"/>
      </w:pPr>
      <w:rPr>
        <w:rFonts w:ascii="Times New Roman" w:eastAsia="Times New Roman" w:hAnsi="Times New Roman" w:cs="Times New Roman" w:hint="default"/>
        <w:spacing w:val="-18"/>
        <w:w w:val="99"/>
        <w:sz w:val="24"/>
        <w:szCs w:val="24"/>
        <w:lang w:val="en-US" w:eastAsia="en-US" w:bidi="ar-SA"/>
      </w:rPr>
    </w:lvl>
    <w:lvl w:ilvl="1" w:tplc="B0BA84EA">
      <w:numFmt w:val="bullet"/>
      <w:lvlText w:val="•"/>
      <w:lvlJc w:val="left"/>
      <w:pPr>
        <w:ind w:left="941" w:hanging="284"/>
      </w:pPr>
      <w:rPr>
        <w:rFonts w:hint="default"/>
        <w:lang w:val="en-US" w:eastAsia="en-US" w:bidi="ar-SA"/>
      </w:rPr>
    </w:lvl>
    <w:lvl w:ilvl="2" w:tplc="66F43B9A">
      <w:numFmt w:val="bullet"/>
      <w:lvlText w:val="•"/>
      <w:lvlJc w:val="left"/>
      <w:pPr>
        <w:ind w:left="1362" w:hanging="284"/>
      </w:pPr>
      <w:rPr>
        <w:rFonts w:hint="default"/>
        <w:lang w:val="en-US" w:eastAsia="en-US" w:bidi="ar-SA"/>
      </w:rPr>
    </w:lvl>
    <w:lvl w:ilvl="3" w:tplc="EA00C2BE">
      <w:numFmt w:val="bullet"/>
      <w:lvlText w:val="•"/>
      <w:lvlJc w:val="left"/>
      <w:pPr>
        <w:ind w:left="1783" w:hanging="284"/>
      </w:pPr>
      <w:rPr>
        <w:rFonts w:hint="default"/>
        <w:lang w:val="en-US" w:eastAsia="en-US" w:bidi="ar-SA"/>
      </w:rPr>
    </w:lvl>
    <w:lvl w:ilvl="4" w:tplc="6524AC14">
      <w:numFmt w:val="bullet"/>
      <w:lvlText w:val="•"/>
      <w:lvlJc w:val="left"/>
      <w:pPr>
        <w:ind w:left="2204" w:hanging="284"/>
      </w:pPr>
      <w:rPr>
        <w:rFonts w:hint="default"/>
        <w:lang w:val="en-US" w:eastAsia="en-US" w:bidi="ar-SA"/>
      </w:rPr>
    </w:lvl>
    <w:lvl w:ilvl="5" w:tplc="19AADBCC">
      <w:numFmt w:val="bullet"/>
      <w:lvlText w:val="•"/>
      <w:lvlJc w:val="left"/>
      <w:pPr>
        <w:ind w:left="2626" w:hanging="284"/>
      </w:pPr>
      <w:rPr>
        <w:rFonts w:hint="default"/>
        <w:lang w:val="en-US" w:eastAsia="en-US" w:bidi="ar-SA"/>
      </w:rPr>
    </w:lvl>
    <w:lvl w:ilvl="6" w:tplc="E20203E0">
      <w:numFmt w:val="bullet"/>
      <w:lvlText w:val="•"/>
      <w:lvlJc w:val="left"/>
      <w:pPr>
        <w:ind w:left="3047" w:hanging="284"/>
      </w:pPr>
      <w:rPr>
        <w:rFonts w:hint="default"/>
        <w:lang w:val="en-US" w:eastAsia="en-US" w:bidi="ar-SA"/>
      </w:rPr>
    </w:lvl>
    <w:lvl w:ilvl="7" w:tplc="18F49EEA">
      <w:numFmt w:val="bullet"/>
      <w:lvlText w:val="•"/>
      <w:lvlJc w:val="left"/>
      <w:pPr>
        <w:ind w:left="3468" w:hanging="284"/>
      </w:pPr>
      <w:rPr>
        <w:rFonts w:hint="default"/>
        <w:lang w:val="en-US" w:eastAsia="en-US" w:bidi="ar-SA"/>
      </w:rPr>
    </w:lvl>
    <w:lvl w:ilvl="8" w:tplc="11EC06BC">
      <w:numFmt w:val="bullet"/>
      <w:lvlText w:val="•"/>
      <w:lvlJc w:val="left"/>
      <w:pPr>
        <w:ind w:left="3889" w:hanging="284"/>
      </w:pPr>
      <w:rPr>
        <w:rFonts w:hint="default"/>
        <w:lang w:val="en-US" w:eastAsia="en-US" w:bidi="ar-SA"/>
      </w:rPr>
    </w:lvl>
  </w:abstractNum>
  <w:abstractNum w:abstractNumId="9" w15:restartNumberingAfterBreak="0">
    <w:nsid w:val="754A56FB"/>
    <w:multiLevelType w:val="hybridMultilevel"/>
    <w:tmpl w:val="6AB41DF6"/>
    <w:lvl w:ilvl="0" w:tplc="C5EC9E86">
      <w:start w:val="1"/>
      <w:numFmt w:val="decimal"/>
      <w:lvlText w:val="%1)"/>
      <w:lvlJc w:val="left"/>
      <w:pPr>
        <w:ind w:left="380" w:hanging="260"/>
        <w:jc w:val="left"/>
      </w:pPr>
      <w:rPr>
        <w:rFonts w:ascii="Times New Roman" w:eastAsia="Times New Roman" w:hAnsi="Times New Roman" w:cs="Times New Roman" w:hint="default"/>
        <w:spacing w:val="-3"/>
        <w:w w:val="99"/>
        <w:sz w:val="24"/>
        <w:szCs w:val="24"/>
        <w:lang w:val="id" w:eastAsia="en-US" w:bidi="ar-SA"/>
      </w:rPr>
    </w:lvl>
    <w:lvl w:ilvl="1" w:tplc="236AE716">
      <w:numFmt w:val="bullet"/>
      <w:lvlText w:val="•"/>
      <w:lvlJc w:val="left"/>
      <w:pPr>
        <w:ind w:left="892" w:hanging="260"/>
      </w:pPr>
      <w:rPr>
        <w:rFonts w:hint="default"/>
        <w:lang w:val="id" w:eastAsia="en-US" w:bidi="ar-SA"/>
      </w:rPr>
    </w:lvl>
    <w:lvl w:ilvl="2" w:tplc="BE0EB8F6">
      <w:numFmt w:val="bullet"/>
      <w:lvlText w:val="•"/>
      <w:lvlJc w:val="left"/>
      <w:pPr>
        <w:ind w:left="1405" w:hanging="260"/>
      </w:pPr>
      <w:rPr>
        <w:rFonts w:hint="default"/>
        <w:lang w:val="id" w:eastAsia="en-US" w:bidi="ar-SA"/>
      </w:rPr>
    </w:lvl>
    <w:lvl w:ilvl="3" w:tplc="421800AA">
      <w:numFmt w:val="bullet"/>
      <w:lvlText w:val="•"/>
      <w:lvlJc w:val="left"/>
      <w:pPr>
        <w:ind w:left="1917" w:hanging="260"/>
      </w:pPr>
      <w:rPr>
        <w:rFonts w:hint="default"/>
        <w:lang w:val="id" w:eastAsia="en-US" w:bidi="ar-SA"/>
      </w:rPr>
    </w:lvl>
    <w:lvl w:ilvl="4" w:tplc="F48E7A22">
      <w:numFmt w:val="bullet"/>
      <w:lvlText w:val="•"/>
      <w:lvlJc w:val="left"/>
      <w:pPr>
        <w:ind w:left="2430" w:hanging="260"/>
      </w:pPr>
      <w:rPr>
        <w:rFonts w:hint="default"/>
        <w:lang w:val="id" w:eastAsia="en-US" w:bidi="ar-SA"/>
      </w:rPr>
    </w:lvl>
    <w:lvl w:ilvl="5" w:tplc="F2A40658">
      <w:numFmt w:val="bullet"/>
      <w:lvlText w:val="•"/>
      <w:lvlJc w:val="left"/>
      <w:pPr>
        <w:ind w:left="2943" w:hanging="260"/>
      </w:pPr>
      <w:rPr>
        <w:rFonts w:hint="default"/>
        <w:lang w:val="id" w:eastAsia="en-US" w:bidi="ar-SA"/>
      </w:rPr>
    </w:lvl>
    <w:lvl w:ilvl="6" w:tplc="9690A292">
      <w:numFmt w:val="bullet"/>
      <w:lvlText w:val="•"/>
      <w:lvlJc w:val="left"/>
      <w:pPr>
        <w:ind w:left="3455" w:hanging="260"/>
      </w:pPr>
      <w:rPr>
        <w:rFonts w:hint="default"/>
        <w:lang w:val="id" w:eastAsia="en-US" w:bidi="ar-SA"/>
      </w:rPr>
    </w:lvl>
    <w:lvl w:ilvl="7" w:tplc="639CEEF2">
      <w:numFmt w:val="bullet"/>
      <w:lvlText w:val="•"/>
      <w:lvlJc w:val="left"/>
      <w:pPr>
        <w:ind w:left="3968" w:hanging="260"/>
      </w:pPr>
      <w:rPr>
        <w:rFonts w:hint="default"/>
        <w:lang w:val="id" w:eastAsia="en-US" w:bidi="ar-SA"/>
      </w:rPr>
    </w:lvl>
    <w:lvl w:ilvl="8" w:tplc="3E26B4E6">
      <w:numFmt w:val="bullet"/>
      <w:lvlText w:val="•"/>
      <w:lvlJc w:val="left"/>
      <w:pPr>
        <w:ind w:left="4481" w:hanging="260"/>
      </w:pPr>
      <w:rPr>
        <w:rFonts w:hint="default"/>
        <w:lang w:val="id" w:eastAsia="en-US" w:bidi="ar-SA"/>
      </w:rPr>
    </w:lvl>
  </w:abstractNum>
  <w:num w:numId="1">
    <w:abstractNumId w:val="0"/>
  </w:num>
  <w:num w:numId="2">
    <w:abstractNumId w:val="3"/>
  </w:num>
  <w:num w:numId="3">
    <w:abstractNumId w:val="6"/>
  </w:num>
  <w:num w:numId="4">
    <w:abstractNumId w:val="5"/>
  </w:num>
  <w:num w:numId="5">
    <w:abstractNumId w:val="8"/>
  </w:num>
  <w:num w:numId="6">
    <w:abstractNumId w:val="4"/>
  </w:num>
  <w:num w:numId="7">
    <w:abstractNumId w:val="1"/>
  </w:num>
  <w:num w:numId="8">
    <w:abstractNumId w:val="7"/>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78A"/>
    <w:rsid w:val="0005478A"/>
    <w:rsid w:val="00063B62"/>
    <w:rsid w:val="005A2EEC"/>
    <w:rsid w:val="0061573A"/>
    <w:rsid w:val="006410EB"/>
    <w:rsid w:val="00957FEB"/>
    <w:rsid w:val="009921AB"/>
    <w:rsid w:val="00EC35DC"/>
    <w:rsid w:val="00FD4FA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EF272"/>
  <w15:chartTrackingRefBased/>
  <w15:docId w15:val="{EAEBF6A2-E7C8-49A0-9870-C3DA0124B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478A"/>
    <w:rPr>
      <w:lang w:val="id-ID"/>
    </w:rPr>
  </w:style>
  <w:style w:type="paragraph" w:styleId="Heading1">
    <w:name w:val="heading 1"/>
    <w:basedOn w:val="Normal"/>
    <w:next w:val="Normal"/>
    <w:link w:val="Heading1Char"/>
    <w:uiPriority w:val="9"/>
    <w:qFormat/>
    <w:rsid w:val="0005478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FD4FA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478A"/>
    <w:rPr>
      <w:rFonts w:asciiTheme="majorHAnsi" w:eastAsiaTheme="majorEastAsia" w:hAnsiTheme="majorHAnsi" w:cstheme="majorBidi"/>
      <w:color w:val="2F5496" w:themeColor="accent1" w:themeShade="BF"/>
      <w:sz w:val="32"/>
      <w:szCs w:val="32"/>
      <w:lang w:val="id-ID"/>
    </w:rPr>
  </w:style>
  <w:style w:type="table" w:styleId="TableGrid">
    <w:name w:val="Table Grid"/>
    <w:basedOn w:val="TableNormal"/>
    <w:uiPriority w:val="39"/>
    <w:rsid w:val="00054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05478A"/>
    <w:pPr>
      <w:ind w:left="720"/>
      <w:contextualSpacing/>
    </w:pPr>
  </w:style>
  <w:style w:type="character" w:customStyle="1" w:styleId="Heading2Char">
    <w:name w:val="Heading 2 Char"/>
    <w:basedOn w:val="DefaultParagraphFont"/>
    <w:link w:val="Heading2"/>
    <w:uiPriority w:val="9"/>
    <w:semiHidden/>
    <w:rsid w:val="00FD4FA5"/>
    <w:rPr>
      <w:rFonts w:asciiTheme="majorHAnsi" w:eastAsiaTheme="majorEastAsia" w:hAnsiTheme="majorHAnsi" w:cstheme="majorBidi"/>
      <w:color w:val="2F5496" w:themeColor="accent1" w:themeShade="BF"/>
      <w:sz w:val="26"/>
      <w:szCs w:val="26"/>
      <w:lang w:val="id-ID"/>
    </w:rPr>
  </w:style>
  <w:style w:type="paragraph" w:styleId="BodyText">
    <w:name w:val="Body Text"/>
    <w:basedOn w:val="Normal"/>
    <w:link w:val="BodyTextChar"/>
    <w:uiPriority w:val="1"/>
    <w:qFormat/>
    <w:rsid w:val="00FD4FA5"/>
    <w:pPr>
      <w:widowControl w:val="0"/>
      <w:autoSpaceDE w:val="0"/>
      <w:autoSpaceDN w:val="0"/>
      <w:spacing w:after="0" w:line="240" w:lineRule="auto"/>
    </w:pPr>
    <w:rPr>
      <w:rFonts w:ascii="Times New Roman" w:eastAsia="Times New Roman" w:hAnsi="Times New Roman" w:cs="Times New Roman"/>
      <w:sz w:val="24"/>
      <w:szCs w:val="24"/>
      <w:lang w:val="id"/>
    </w:rPr>
  </w:style>
  <w:style w:type="character" w:customStyle="1" w:styleId="BodyTextChar">
    <w:name w:val="Body Text Char"/>
    <w:basedOn w:val="DefaultParagraphFont"/>
    <w:link w:val="BodyText"/>
    <w:uiPriority w:val="1"/>
    <w:rsid w:val="00FD4FA5"/>
    <w:rPr>
      <w:rFonts w:ascii="Times New Roman" w:eastAsia="Times New Roman" w:hAnsi="Times New Roman" w:cs="Times New Roman"/>
      <w:sz w:val="24"/>
      <w:szCs w:val="24"/>
      <w:lang w:val="id"/>
    </w:rPr>
  </w:style>
  <w:style w:type="paragraph" w:customStyle="1" w:styleId="TableParagraph">
    <w:name w:val="Table Paragraph"/>
    <w:basedOn w:val="Normal"/>
    <w:uiPriority w:val="1"/>
    <w:qFormat/>
    <w:rsid w:val="00FD4FA5"/>
    <w:pPr>
      <w:widowControl w:val="0"/>
      <w:autoSpaceDE w:val="0"/>
      <w:autoSpaceDN w:val="0"/>
      <w:spacing w:after="0" w:line="240" w:lineRule="auto"/>
    </w:pPr>
    <w:rPr>
      <w:rFonts w:ascii="Times New Roman" w:eastAsia="Times New Roman" w:hAnsi="Times New Roman" w:cs="Times New Roman"/>
      <w:lang w:val="id"/>
    </w:rPr>
  </w:style>
  <w:style w:type="paragraph" w:styleId="Header">
    <w:name w:val="header"/>
    <w:basedOn w:val="Normal"/>
    <w:link w:val="HeaderChar"/>
    <w:uiPriority w:val="99"/>
    <w:unhideWhenUsed/>
    <w:rsid w:val="00FD4F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4FA5"/>
    <w:rPr>
      <w:lang w:val="id-ID"/>
    </w:rPr>
  </w:style>
  <w:style w:type="paragraph" w:styleId="Footer">
    <w:name w:val="footer"/>
    <w:basedOn w:val="Normal"/>
    <w:link w:val="FooterChar"/>
    <w:uiPriority w:val="99"/>
    <w:unhideWhenUsed/>
    <w:rsid w:val="00FD4F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4FA5"/>
    <w:rPr>
      <w:lang w:val="id-ID"/>
    </w:rPr>
  </w:style>
  <w:style w:type="paragraph" w:styleId="Title">
    <w:name w:val="Title"/>
    <w:basedOn w:val="Normal"/>
    <w:link w:val="TitleChar"/>
    <w:uiPriority w:val="10"/>
    <w:qFormat/>
    <w:rsid w:val="00FD4FA5"/>
    <w:pPr>
      <w:widowControl w:val="0"/>
      <w:autoSpaceDE w:val="0"/>
      <w:autoSpaceDN w:val="0"/>
      <w:spacing w:before="85" w:after="0" w:line="240" w:lineRule="auto"/>
      <w:ind w:left="232" w:right="248"/>
      <w:jc w:val="center"/>
    </w:pPr>
    <w:rPr>
      <w:rFonts w:ascii="Times New Roman" w:eastAsia="Times New Roman" w:hAnsi="Times New Roman" w:cs="Times New Roman"/>
      <w:b/>
      <w:bCs/>
      <w:sz w:val="28"/>
      <w:szCs w:val="28"/>
      <w:lang w:val="en-US"/>
    </w:rPr>
  </w:style>
  <w:style w:type="character" w:customStyle="1" w:styleId="TitleChar">
    <w:name w:val="Title Char"/>
    <w:basedOn w:val="DefaultParagraphFont"/>
    <w:link w:val="Title"/>
    <w:uiPriority w:val="10"/>
    <w:rsid w:val="00FD4FA5"/>
    <w:rPr>
      <w:rFonts w:ascii="Times New Roman" w:eastAsia="Times New Roman" w:hAnsi="Times New Roman" w:cs="Times New Roman"/>
      <w:b/>
      <w:bCs/>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kesmas.unsoed.ac.id/sites/default/files/file-unggah/rahmaya19.pdf" TargetMode="External"/><Relationship Id="rId18" Type="http://schemas.openxmlformats.org/officeDocument/2006/relationships/hyperlink" Target="http://www.chroniccondition.org/" TargetMode="External"/><Relationship Id="rId3" Type="http://schemas.openxmlformats.org/officeDocument/2006/relationships/settings" Target="settings.xml"/><Relationship Id="rId21" Type="http://schemas.openxmlformats.org/officeDocument/2006/relationships/hyperlink" Target="http://www.who.int/mediacentre/factsheets/fs331/en/" TargetMode="Externa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yperlink" Target="http://www.who.int/mediacentre/factsheets/fs331/e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mailto:fajri_physio@akfis-whs.ac.id" TargetMode="External"/><Relationship Id="rId23" Type="http://schemas.openxmlformats.org/officeDocument/2006/relationships/theme" Target="theme/theme1.xml"/><Relationship Id="rId10" Type="http://schemas.openxmlformats.org/officeDocument/2006/relationships/hyperlink" Target="http://eprints.undip.ac.id/10476/1/artikel.pdf" TargetMode="External"/><Relationship Id="rId19" Type="http://schemas.openxmlformats.org/officeDocument/2006/relationships/hyperlink" Target="http://www.dinkesjatengprov.go.id/"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kesmas.unsoed.ac.id/sites/default/files/file-unggah/rahmaya19.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652</TotalTime>
  <Pages>44</Pages>
  <Words>9191</Words>
  <Characters>52390</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4</cp:revision>
  <dcterms:created xsi:type="dcterms:W3CDTF">2021-04-14T14:51:00Z</dcterms:created>
  <dcterms:modified xsi:type="dcterms:W3CDTF">2021-04-19T13:12:00Z</dcterms:modified>
</cp:coreProperties>
</file>