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91BCF" w14:textId="77777777" w:rsidR="004B3247" w:rsidRPr="00167F44" w:rsidRDefault="004B3247" w:rsidP="004B3247">
      <w:pPr>
        <w:widowControl w:val="0"/>
        <w:autoSpaceDE w:val="0"/>
        <w:autoSpaceDN w:val="0"/>
        <w:spacing w:before="163" w:after="0" w:line="240" w:lineRule="auto"/>
        <w:ind w:left="1319" w:right="1019"/>
        <w:jc w:val="center"/>
        <w:rPr>
          <w:rFonts w:ascii="Times New Roman" w:eastAsia="Times New Roman" w:hAnsi="Times New Roman" w:cs="Times New Roman"/>
          <w:b/>
          <w:sz w:val="28"/>
          <w:szCs w:val="36"/>
          <w:lang w:val="id"/>
        </w:rPr>
      </w:pPr>
      <w:r w:rsidRPr="00167F44">
        <w:rPr>
          <w:rFonts w:ascii="Times New Roman" w:eastAsia="Times New Roman" w:hAnsi="Times New Roman" w:cs="Times New Roman"/>
          <w:b/>
          <w:sz w:val="28"/>
          <w:szCs w:val="36"/>
          <w:lang w:val="id"/>
        </w:rPr>
        <w:t>WORKSHEETS (LEMBAR KERJA)</w:t>
      </w:r>
    </w:p>
    <w:tbl>
      <w:tblPr>
        <w:tblpPr w:leftFromText="180" w:rightFromText="180" w:vertAnchor="text" w:horzAnchor="margin" w:tblpXSpec="center" w:tblpY="1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908"/>
        <w:gridCol w:w="5773"/>
      </w:tblGrid>
      <w:tr w:rsidR="004B3247" w:rsidRPr="00167F44" w14:paraId="4F6474F7" w14:textId="77777777" w:rsidTr="004B3247">
        <w:trPr>
          <w:trHeight w:val="645"/>
        </w:trPr>
        <w:tc>
          <w:tcPr>
            <w:tcW w:w="1935" w:type="dxa"/>
            <w:tcBorders>
              <w:right w:val="nil"/>
            </w:tcBorders>
          </w:tcPr>
          <w:p w14:paraId="1A7C9790" w14:textId="77777777" w:rsidR="004B3247" w:rsidRPr="00167F44" w:rsidRDefault="004B3247" w:rsidP="00167F44">
            <w:pPr>
              <w:widowControl w:val="0"/>
              <w:autoSpaceDE w:val="0"/>
              <w:autoSpaceDN w:val="0"/>
              <w:spacing w:after="0" w:line="360" w:lineRule="auto"/>
              <w:ind w:left="105"/>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sz w:val="24"/>
                <w:szCs w:val="24"/>
                <w:lang w:val="id"/>
              </w:rPr>
              <w:t>Mata Kuliah</w:t>
            </w:r>
          </w:p>
        </w:tc>
        <w:tc>
          <w:tcPr>
            <w:tcW w:w="908" w:type="dxa"/>
            <w:tcBorders>
              <w:left w:val="nil"/>
              <w:right w:val="nil"/>
            </w:tcBorders>
          </w:tcPr>
          <w:p w14:paraId="38CF2E1A" w14:textId="77777777" w:rsidR="004B3247" w:rsidRPr="00167F44" w:rsidRDefault="004B3247" w:rsidP="00167F44">
            <w:pPr>
              <w:widowControl w:val="0"/>
              <w:autoSpaceDE w:val="0"/>
              <w:autoSpaceDN w:val="0"/>
              <w:spacing w:after="0" w:line="360" w:lineRule="auto"/>
              <w:ind w:right="98"/>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w w:val="99"/>
                <w:sz w:val="24"/>
                <w:szCs w:val="24"/>
                <w:lang w:val="id"/>
              </w:rPr>
              <w:t>:</w:t>
            </w:r>
          </w:p>
        </w:tc>
        <w:tc>
          <w:tcPr>
            <w:tcW w:w="5773" w:type="dxa"/>
            <w:tcBorders>
              <w:left w:val="nil"/>
            </w:tcBorders>
          </w:tcPr>
          <w:p w14:paraId="7F287D86" w14:textId="77777777" w:rsidR="004B3247" w:rsidRPr="00167F44" w:rsidRDefault="004B3247" w:rsidP="00167F44">
            <w:pPr>
              <w:widowControl w:val="0"/>
              <w:autoSpaceDE w:val="0"/>
              <w:autoSpaceDN w:val="0"/>
              <w:spacing w:after="0" w:line="360" w:lineRule="auto"/>
              <w:ind w:left="111"/>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sz w:val="24"/>
                <w:szCs w:val="24"/>
                <w:lang w:val="id"/>
              </w:rPr>
              <w:t>Askeb Komunitas</w:t>
            </w:r>
          </w:p>
        </w:tc>
      </w:tr>
      <w:tr w:rsidR="004B3247" w:rsidRPr="00167F44" w14:paraId="2880E55F" w14:textId="77777777" w:rsidTr="004B3247">
        <w:trPr>
          <w:trHeight w:val="645"/>
        </w:trPr>
        <w:tc>
          <w:tcPr>
            <w:tcW w:w="1935" w:type="dxa"/>
            <w:tcBorders>
              <w:right w:val="nil"/>
            </w:tcBorders>
          </w:tcPr>
          <w:p w14:paraId="5BE80829" w14:textId="77777777" w:rsidR="004B3247" w:rsidRPr="00167F44" w:rsidRDefault="004B3247" w:rsidP="00167F44">
            <w:pPr>
              <w:widowControl w:val="0"/>
              <w:autoSpaceDE w:val="0"/>
              <w:autoSpaceDN w:val="0"/>
              <w:spacing w:after="0" w:line="360" w:lineRule="auto"/>
              <w:ind w:left="105"/>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sz w:val="24"/>
                <w:szCs w:val="24"/>
                <w:lang w:val="id"/>
              </w:rPr>
              <w:t>Materi</w:t>
            </w:r>
          </w:p>
        </w:tc>
        <w:tc>
          <w:tcPr>
            <w:tcW w:w="908" w:type="dxa"/>
            <w:tcBorders>
              <w:left w:val="nil"/>
              <w:right w:val="nil"/>
            </w:tcBorders>
          </w:tcPr>
          <w:p w14:paraId="6F8E0454" w14:textId="77777777" w:rsidR="004B3247" w:rsidRPr="00167F44" w:rsidRDefault="004B3247" w:rsidP="00167F44">
            <w:pPr>
              <w:widowControl w:val="0"/>
              <w:autoSpaceDE w:val="0"/>
              <w:autoSpaceDN w:val="0"/>
              <w:spacing w:after="0" w:line="360" w:lineRule="auto"/>
              <w:ind w:right="98"/>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w w:val="99"/>
                <w:sz w:val="24"/>
                <w:szCs w:val="24"/>
                <w:lang w:val="id"/>
              </w:rPr>
              <w:t>:</w:t>
            </w:r>
          </w:p>
        </w:tc>
        <w:tc>
          <w:tcPr>
            <w:tcW w:w="5773" w:type="dxa"/>
            <w:tcBorders>
              <w:left w:val="nil"/>
            </w:tcBorders>
          </w:tcPr>
          <w:p w14:paraId="3648F8E3" w14:textId="77777777" w:rsidR="004B3247" w:rsidRPr="00167F44" w:rsidRDefault="004B3247" w:rsidP="00167F44">
            <w:pPr>
              <w:widowControl w:val="0"/>
              <w:autoSpaceDE w:val="0"/>
              <w:autoSpaceDN w:val="0"/>
              <w:spacing w:after="0" w:line="360" w:lineRule="auto"/>
              <w:ind w:left="111"/>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sz w:val="24"/>
                <w:szCs w:val="24"/>
                <w:lang w:val="id"/>
              </w:rPr>
              <w:t>Bina Keluarga Balita</w:t>
            </w:r>
          </w:p>
        </w:tc>
      </w:tr>
      <w:tr w:rsidR="004B3247" w:rsidRPr="00167F44" w14:paraId="7B7B84DA" w14:textId="77777777" w:rsidTr="004B3247">
        <w:trPr>
          <w:trHeight w:val="645"/>
        </w:trPr>
        <w:tc>
          <w:tcPr>
            <w:tcW w:w="1935" w:type="dxa"/>
            <w:tcBorders>
              <w:right w:val="nil"/>
            </w:tcBorders>
          </w:tcPr>
          <w:p w14:paraId="73EC3D3C" w14:textId="77777777" w:rsidR="004B3247" w:rsidRPr="00167F44" w:rsidRDefault="004B3247" w:rsidP="00167F44">
            <w:pPr>
              <w:widowControl w:val="0"/>
              <w:autoSpaceDE w:val="0"/>
              <w:autoSpaceDN w:val="0"/>
              <w:spacing w:after="0" w:line="360" w:lineRule="auto"/>
              <w:ind w:left="105"/>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sz w:val="24"/>
                <w:szCs w:val="24"/>
                <w:lang w:val="id"/>
              </w:rPr>
              <w:t>Kelompok</w:t>
            </w:r>
          </w:p>
        </w:tc>
        <w:tc>
          <w:tcPr>
            <w:tcW w:w="908" w:type="dxa"/>
            <w:tcBorders>
              <w:left w:val="nil"/>
              <w:right w:val="nil"/>
            </w:tcBorders>
          </w:tcPr>
          <w:p w14:paraId="48F60AD3" w14:textId="77777777" w:rsidR="004B3247" w:rsidRPr="00167F44" w:rsidRDefault="004B3247" w:rsidP="00167F44">
            <w:pPr>
              <w:widowControl w:val="0"/>
              <w:autoSpaceDE w:val="0"/>
              <w:autoSpaceDN w:val="0"/>
              <w:spacing w:after="0" w:line="360" w:lineRule="auto"/>
              <w:ind w:right="98"/>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w w:val="99"/>
                <w:sz w:val="24"/>
                <w:szCs w:val="24"/>
                <w:lang w:val="id"/>
              </w:rPr>
              <w:t>:</w:t>
            </w:r>
          </w:p>
        </w:tc>
        <w:tc>
          <w:tcPr>
            <w:tcW w:w="5773" w:type="dxa"/>
            <w:tcBorders>
              <w:left w:val="nil"/>
            </w:tcBorders>
          </w:tcPr>
          <w:p w14:paraId="220A2D60" w14:textId="29725A95" w:rsidR="004B3247" w:rsidRPr="00167F44" w:rsidRDefault="004B3247" w:rsidP="00167F44">
            <w:pPr>
              <w:widowControl w:val="0"/>
              <w:autoSpaceDE w:val="0"/>
              <w:autoSpaceDN w:val="0"/>
              <w:spacing w:after="0" w:line="360" w:lineRule="auto"/>
              <w:jc w:val="both"/>
              <w:rPr>
                <w:rFonts w:ascii="Times New Roman" w:eastAsia="Times New Roman" w:hAnsi="Times New Roman" w:cs="Times New Roman"/>
                <w:b/>
                <w:bCs/>
                <w:sz w:val="24"/>
                <w:szCs w:val="24"/>
                <w:lang w:val="en-US"/>
              </w:rPr>
            </w:pPr>
            <w:r w:rsidRPr="00167F44">
              <w:rPr>
                <w:rFonts w:ascii="Times New Roman" w:eastAsia="Times New Roman" w:hAnsi="Times New Roman" w:cs="Times New Roman"/>
                <w:b/>
                <w:bCs/>
                <w:sz w:val="24"/>
                <w:szCs w:val="24"/>
                <w:lang w:val="id"/>
              </w:rPr>
              <w:t xml:space="preserve"> </w:t>
            </w:r>
            <w:proofErr w:type="spellStart"/>
            <w:r w:rsidR="001B7FE0" w:rsidRPr="00167F44">
              <w:rPr>
                <w:rFonts w:ascii="Times New Roman" w:eastAsia="Times New Roman" w:hAnsi="Times New Roman" w:cs="Times New Roman"/>
                <w:b/>
                <w:bCs/>
                <w:sz w:val="24"/>
                <w:szCs w:val="24"/>
                <w:lang w:val="en-US"/>
              </w:rPr>
              <w:t>Ririn</w:t>
            </w:r>
            <w:proofErr w:type="spellEnd"/>
            <w:r w:rsidR="001B7FE0" w:rsidRPr="00167F44">
              <w:rPr>
                <w:rFonts w:ascii="Times New Roman" w:eastAsia="Times New Roman" w:hAnsi="Times New Roman" w:cs="Times New Roman"/>
                <w:b/>
                <w:bCs/>
                <w:sz w:val="24"/>
                <w:szCs w:val="24"/>
                <w:lang w:val="en-US"/>
              </w:rPr>
              <w:t xml:space="preserve"> Setiawati_1910105014_A1</w:t>
            </w:r>
          </w:p>
        </w:tc>
      </w:tr>
    </w:tbl>
    <w:p w14:paraId="4CA49C40" w14:textId="77777777" w:rsidR="004B3247" w:rsidRPr="00167F44" w:rsidRDefault="004B3247" w:rsidP="00167F44">
      <w:pPr>
        <w:widowControl w:val="0"/>
        <w:autoSpaceDE w:val="0"/>
        <w:autoSpaceDN w:val="0"/>
        <w:spacing w:before="2" w:after="1" w:line="360" w:lineRule="auto"/>
        <w:jc w:val="both"/>
        <w:rPr>
          <w:rFonts w:ascii="Times New Roman" w:eastAsia="Times New Roman" w:hAnsi="Times New Roman" w:cs="Times New Roman"/>
          <w:b/>
          <w:sz w:val="24"/>
          <w:szCs w:val="24"/>
          <w:lang w:val="id"/>
        </w:rPr>
      </w:pPr>
    </w:p>
    <w:tbl>
      <w:tblPr>
        <w:tblpPr w:leftFromText="180" w:rightFromText="180" w:vertAnchor="text" w:horzAnchor="margin" w:tblpY="158"/>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3402"/>
        <w:gridCol w:w="142"/>
        <w:gridCol w:w="4961"/>
      </w:tblGrid>
      <w:tr w:rsidR="004B3247" w:rsidRPr="00167F44" w14:paraId="1A004BE3" w14:textId="77777777" w:rsidTr="00167F44">
        <w:trPr>
          <w:trHeight w:val="542"/>
        </w:trPr>
        <w:tc>
          <w:tcPr>
            <w:tcW w:w="714" w:type="dxa"/>
            <w:shd w:val="clear" w:color="auto" w:fill="CCFFCC"/>
          </w:tcPr>
          <w:p w14:paraId="620B233B" w14:textId="77777777" w:rsidR="004B3247" w:rsidRPr="00167F44" w:rsidRDefault="004B3247" w:rsidP="00167F44">
            <w:pPr>
              <w:widowControl w:val="0"/>
              <w:autoSpaceDE w:val="0"/>
              <w:autoSpaceDN w:val="0"/>
              <w:spacing w:after="0" w:line="360" w:lineRule="auto"/>
              <w:ind w:left="159" w:right="153"/>
              <w:jc w:val="both"/>
              <w:rPr>
                <w:rFonts w:ascii="Times New Roman" w:eastAsia="Times New Roman" w:hAnsi="Times New Roman" w:cs="Times New Roman"/>
                <w:b/>
                <w:sz w:val="24"/>
                <w:szCs w:val="24"/>
                <w:lang w:val="id"/>
              </w:rPr>
            </w:pPr>
            <w:proofErr w:type="spellStart"/>
            <w:r w:rsidRPr="00167F44">
              <w:rPr>
                <w:rFonts w:ascii="Times New Roman" w:eastAsia="Times New Roman" w:hAnsi="Times New Roman" w:cs="Times New Roman"/>
                <w:b/>
                <w:sz w:val="24"/>
                <w:szCs w:val="24"/>
                <w:lang w:val="id"/>
              </w:rPr>
              <w:t>No</w:t>
            </w:r>
            <w:proofErr w:type="spellEnd"/>
          </w:p>
        </w:tc>
        <w:tc>
          <w:tcPr>
            <w:tcW w:w="3402" w:type="dxa"/>
            <w:shd w:val="clear" w:color="auto" w:fill="CCFFCC"/>
          </w:tcPr>
          <w:p w14:paraId="6053826C" w14:textId="77777777" w:rsidR="004B3247" w:rsidRPr="00167F44" w:rsidRDefault="004B3247" w:rsidP="00167F44">
            <w:pPr>
              <w:widowControl w:val="0"/>
              <w:autoSpaceDE w:val="0"/>
              <w:autoSpaceDN w:val="0"/>
              <w:spacing w:after="0" w:line="360" w:lineRule="auto"/>
              <w:ind w:left="998" w:right="997"/>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sz w:val="24"/>
                <w:szCs w:val="24"/>
                <w:lang w:val="id"/>
              </w:rPr>
              <w:t>Komponen</w:t>
            </w:r>
          </w:p>
        </w:tc>
        <w:tc>
          <w:tcPr>
            <w:tcW w:w="142" w:type="dxa"/>
            <w:shd w:val="clear" w:color="auto" w:fill="CCFFCC"/>
          </w:tcPr>
          <w:p w14:paraId="7EBF49F7" w14:textId="77777777" w:rsidR="004B3247" w:rsidRPr="00167F44" w:rsidRDefault="004B3247" w:rsidP="00167F44">
            <w:pPr>
              <w:widowControl w:val="0"/>
              <w:autoSpaceDE w:val="0"/>
              <w:autoSpaceDN w:val="0"/>
              <w:spacing w:after="0" w:line="360" w:lineRule="auto"/>
              <w:jc w:val="both"/>
              <w:rPr>
                <w:rFonts w:ascii="Times New Roman" w:eastAsia="Times New Roman" w:hAnsi="Times New Roman" w:cs="Times New Roman"/>
                <w:sz w:val="24"/>
                <w:szCs w:val="24"/>
                <w:lang w:val="id"/>
              </w:rPr>
            </w:pPr>
          </w:p>
        </w:tc>
        <w:tc>
          <w:tcPr>
            <w:tcW w:w="4961" w:type="dxa"/>
            <w:shd w:val="clear" w:color="auto" w:fill="CCFFCC"/>
          </w:tcPr>
          <w:p w14:paraId="0B8575AE" w14:textId="77777777" w:rsidR="004B3247" w:rsidRPr="00167F44" w:rsidRDefault="004B3247" w:rsidP="00167F44">
            <w:pPr>
              <w:widowControl w:val="0"/>
              <w:autoSpaceDE w:val="0"/>
              <w:autoSpaceDN w:val="0"/>
              <w:spacing w:after="0" w:line="360" w:lineRule="auto"/>
              <w:ind w:left="1855" w:right="1848"/>
              <w:jc w:val="both"/>
              <w:rPr>
                <w:rFonts w:ascii="Times New Roman" w:eastAsia="Times New Roman" w:hAnsi="Times New Roman" w:cs="Times New Roman"/>
                <w:b/>
                <w:sz w:val="24"/>
                <w:szCs w:val="24"/>
                <w:lang w:val="id"/>
              </w:rPr>
            </w:pPr>
            <w:r w:rsidRPr="00167F44">
              <w:rPr>
                <w:rFonts w:ascii="Times New Roman" w:eastAsia="Times New Roman" w:hAnsi="Times New Roman" w:cs="Times New Roman"/>
                <w:b/>
                <w:sz w:val="24"/>
                <w:szCs w:val="24"/>
                <w:lang w:val="id"/>
              </w:rPr>
              <w:t>Pembahasan</w:t>
            </w:r>
          </w:p>
        </w:tc>
      </w:tr>
      <w:tr w:rsidR="004B3247" w:rsidRPr="00167F44" w14:paraId="64424134" w14:textId="77777777" w:rsidTr="00167F44">
        <w:trPr>
          <w:trHeight w:val="1077"/>
        </w:trPr>
        <w:tc>
          <w:tcPr>
            <w:tcW w:w="714" w:type="dxa"/>
          </w:tcPr>
          <w:p w14:paraId="186BF55F" w14:textId="77777777" w:rsidR="004B3247" w:rsidRPr="00167F44" w:rsidRDefault="004B3247" w:rsidP="00167F44">
            <w:pPr>
              <w:widowControl w:val="0"/>
              <w:autoSpaceDE w:val="0"/>
              <w:autoSpaceDN w:val="0"/>
              <w:spacing w:after="0" w:line="360" w:lineRule="auto"/>
              <w:ind w:left="6"/>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w w:val="99"/>
                <w:sz w:val="24"/>
                <w:szCs w:val="24"/>
                <w:lang w:val="id"/>
              </w:rPr>
              <w:t>1</w:t>
            </w:r>
          </w:p>
        </w:tc>
        <w:tc>
          <w:tcPr>
            <w:tcW w:w="3402" w:type="dxa"/>
          </w:tcPr>
          <w:p w14:paraId="00B0EFF1" w14:textId="77777777" w:rsidR="004B3247" w:rsidRPr="00167F44" w:rsidRDefault="004B3247" w:rsidP="00167F44">
            <w:pPr>
              <w:widowControl w:val="0"/>
              <w:autoSpaceDE w:val="0"/>
              <w:autoSpaceDN w:val="0"/>
              <w:spacing w:after="0" w:line="360" w:lineRule="auto"/>
              <w:ind w:left="107" w:right="493"/>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Jelaskan apa yang dimaksud dengan bina keluarga balita?</w:t>
            </w:r>
          </w:p>
        </w:tc>
        <w:tc>
          <w:tcPr>
            <w:tcW w:w="142" w:type="dxa"/>
          </w:tcPr>
          <w:p w14:paraId="1EF1AD65" w14:textId="77777777" w:rsidR="004B3247" w:rsidRPr="00167F44" w:rsidRDefault="004B3247" w:rsidP="00167F44">
            <w:pPr>
              <w:widowControl w:val="0"/>
              <w:autoSpaceDE w:val="0"/>
              <w:autoSpaceDN w:val="0"/>
              <w:spacing w:after="0" w:line="360" w:lineRule="auto"/>
              <w:ind w:left="107"/>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w w:val="99"/>
                <w:sz w:val="24"/>
                <w:szCs w:val="24"/>
                <w:lang w:val="id"/>
              </w:rPr>
              <w:t>:</w:t>
            </w:r>
          </w:p>
        </w:tc>
        <w:tc>
          <w:tcPr>
            <w:tcW w:w="4961" w:type="dxa"/>
          </w:tcPr>
          <w:p w14:paraId="3895C20D" w14:textId="4E35ED8B" w:rsidR="004B3247" w:rsidRPr="00167F44" w:rsidRDefault="001B7FE0" w:rsidP="00167F44">
            <w:pPr>
              <w:widowControl w:val="0"/>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Menurut Peraturan Kepala BKKBN No.12 tahun 2018, Bina Keluarga Balita diartikan sebagai layanan penyuluhan bagi orang tua dan anggota keluarga lainnya dalam mengasuh dan membina tumbuh kembang anak melalui kegiatan stimulasi fisik, mental, intelektual, emosional, spiritual, sosial, dan moral.</w:t>
            </w:r>
          </w:p>
        </w:tc>
      </w:tr>
      <w:tr w:rsidR="004B3247" w:rsidRPr="00167F44" w14:paraId="2488ECD3" w14:textId="77777777" w:rsidTr="00167F44">
        <w:trPr>
          <w:trHeight w:val="1080"/>
        </w:trPr>
        <w:tc>
          <w:tcPr>
            <w:tcW w:w="714" w:type="dxa"/>
          </w:tcPr>
          <w:p w14:paraId="5CCC4D31" w14:textId="77777777" w:rsidR="004B3247" w:rsidRPr="00167F44" w:rsidRDefault="004B3247" w:rsidP="00167F44">
            <w:pPr>
              <w:widowControl w:val="0"/>
              <w:autoSpaceDE w:val="0"/>
              <w:autoSpaceDN w:val="0"/>
              <w:spacing w:after="0" w:line="360" w:lineRule="auto"/>
              <w:ind w:left="6"/>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w w:val="99"/>
                <w:sz w:val="24"/>
                <w:szCs w:val="24"/>
                <w:lang w:val="id"/>
              </w:rPr>
              <w:t>2</w:t>
            </w:r>
          </w:p>
        </w:tc>
        <w:tc>
          <w:tcPr>
            <w:tcW w:w="3402" w:type="dxa"/>
          </w:tcPr>
          <w:p w14:paraId="24BA40D2" w14:textId="77777777" w:rsidR="004B3247" w:rsidRPr="00167F44" w:rsidRDefault="004B3247" w:rsidP="00167F44">
            <w:pPr>
              <w:widowControl w:val="0"/>
              <w:autoSpaceDE w:val="0"/>
              <w:autoSpaceDN w:val="0"/>
              <w:spacing w:after="0" w:line="360" w:lineRule="auto"/>
              <w:ind w:left="107" w:right="493"/>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Jelaskan fungsi bina keluarga balita?</w:t>
            </w:r>
          </w:p>
        </w:tc>
        <w:tc>
          <w:tcPr>
            <w:tcW w:w="142" w:type="dxa"/>
          </w:tcPr>
          <w:p w14:paraId="185580F9" w14:textId="77777777" w:rsidR="004B3247" w:rsidRPr="00167F44" w:rsidRDefault="004B3247" w:rsidP="00167F44">
            <w:pPr>
              <w:widowControl w:val="0"/>
              <w:autoSpaceDE w:val="0"/>
              <w:autoSpaceDN w:val="0"/>
              <w:spacing w:after="0" w:line="360" w:lineRule="auto"/>
              <w:jc w:val="both"/>
              <w:rPr>
                <w:rFonts w:ascii="Times New Roman" w:eastAsia="Times New Roman" w:hAnsi="Times New Roman" w:cs="Times New Roman"/>
                <w:sz w:val="24"/>
                <w:szCs w:val="24"/>
                <w:lang w:val="id"/>
              </w:rPr>
            </w:pPr>
          </w:p>
        </w:tc>
        <w:tc>
          <w:tcPr>
            <w:tcW w:w="4961" w:type="dxa"/>
          </w:tcPr>
          <w:p w14:paraId="23418B47" w14:textId="608F7121" w:rsidR="004B3247" w:rsidRPr="00167F44" w:rsidRDefault="001B7FE0" w:rsidP="00167F44">
            <w:pPr>
              <w:widowControl w:val="0"/>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Dibuatnya program BKB memiliki tujuan untuk memperbaiki kualitas hidup anak balita dalam jangka panjang. Selain itu, penyuluhan yang dilakukan pada program ini juga akan berguna sebagai bekal orang tua dalam mendidik anaknya.</w:t>
            </w:r>
          </w:p>
        </w:tc>
      </w:tr>
      <w:tr w:rsidR="004B3247" w:rsidRPr="00167F44" w14:paraId="7587A9B8" w14:textId="77777777" w:rsidTr="00167F44">
        <w:trPr>
          <w:trHeight w:val="1161"/>
        </w:trPr>
        <w:tc>
          <w:tcPr>
            <w:tcW w:w="714" w:type="dxa"/>
          </w:tcPr>
          <w:p w14:paraId="33F21FD0" w14:textId="77777777" w:rsidR="004B3247" w:rsidRPr="00167F44" w:rsidRDefault="004B3247" w:rsidP="00167F44">
            <w:pPr>
              <w:widowControl w:val="0"/>
              <w:autoSpaceDE w:val="0"/>
              <w:autoSpaceDN w:val="0"/>
              <w:spacing w:after="0" w:line="360" w:lineRule="auto"/>
              <w:ind w:left="6"/>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w w:val="99"/>
                <w:sz w:val="24"/>
                <w:szCs w:val="24"/>
                <w:lang w:val="id"/>
              </w:rPr>
              <w:t>3</w:t>
            </w:r>
          </w:p>
        </w:tc>
        <w:tc>
          <w:tcPr>
            <w:tcW w:w="3402" w:type="dxa"/>
          </w:tcPr>
          <w:p w14:paraId="6ABB3B23" w14:textId="77777777" w:rsidR="004B3247" w:rsidRPr="00167F44" w:rsidRDefault="004B3247" w:rsidP="00167F44">
            <w:pPr>
              <w:widowControl w:val="0"/>
              <w:autoSpaceDE w:val="0"/>
              <w:autoSpaceDN w:val="0"/>
              <w:spacing w:after="0" w:line="360" w:lineRule="auto"/>
              <w:ind w:left="107" w:right="471"/>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Kegiatan apa saja yang ada di bina keluarga balita?</w:t>
            </w:r>
          </w:p>
        </w:tc>
        <w:tc>
          <w:tcPr>
            <w:tcW w:w="142" w:type="dxa"/>
          </w:tcPr>
          <w:p w14:paraId="2BD89FFB" w14:textId="77777777" w:rsidR="004B3247" w:rsidRPr="00167F44" w:rsidRDefault="004B3247" w:rsidP="00167F44">
            <w:pPr>
              <w:widowControl w:val="0"/>
              <w:autoSpaceDE w:val="0"/>
              <w:autoSpaceDN w:val="0"/>
              <w:spacing w:after="0" w:line="360" w:lineRule="auto"/>
              <w:ind w:left="107"/>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w w:val="99"/>
                <w:sz w:val="24"/>
                <w:szCs w:val="24"/>
                <w:lang w:val="id"/>
              </w:rPr>
              <w:t>:</w:t>
            </w:r>
          </w:p>
        </w:tc>
        <w:tc>
          <w:tcPr>
            <w:tcW w:w="4961" w:type="dxa"/>
          </w:tcPr>
          <w:p w14:paraId="60E4AAF0" w14:textId="4C2DECD4"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Perencanaan hidup berkeluarga dan harapan orang tua terhadap masa depan anak</w:t>
            </w:r>
          </w:p>
          <w:p w14:paraId="3F7EA2FD" w14:textId="00559A6E"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Memahami konsep diri yang positif dan konsep pengasuhan</w:t>
            </w:r>
          </w:p>
          <w:p w14:paraId="783F89AA" w14:textId="31DD86D7"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Peran orang tua dan keterlibatan ayah dalam pengasuhan</w:t>
            </w:r>
          </w:p>
          <w:p w14:paraId="38914315" w14:textId="20E35316"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Menjaga Kesehatan anak usia dini</w:t>
            </w:r>
          </w:p>
          <w:p w14:paraId="37C74E14" w14:textId="485CCE0F"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Pemenuhan gizi anak usia dini</w:t>
            </w:r>
          </w:p>
          <w:p w14:paraId="740B19BF" w14:textId="31A72A66"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Pembiasaan perilaku hidup bersih dan sehat (PHBS) pada anak usia dini</w:t>
            </w:r>
          </w:p>
          <w:p w14:paraId="68E7B556" w14:textId="012DA8D8"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 xml:space="preserve">Stimulasi (rangsangan) perkembangan </w:t>
            </w:r>
            <w:r w:rsidRPr="00167F44">
              <w:rPr>
                <w:rFonts w:ascii="Times New Roman" w:eastAsia="Times New Roman" w:hAnsi="Times New Roman" w:cs="Times New Roman"/>
                <w:sz w:val="24"/>
                <w:szCs w:val="24"/>
                <w:lang w:val="id"/>
              </w:rPr>
              <w:lastRenderedPageBreak/>
              <w:t>komunikasi aktif, komunikasi pasif dan kecerdasan</w:t>
            </w:r>
          </w:p>
          <w:p w14:paraId="1C249550" w14:textId="76466AEE"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Stimulasi (rangsangan) perkembangan kemampuan menolong diri sendiri dan tingkah laku sosial</w:t>
            </w:r>
          </w:p>
          <w:p w14:paraId="4280D536" w14:textId="60468B38"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Pengenalan Kesehatan reproduksi pada anak usia dini</w:t>
            </w:r>
          </w:p>
          <w:p w14:paraId="63804677" w14:textId="376415A6"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Menjaga anak dari pengaruh media</w:t>
            </w:r>
          </w:p>
          <w:p w14:paraId="4B1C38DE" w14:textId="220DCDAA" w:rsidR="001B7FE0"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Pembentukan karakter anak usia dini</w:t>
            </w:r>
          </w:p>
          <w:p w14:paraId="307E3A19" w14:textId="328700BA" w:rsidR="004B3247" w:rsidRPr="00167F44" w:rsidRDefault="001B7FE0" w:rsidP="00167F44">
            <w:pPr>
              <w:pStyle w:val="DaftarParagraf"/>
              <w:widowControl w:val="0"/>
              <w:numPr>
                <w:ilvl w:val="0"/>
                <w:numId w:val="1"/>
              </w:numPr>
              <w:autoSpaceDE w:val="0"/>
              <w:autoSpaceDN w:val="0"/>
              <w:spacing w:after="0" w:line="360" w:lineRule="auto"/>
              <w:jc w:val="both"/>
              <w:rPr>
                <w:rFonts w:ascii="Times New Roman" w:eastAsia="Times New Roman" w:hAnsi="Times New Roman" w:cs="Times New Roman"/>
                <w:sz w:val="24"/>
                <w:szCs w:val="24"/>
                <w:lang w:val="id"/>
              </w:rPr>
            </w:pPr>
            <w:r w:rsidRPr="00167F44">
              <w:rPr>
                <w:rFonts w:ascii="Times New Roman" w:eastAsia="Times New Roman" w:hAnsi="Times New Roman" w:cs="Times New Roman"/>
                <w:sz w:val="24"/>
                <w:szCs w:val="24"/>
                <w:lang w:val="id"/>
              </w:rPr>
              <w:t>Perlindungan Anak</w:t>
            </w:r>
          </w:p>
        </w:tc>
      </w:tr>
      <w:tr w:rsidR="004B3247" w:rsidRPr="00167F44" w14:paraId="545D5D48" w14:textId="77777777" w:rsidTr="00167F44">
        <w:trPr>
          <w:trHeight w:val="542"/>
        </w:trPr>
        <w:tc>
          <w:tcPr>
            <w:tcW w:w="714" w:type="dxa"/>
            <w:shd w:val="clear" w:color="auto" w:fill="CCFFCC"/>
          </w:tcPr>
          <w:p w14:paraId="7086F379" w14:textId="77777777" w:rsidR="004B3247" w:rsidRPr="00167F44" w:rsidRDefault="004B3247" w:rsidP="00167F44">
            <w:pPr>
              <w:pStyle w:val="TableParagraph"/>
              <w:spacing w:line="360" w:lineRule="auto"/>
              <w:ind w:left="159" w:right="153"/>
              <w:jc w:val="both"/>
              <w:rPr>
                <w:b/>
                <w:sz w:val="24"/>
                <w:szCs w:val="24"/>
              </w:rPr>
            </w:pPr>
            <w:r w:rsidRPr="00167F44">
              <w:rPr>
                <w:b/>
                <w:sz w:val="24"/>
                <w:szCs w:val="24"/>
              </w:rPr>
              <w:lastRenderedPageBreak/>
              <w:t>No</w:t>
            </w:r>
          </w:p>
        </w:tc>
        <w:tc>
          <w:tcPr>
            <w:tcW w:w="3402" w:type="dxa"/>
            <w:shd w:val="clear" w:color="auto" w:fill="CCFFCC"/>
          </w:tcPr>
          <w:p w14:paraId="04375E13" w14:textId="77777777" w:rsidR="004B3247" w:rsidRPr="00167F44" w:rsidRDefault="004B3247" w:rsidP="00167F44">
            <w:pPr>
              <w:pStyle w:val="TableParagraph"/>
              <w:spacing w:line="360" w:lineRule="auto"/>
              <w:ind w:left="998" w:right="997"/>
              <w:jc w:val="both"/>
              <w:rPr>
                <w:b/>
                <w:sz w:val="24"/>
                <w:szCs w:val="24"/>
              </w:rPr>
            </w:pPr>
            <w:r w:rsidRPr="00167F44">
              <w:rPr>
                <w:b/>
                <w:sz w:val="24"/>
                <w:szCs w:val="24"/>
              </w:rPr>
              <w:t>Komponen</w:t>
            </w:r>
          </w:p>
        </w:tc>
        <w:tc>
          <w:tcPr>
            <w:tcW w:w="142" w:type="dxa"/>
            <w:shd w:val="clear" w:color="auto" w:fill="CCFFCC"/>
          </w:tcPr>
          <w:p w14:paraId="5B20AEC8" w14:textId="77777777" w:rsidR="004B3247" w:rsidRPr="00167F44" w:rsidRDefault="004B3247" w:rsidP="00167F44">
            <w:pPr>
              <w:pStyle w:val="TableParagraph"/>
              <w:spacing w:line="360" w:lineRule="auto"/>
              <w:jc w:val="both"/>
              <w:rPr>
                <w:sz w:val="24"/>
                <w:szCs w:val="24"/>
              </w:rPr>
            </w:pPr>
          </w:p>
        </w:tc>
        <w:tc>
          <w:tcPr>
            <w:tcW w:w="4961" w:type="dxa"/>
            <w:shd w:val="clear" w:color="auto" w:fill="CCFFCC"/>
          </w:tcPr>
          <w:p w14:paraId="0FDE0B1F" w14:textId="2216434F" w:rsidR="004B3247" w:rsidRPr="00167F44" w:rsidRDefault="004B3247" w:rsidP="00167F44">
            <w:pPr>
              <w:pStyle w:val="TableParagraph"/>
              <w:spacing w:line="360" w:lineRule="auto"/>
              <w:ind w:left="1855" w:right="1848"/>
              <w:jc w:val="both"/>
              <w:rPr>
                <w:b/>
                <w:sz w:val="24"/>
                <w:szCs w:val="24"/>
              </w:rPr>
            </w:pPr>
            <w:proofErr w:type="spellStart"/>
            <w:r w:rsidRPr="00167F44">
              <w:rPr>
                <w:b/>
                <w:sz w:val="24"/>
                <w:szCs w:val="24"/>
              </w:rPr>
              <w:t>Pembaha</w:t>
            </w:r>
            <w:r w:rsidR="00167F44">
              <w:rPr>
                <w:b/>
                <w:sz w:val="24"/>
                <w:szCs w:val="24"/>
                <w:lang w:val="en-US"/>
              </w:rPr>
              <w:t>sa</w:t>
            </w:r>
            <w:proofErr w:type="spellEnd"/>
            <w:r w:rsidRPr="00167F44">
              <w:rPr>
                <w:b/>
                <w:sz w:val="24"/>
                <w:szCs w:val="24"/>
              </w:rPr>
              <w:t>n</w:t>
            </w:r>
          </w:p>
        </w:tc>
      </w:tr>
      <w:tr w:rsidR="004B3247" w:rsidRPr="00167F44" w14:paraId="2D55D754" w14:textId="77777777" w:rsidTr="00167F44">
        <w:trPr>
          <w:trHeight w:val="1161"/>
        </w:trPr>
        <w:tc>
          <w:tcPr>
            <w:tcW w:w="714" w:type="dxa"/>
          </w:tcPr>
          <w:p w14:paraId="1CD075C4" w14:textId="77777777" w:rsidR="004B3247" w:rsidRPr="00167F44" w:rsidRDefault="004B3247" w:rsidP="00167F44">
            <w:pPr>
              <w:pStyle w:val="TableParagraph"/>
              <w:spacing w:line="360" w:lineRule="auto"/>
              <w:ind w:left="6"/>
              <w:jc w:val="both"/>
              <w:rPr>
                <w:sz w:val="24"/>
                <w:szCs w:val="24"/>
              </w:rPr>
            </w:pPr>
            <w:r w:rsidRPr="00167F44">
              <w:rPr>
                <w:w w:val="99"/>
                <w:sz w:val="24"/>
                <w:szCs w:val="24"/>
              </w:rPr>
              <w:t>4</w:t>
            </w:r>
          </w:p>
        </w:tc>
        <w:tc>
          <w:tcPr>
            <w:tcW w:w="3402" w:type="dxa"/>
          </w:tcPr>
          <w:p w14:paraId="0442952E" w14:textId="77777777" w:rsidR="004B3247" w:rsidRPr="00167F44" w:rsidRDefault="004B3247" w:rsidP="00167F44">
            <w:pPr>
              <w:pStyle w:val="TableParagraph"/>
              <w:spacing w:line="360" w:lineRule="auto"/>
              <w:ind w:left="107"/>
              <w:jc w:val="both"/>
              <w:rPr>
                <w:sz w:val="24"/>
                <w:szCs w:val="24"/>
              </w:rPr>
            </w:pPr>
            <w:r w:rsidRPr="00167F44">
              <w:rPr>
                <w:sz w:val="24"/>
                <w:szCs w:val="24"/>
              </w:rPr>
              <w:t>Bagaimana langkah- langkah membentuk bina keluarga balita</w:t>
            </w:r>
          </w:p>
        </w:tc>
        <w:tc>
          <w:tcPr>
            <w:tcW w:w="142" w:type="dxa"/>
          </w:tcPr>
          <w:p w14:paraId="0961C94D" w14:textId="77777777" w:rsidR="004B3247" w:rsidRPr="00167F44" w:rsidRDefault="004B3247" w:rsidP="00167F44">
            <w:pPr>
              <w:pStyle w:val="TableParagraph"/>
              <w:spacing w:line="360" w:lineRule="auto"/>
              <w:ind w:right="6"/>
              <w:jc w:val="both"/>
              <w:rPr>
                <w:sz w:val="24"/>
                <w:szCs w:val="24"/>
              </w:rPr>
            </w:pPr>
            <w:r w:rsidRPr="00167F44">
              <w:rPr>
                <w:w w:val="99"/>
                <w:sz w:val="24"/>
                <w:szCs w:val="24"/>
              </w:rPr>
              <w:t>:</w:t>
            </w:r>
          </w:p>
        </w:tc>
        <w:tc>
          <w:tcPr>
            <w:tcW w:w="4961" w:type="dxa"/>
          </w:tcPr>
          <w:p w14:paraId="07743C4F" w14:textId="584B92A7" w:rsidR="004B3247" w:rsidRPr="00167F44" w:rsidRDefault="004B3247" w:rsidP="00167F44">
            <w:pPr>
              <w:pStyle w:val="TableParagraph"/>
              <w:spacing w:line="360" w:lineRule="auto"/>
              <w:ind w:left="108"/>
              <w:jc w:val="both"/>
              <w:rPr>
                <w:sz w:val="24"/>
                <w:szCs w:val="24"/>
                <w:lang w:val="en-US"/>
              </w:rPr>
            </w:pPr>
            <w:r w:rsidRPr="00167F44">
              <w:rPr>
                <w:sz w:val="24"/>
                <w:szCs w:val="24"/>
              </w:rPr>
              <w:t>1.</w:t>
            </w:r>
            <w:r w:rsidR="001B7FE0" w:rsidRPr="00167F44">
              <w:rPr>
                <w:sz w:val="24"/>
                <w:szCs w:val="24"/>
                <w:lang w:val="en-US"/>
              </w:rPr>
              <w:t xml:space="preserve"> </w:t>
            </w:r>
            <w:r w:rsidR="00167F44" w:rsidRPr="00167F44">
              <w:rPr>
                <w:sz w:val="24"/>
                <w:szCs w:val="24"/>
                <w:lang w:val="en-US"/>
              </w:rPr>
              <w:t xml:space="preserve">Bersama PKB/PLKB </w:t>
            </w:r>
            <w:proofErr w:type="spellStart"/>
            <w:r w:rsidR="00167F44" w:rsidRPr="00167F44">
              <w:rPr>
                <w:sz w:val="24"/>
                <w:szCs w:val="24"/>
                <w:lang w:val="en-US"/>
              </w:rPr>
              <w:t>melapor</w:t>
            </w:r>
            <w:proofErr w:type="spellEnd"/>
            <w:r w:rsidR="00167F44" w:rsidRPr="00167F44">
              <w:rPr>
                <w:sz w:val="24"/>
                <w:szCs w:val="24"/>
                <w:lang w:val="en-US"/>
              </w:rPr>
              <w:t xml:space="preserve"> </w:t>
            </w:r>
            <w:proofErr w:type="spellStart"/>
            <w:r w:rsidR="00167F44" w:rsidRPr="00167F44">
              <w:rPr>
                <w:sz w:val="24"/>
                <w:szCs w:val="24"/>
                <w:lang w:val="en-US"/>
              </w:rPr>
              <w:t>kepala</w:t>
            </w:r>
            <w:proofErr w:type="spellEnd"/>
            <w:r w:rsidR="00167F44" w:rsidRPr="00167F44">
              <w:rPr>
                <w:sz w:val="24"/>
                <w:szCs w:val="24"/>
                <w:lang w:val="en-US"/>
              </w:rPr>
              <w:t xml:space="preserve"> </w:t>
            </w:r>
            <w:proofErr w:type="spellStart"/>
            <w:r w:rsidR="00167F44" w:rsidRPr="00167F44">
              <w:rPr>
                <w:sz w:val="24"/>
                <w:szCs w:val="24"/>
                <w:lang w:val="en-US"/>
              </w:rPr>
              <w:t>desa</w:t>
            </w:r>
            <w:proofErr w:type="spellEnd"/>
            <w:r w:rsidR="00167F44" w:rsidRPr="00167F44">
              <w:rPr>
                <w:sz w:val="24"/>
                <w:szCs w:val="24"/>
                <w:lang w:val="en-US"/>
              </w:rPr>
              <w:t xml:space="preserve">/ </w:t>
            </w:r>
            <w:proofErr w:type="spellStart"/>
            <w:r w:rsidR="00167F44" w:rsidRPr="00167F44">
              <w:rPr>
                <w:sz w:val="24"/>
                <w:szCs w:val="24"/>
                <w:lang w:val="en-US"/>
              </w:rPr>
              <w:t>lurah</w:t>
            </w:r>
            <w:proofErr w:type="spellEnd"/>
            <w:r w:rsidR="00167F44" w:rsidRPr="00167F44">
              <w:rPr>
                <w:sz w:val="24"/>
                <w:szCs w:val="24"/>
                <w:lang w:val="en-US"/>
              </w:rPr>
              <w:t xml:space="preserve"> dan </w:t>
            </w:r>
            <w:proofErr w:type="spellStart"/>
            <w:r w:rsidR="00167F44" w:rsidRPr="00167F44">
              <w:rPr>
                <w:sz w:val="24"/>
                <w:szCs w:val="24"/>
                <w:lang w:val="en-US"/>
              </w:rPr>
              <w:t>ketua</w:t>
            </w:r>
            <w:proofErr w:type="spellEnd"/>
            <w:r w:rsidR="00167F44" w:rsidRPr="00167F44">
              <w:rPr>
                <w:sz w:val="24"/>
                <w:szCs w:val="24"/>
                <w:lang w:val="en-US"/>
              </w:rPr>
              <w:t xml:space="preserve"> Tim </w:t>
            </w:r>
            <w:proofErr w:type="spellStart"/>
            <w:r w:rsidR="00167F44" w:rsidRPr="00167F44">
              <w:rPr>
                <w:sz w:val="24"/>
                <w:szCs w:val="24"/>
                <w:lang w:val="en-US"/>
              </w:rPr>
              <w:t>Penggerak</w:t>
            </w:r>
            <w:proofErr w:type="spellEnd"/>
            <w:r w:rsidR="00167F44" w:rsidRPr="00167F44">
              <w:rPr>
                <w:sz w:val="24"/>
                <w:szCs w:val="24"/>
                <w:lang w:val="en-US"/>
              </w:rPr>
              <w:t xml:space="preserve"> PKK </w:t>
            </w:r>
            <w:proofErr w:type="spellStart"/>
            <w:r w:rsidR="00167F44" w:rsidRPr="00167F44">
              <w:rPr>
                <w:sz w:val="24"/>
                <w:szCs w:val="24"/>
                <w:lang w:val="en-US"/>
              </w:rPr>
              <w:t>desa</w:t>
            </w:r>
            <w:proofErr w:type="spellEnd"/>
            <w:r w:rsidR="00167F44" w:rsidRPr="00167F44">
              <w:rPr>
                <w:sz w:val="24"/>
                <w:szCs w:val="24"/>
                <w:lang w:val="en-US"/>
              </w:rPr>
              <w:t>/</w:t>
            </w:r>
            <w:proofErr w:type="spellStart"/>
            <w:r w:rsidR="00167F44" w:rsidRPr="00167F44">
              <w:rPr>
                <w:sz w:val="24"/>
                <w:szCs w:val="24"/>
                <w:lang w:val="en-US"/>
              </w:rPr>
              <w:t>kelurahan</w:t>
            </w:r>
            <w:proofErr w:type="spellEnd"/>
          </w:p>
          <w:p w14:paraId="113A520F" w14:textId="5062F6E3" w:rsidR="004B3247" w:rsidRPr="00167F44" w:rsidRDefault="004B3247" w:rsidP="00167F44">
            <w:pPr>
              <w:pStyle w:val="TableParagraph"/>
              <w:spacing w:before="19" w:line="360" w:lineRule="auto"/>
              <w:ind w:left="108"/>
              <w:jc w:val="both"/>
              <w:rPr>
                <w:sz w:val="24"/>
                <w:szCs w:val="24"/>
                <w:lang w:val="en-US"/>
              </w:rPr>
            </w:pPr>
            <w:r w:rsidRPr="00167F44">
              <w:rPr>
                <w:sz w:val="24"/>
                <w:szCs w:val="24"/>
              </w:rPr>
              <w:t>2.</w:t>
            </w:r>
            <w:r w:rsidR="00167F44" w:rsidRPr="00167F44">
              <w:rPr>
                <w:sz w:val="24"/>
                <w:szCs w:val="24"/>
                <w:lang w:val="en-US"/>
              </w:rPr>
              <w:t xml:space="preserve"> </w:t>
            </w:r>
            <w:r w:rsidR="00167F44" w:rsidRPr="00167F44">
              <w:rPr>
                <w:sz w:val="24"/>
                <w:szCs w:val="24"/>
                <w:lang w:val="en-US"/>
              </w:rPr>
              <w:t xml:space="preserve">Kader </w:t>
            </w:r>
            <w:proofErr w:type="spellStart"/>
            <w:r w:rsidR="00167F44" w:rsidRPr="00167F44">
              <w:rPr>
                <w:sz w:val="24"/>
                <w:szCs w:val="24"/>
                <w:lang w:val="en-US"/>
              </w:rPr>
              <w:t>bekerjasama</w:t>
            </w:r>
            <w:proofErr w:type="spellEnd"/>
            <w:r w:rsidR="00167F44" w:rsidRPr="00167F44">
              <w:rPr>
                <w:sz w:val="24"/>
                <w:szCs w:val="24"/>
                <w:lang w:val="en-US"/>
              </w:rPr>
              <w:t xml:space="preserve"> </w:t>
            </w:r>
            <w:proofErr w:type="spellStart"/>
            <w:r w:rsidR="00167F44" w:rsidRPr="00167F44">
              <w:rPr>
                <w:sz w:val="24"/>
                <w:szCs w:val="24"/>
                <w:lang w:val="en-US"/>
              </w:rPr>
              <w:t>dengan</w:t>
            </w:r>
            <w:proofErr w:type="spellEnd"/>
            <w:r w:rsidR="00167F44" w:rsidRPr="00167F44">
              <w:rPr>
                <w:sz w:val="24"/>
                <w:szCs w:val="24"/>
                <w:lang w:val="en-US"/>
              </w:rPr>
              <w:t xml:space="preserve"> PLKB </w:t>
            </w:r>
            <w:proofErr w:type="spellStart"/>
            <w:r w:rsidR="00167F44" w:rsidRPr="00167F44">
              <w:rPr>
                <w:sz w:val="24"/>
                <w:szCs w:val="24"/>
                <w:lang w:val="en-US"/>
              </w:rPr>
              <w:t>menyiapan</w:t>
            </w:r>
            <w:proofErr w:type="spellEnd"/>
            <w:r w:rsidR="00167F44" w:rsidRPr="00167F44">
              <w:rPr>
                <w:sz w:val="24"/>
                <w:szCs w:val="24"/>
                <w:lang w:val="en-US"/>
              </w:rPr>
              <w:t xml:space="preserve"> </w:t>
            </w:r>
            <w:proofErr w:type="spellStart"/>
            <w:r w:rsidR="00167F44" w:rsidRPr="00167F44">
              <w:rPr>
                <w:sz w:val="24"/>
                <w:szCs w:val="24"/>
                <w:lang w:val="en-US"/>
              </w:rPr>
              <w:t>pelatihan</w:t>
            </w:r>
            <w:proofErr w:type="spellEnd"/>
            <w:r w:rsidR="00167F44" w:rsidRPr="00167F44">
              <w:rPr>
                <w:sz w:val="24"/>
                <w:szCs w:val="24"/>
                <w:lang w:val="en-US"/>
              </w:rPr>
              <w:t xml:space="preserve"> </w:t>
            </w:r>
            <w:proofErr w:type="spellStart"/>
            <w:r w:rsidR="00167F44" w:rsidRPr="00167F44">
              <w:rPr>
                <w:sz w:val="24"/>
                <w:szCs w:val="24"/>
                <w:lang w:val="en-US"/>
              </w:rPr>
              <w:t>kader</w:t>
            </w:r>
            <w:proofErr w:type="spellEnd"/>
          </w:p>
          <w:p w14:paraId="056AB523" w14:textId="0E92E950" w:rsidR="004B3247" w:rsidRPr="00167F44" w:rsidRDefault="004B3247" w:rsidP="00167F44">
            <w:pPr>
              <w:pStyle w:val="TableParagraph"/>
              <w:spacing w:before="18" w:line="360" w:lineRule="auto"/>
              <w:ind w:left="108"/>
              <w:jc w:val="both"/>
              <w:rPr>
                <w:sz w:val="24"/>
                <w:szCs w:val="24"/>
                <w:lang w:val="en-US"/>
              </w:rPr>
            </w:pPr>
            <w:r w:rsidRPr="00167F44">
              <w:rPr>
                <w:sz w:val="24"/>
                <w:szCs w:val="24"/>
              </w:rPr>
              <w:t>3.</w:t>
            </w:r>
            <w:r w:rsidR="00167F44" w:rsidRPr="00167F44">
              <w:rPr>
                <w:sz w:val="24"/>
                <w:szCs w:val="24"/>
                <w:lang w:val="en-US"/>
              </w:rPr>
              <w:t xml:space="preserve"> </w:t>
            </w:r>
            <w:proofErr w:type="spellStart"/>
            <w:r w:rsidR="00167F44" w:rsidRPr="00167F44">
              <w:rPr>
                <w:sz w:val="24"/>
                <w:szCs w:val="24"/>
                <w:lang w:val="en-US"/>
              </w:rPr>
              <w:t>Pelatihan</w:t>
            </w:r>
            <w:proofErr w:type="spellEnd"/>
            <w:r w:rsidR="00167F44" w:rsidRPr="00167F44">
              <w:rPr>
                <w:sz w:val="24"/>
                <w:szCs w:val="24"/>
                <w:lang w:val="en-US"/>
              </w:rPr>
              <w:t xml:space="preserve"> </w:t>
            </w:r>
            <w:proofErr w:type="spellStart"/>
            <w:r w:rsidR="00167F44" w:rsidRPr="00167F44">
              <w:rPr>
                <w:sz w:val="24"/>
                <w:szCs w:val="24"/>
                <w:lang w:val="en-US"/>
              </w:rPr>
              <w:t>kader</w:t>
            </w:r>
            <w:proofErr w:type="spellEnd"/>
          </w:p>
          <w:p w14:paraId="7F46D3FC" w14:textId="77777777" w:rsidR="004B3247" w:rsidRPr="00167F44" w:rsidRDefault="00167F44" w:rsidP="00167F44">
            <w:pPr>
              <w:pStyle w:val="TableParagraph"/>
              <w:spacing w:before="17" w:line="360" w:lineRule="auto"/>
              <w:ind w:left="108"/>
              <w:jc w:val="both"/>
              <w:rPr>
                <w:sz w:val="24"/>
                <w:szCs w:val="24"/>
                <w:lang w:val="en-US"/>
              </w:rPr>
            </w:pPr>
            <w:r w:rsidRPr="00167F44">
              <w:rPr>
                <w:sz w:val="24"/>
                <w:szCs w:val="24"/>
                <w:lang w:val="en-US"/>
              </w:rPr>
              <w:t xml:space="preserve">4. </w:t>
            </w:r>
            <w:r w:rsidRPr="00167F44">
              <w:rPr>
                <w:sz w:val="24"/>
                <w:szCs w:val="24"/>
                <w:lang w:val="en-US"/>
              </w:rPr>
              <w:t xml:space="preserve"> </w:t>
            </w:r>
            <w:proofErr w:type="spellStart"/>
            <w:r w:rsidRPr="00167F44">
              <w:rPr>
                <w:sz w:val="24"/>
                <w:szCs w:val="24"/>
                <w:lang w:val="en-US"/>
              </w:rPr>
              <w:t>Pelantikan</w:t>
            </w:r>
            <w:proofErr w:type="spellEnd"/>
            <w:r w:rsidRPr="00167F44">
              <w:rPr>
                <w:sz w:val="24"/>
                <w:szCs w:val="24"/>
                <w:lang w:val="en-US"/>
              </w:rPr>
              <w:t xml:space="preserve"> </w:t>
            </w:r>
            <w:proofErr w:type="spellStart"/>
            <w:r w:rsidRPr="00167F44">
              <w:rPr>
                <w:sz w:val="24"/>
                <w:szCs w:val="24"/>
                <w:lang w:val="en-US"/>
              </w:rPr>
              <w:t>kader</w:t>
            </w:r>
            <w:proofErr w:type="spellEnd"/>
          </w:p>
          <w:p w14:paraId="53A7BBC6" w14:textId="77777777" w:rsidR="00167F44" w:rsidRPr="00167F44" w:rsidRDefault="00167F44" w:rsidP="00167F44">
            <w:pPr>
              <w:pStyle w:val="TableParagraph"/>
              <w:spacing w:before="17" w:line="360" w:lineRule="auto"/>
              <w:ind w:left="108"/>
              <w:jc w:val="both"/>
              <w:rPr>
                <w:sz w:val="24"/>
                <w:szCs w:val="24"/>
                <w:lang w:val="en-US"/>
              </w:rPr>
            </w:pPr>
            <w:r w:rsidRPr="00167F44">
              <w:rPr>
                <w:sz w:val="24"/>
                <w:szCs w:val="24"/>
                <w:lang w:val="en-US"/>
              </w:rPr>
              <w:t xml:space="preserve">5. </w:t>
            </w:r>
            <w:r w:rsidRPr="00167F44">
              <w:rPr>
                <w:sz w:val="24"/>
                <w:szCs w:val="24"/>
                <w:lang w:val="en-US"/>
              </w:rPr>
              <w:t xml:space="preserve">SK </w:t>
            </w:r>
            <w:proofErr w:type="spellStart"/>
            <w:r w:rsidRPr="00167F44">
              <w:rPr>
                <w:sz w:val="24"/>
                <w:szCs w:val="24"/>
                <w:lang w:val="en-US"/>
              </w:rPr>
              <w:t>kader</w:t>
            </w:r>
            <w:proofErr w:type="spellEnd"/>
            <w:r w:rsidRPr="00167F44">
              <w:rPr>
                <w:sz w:val="24"/>
                <w:szCs w:val="24"/>
                <w:lang w:val="en-US"/>
              </w:rPr>
              <w:t xml:space="preserve"> </w:t>
            </w:r>
            <w:proofErr w:type="spellStart"/>
            <w:r w:rsidRPr="00167F44">
              <w:rPr>
                <w:sz w:val="24"/>
                <w:szCs w:val="24"/>
                <w:lang w:val="en-US"/>
              </w:rPr>
              <w:t>dari</w:t>
            </w:r>
            <w:proofErr w:type="spellEnd"/>
            <w:r w:rsidRPr="00167F44">
              <w:rPr>
                <w:sz w:val="24"/>
                <w:szCs w:val="24"/>
                <w:lang w:val="en-US"/>
              </w:rPr>
              <w:t xml:space="preserve"> </w:t>
            </w:r>
            <w:proofErr w:type="spellStart"/>
            <w:r w:rsidRPr="00167F44">
              <w:rPr>
                <w:sz w:val="24"/>
                <w:szCs w:val="24"/>
                <w:lang w:val="en-US"/>
              </w:rPr>
              <w:t>kepala</w:t>
            </w:r>
            <w:proofErr w:type="spellEnd"/>
            <w:r w:rsidRPr="00167F44">
              <w:rPr>
                <w:sz w:val="24"/>
                <w:szCs w:val="24"/>
                <w:lang w:val="en-US"/>
              </w:rPr>
              <w:t xml:space="preserve"> </w:t>
            </w:r>
            <w:proofErr w:type="spellStart"/>
            <w:r w:rsidRPr="00167F44">
              <w:rPr>
                <w:sz w:val="24"/>
                <w:szCs w:val="24"/>
                <w:lang w:val="en-US"/>
              </w:rPr>
              <w:t>desa</w:t>
            </w:r>
            <w:proofErr w:type="spellEnd"/>
            <w:r w:rsidRPr="00167F44">
              <w:rPr>
                <w:sz w:val="24"/>
                <w:szCs w:val="24"/>
                <w:lang w:val="en-US"/>
              </w:rPr>
              <w:t>/</w:t>
            </w:r>
            <w:proofErr w:type="spellStart"/>
            <w:r w:rsidRPr="00167F44">
              <w:rPr>
                <w:sz w:val="24"/>
                <w:szCs w:val="24"/>
                <w:lang w:val="en-US"/>
              </w:rPr>
              <w:t>Lurah</w:t>
            </w:r>
            <w:proofErr w:type="spellEnd"/>
          </w:p>
          <w:p w14:paraId="12C86277" w14:textId="77777777" w:rsidR="00167F44" w:rsidRPr="00167F44" w:rsidRDefault="00167F44" w:rsidP="00167F44">
            <w:pPr>
              <w:pStyle w:val="TableParagraph"/>
              <w:spacing w:before="17" w:line="360" w:lineRule="auto"/>
              <w:ind w:left="108"/>
              <w:jc w:val="both"/>
              <w:rPr>
                <w:sz w:val="24"/>
                <w:szCs w:val="24"/>
                <w:lang w:val="en-US"/>
              </w:rPr>
            </w:pPr>
            <w:r w:rsidRPr="00167F44">
              <w:rPr>
                <w:sz w:val="24"/>
                <w:szCs w:val="24"/>
                <w:lang w:val="en-US"/>
              </w:rPr>
              <w:t xml:space="preserve">6. </w:t>
            </w:r>
            <w:proofErr w:type="spellStart"/>
            <w:r w:rsidRPr="00167F44">
              <w:rPr>
                <w:sz w:val="24"/>
                <w:szCs w:val="24"/>
                <w:lang w:val="en-US"/>
              </w:rPr>
              <w:t>Pembagian</w:t>
            </w:r>
            <w:proofErr w:type="spellEnd"/>
            <w:r w:rsidRPr="00167F44">
              <w:rPr>
                <w:sz w:val="24"/>
                <w:szCs w:val="24"/>
                <w:lang w:val="en-US"/>
              </w:rPr>
              <w:t xml:space="preserve"> </w:t>
            </w:r>
            <w:proofErr w:type="spellStart"/>
            <w:r w:rsidRPr="00167F44">
              <w:rPr>
                <w:sz w:val="24"/>
                <w:szCs w:val="24"/>
                <w:lang w:val="en-US"/>
              </w:rPr>
              <w:t>tugas</w:t>
            </w:r>
            <w:proofErr w:type="spellEnd"/>
            <w:r w:rsidRPr="00167F44">
              <w:rPr>
                <w:sz w:val="24"/>
                <w:szCs w:val="24"/>
                <w:lang w:val="en-US"/>
              </w:rPr>
              <w:t xml:space="preserve"> </w:t>
            </w:r>
            <w:proofErr w:type="spellStart"/>
            <w:r w:rsidRPr="00167F44">
              <w:rPr>
                <w:sz w:val="24"/>
                <w:szCs w:val="24"/>
                <w:lang w:val="en-US"/>
              </w:rPr>
              <w:t>kader</w:t>
            </w:r>
            <w:proofErr w:type="spellEnd"/>
          </w:p>
          <w:p w14:paraId="6466104B" w14:textId="77777777" w:rsidR="00167F44" w:rsidRDefault="00167F44" w:rsidP="00167F44">
            <w:pPr>
              <w:pStyle w:val="TableParagraph"/>
              <w:spacing w:before="17" w:line="360" w:lineRule="auto"/>
              <w:ind w:left="108"/>
              <w:jc w:val="both"/>
              <w:rPr>
                <w:sz w:val="24"/>
                <w:szCs w:val="24"/>
                <w:lang w:val="en-US"/>
              </w:rPr>
            </w:pPr>
            <w:r w:rsidRPr="00167F44">
              <w:rPr>
                <w:sz w:val="24"/>
                <w:szCs w:val="24"/>
                <w:lang w:val="en-US"/>
              </w:rPr>
              <w:t xml:space="preserve">7. </w:t>
            </w:r>
            <w:proofErr w:type="spellStart"/>
            <w:r w:rsidRPr="00167F44">
              <w:rPr>
                <w:sz w:val="24"/>
                <w:szCs w:val="24"/>
                <w:lang w:val="en-US"/>
              </w:rPr>
              <w:t>Pendataan</w:t>
            </w:r>
            <w:proofErr w:type="spellEnd"/>
            <w:r w:rsidRPr="00167F44">
              <w:rPr>
                <w:sz w:val="24"/>
                <w:szCs w:val="24"/>
                <w:lang w:val="en-US"/>
              </w:rPr>
              <w:t xml:space="preserve"> </w:t>
            </w:r>
            <w:proofErr w:type="spellStart"/>
            <w:r w:rsidRPr="00167F44">
              <w:rPr>
                <w:sz w:val="24"/>
                <w:szCs w:val="24"/>
                <w:lang w:val="en-US"/>
              </w:rPr>
              <w:t>orangtua</w:t>
            </w:r>
            <w:proofErr w:type="spellEnd"/>
            <w:r w:rsidR="001C650F">
              <w:rPr>
                <w:sz w:val="24"/>
                <w:szCs w:val="24"/>
                <w:lang w:val="en-US"/>
              </w:rPr>
              <w:t xml:space="preserve"> </w:t>
            </w:r>
            <w:proofErr w:type="spellStart"/>
            <w:r w:rsidR="001C650F">
              <w:rPr>
                <w:sz w:val="24"/>
                <w:szCs w:val="24"/>
                <w:lang w:val="en-US"/>
              </w:rPr>
              <w:t>sasaran</w:t>
            </w:r>
            <w:proofErr w:type="spellEnd"/>
            <w:r w:rsidR="001C650F">
              <w:rPr>
                <w:sz w:val="24"/>
                <w:szCs w:val="24"/>
                <w:lang w:val="en-US"/>
              </w:rPr>
              <w:t xml:space="preserve"> </w:t>
            </w:r>
          </w:p>
          <w:p w14:paraId="30E4FB57" w14:textId="77777777" w:rsidR="001C650F" w:rsidRDefault="001C650F" w:rsidP="00167F44">
            <w:pPr>
              <w:pStyle w:val="TableParagraph"/>
              <w:spacing w:before="17" w:line="360" w:lineRule="auto"/>
              <w:ind w:left="108"/>
              <w:jc w:val="both"/>
              <w:rPr>
                <w:sz w:val="24"/>
                <w:szCs w:val="24"/>
                <w:lang w:val="en-US"/>
              </w:rPr>
            </w:pPr>
            <w:r>
              <w:rPr>
                <w:sz w:val="24"/>
                <w:szCs w:val="24"/>
                <w:lang w:val="en-US"/>
              </w:rPr>
              <w:t xml:space="preserve">8. </w:t>
            </w:r>
            <w:proofErr w:type="spellStart"/>
            <w:r w:rsidR="004C267C" w:rsidRPr="004C267C">
              <w:rPr>
                <w:sz w:val="24"/>
                <w:szCs w:val="24"/>
                <w:lang w:val="en-US"/>
              </w:rPr>
              <w:t>Pengelompokan</w:t>
            </w:r>
            <w:proofErr w:type="spellEnd"/>
            <w:r w:rsidR="004C267C" w:rsidRPr="004C267C">
              <w:rPr>
                <w:sz w:val="24"/>
                <w:szCs w:val="24"/>
                <w:lang w:val="en-US"/>
              </w:rPr>
              <w:t xml:space="preserve"> </w:t>
            </w:r>
            <w:proofErr w:type="spellStart"/>
            <w:r w:rsidR="004C267C" w:rsidRPr="004C267C">
              <w:rPr>
                <w:sz w:val="24"/>
                <w:szCs w:val="24"/>
                <w:lang w:val="en-US"/>
              </w:rPr>
              <w:t>orangtua</w:t>
            </w:r>
            <w:proofErr w:type="spellEnd"/>
            <w:r w:rsidR="004C267C" w:rsidRPr="004C267C">
              <w:rPr>
                <w:sz w:val="24"/>
                <w:szCs w:val="24"/>
                <w:lang w:val="en-US"/>
              </w:rPr>
              <w:t xml:space="preserve"> </w:t>
            </w:r>
            <w:proofErr w:type="spellStart"/>
            <w:r w:rsidR="004C267C" w:rsidRPr="004C267C">
              <w:rPr>
                <w:sz w:val="24"/>
                <w:szCs w:val="24"/>
                <w:lang w:val="en-US"/>
              </w:rPr>
              <w:t>sasaran</w:t>
            </w:r>
            <w:proofErr w:type="spellEnd"/>
          </w:p>
          <w:p w14:paraId="6C547E93" w14:textId="77777777" w:rsidR="004C267C" w:rsidRDefault="004C267C" w:rsidP="00167F44">
            <w:pPr>
              <w:pStyle w:val="TableParagraph"/>
              <w:spacing w:before="17" w:line="360" w:lineRule="auto"/>
              <w:ind w:left="108"/>
              <w:jc w:val="both"/>
              <w:rPr>
                <w:sz w:val="24"/>
                <w:szCs w:val="24"/>
                <w:lang w:val="en-US"/>
              </w:rPr>
            </w:pPr>
            <w:r>
              <w:rPr>
                <w:sz w:val="24"/>
                <w:szCs w:val="24"/>
                <w:lang w:val="en-US"/>
              </w:rPr>
              <w:t xml:space="preserve">9. </w:t>
            </w:r>
            <w:r w:rsidR="00F706D1" w:rsidRPr="00F706D1">
              <w:rPr>
                <w:sz w:val="24"/>
                <w:szCs w:val="24"/>
                <w:lang w:val="en-US"/>
              </w:rPr>
              <w:t xml:space="preserve"> </w:t>
            </w:r>
            <w:proofErr w:type="spellStart"/>
            <w:r w:rsidR="00F706D1" w:rsidRPr="00F706D1">
              <w:rPr>
                <w:sz w:val="24"/>
                <w:szCs w:val="24"/>
                <w:lang w:val="en-US"/>
              </w:rPr>
              <w:t>Pertemuan</w:t>
            </w:r>
            <w:proofErr w:type="spellEnd"/>
            <w:r w:rsidR="00F706D1" w:rsidRPr="00F706D1">
              <w:rPr>
                <w:sz w:val="24"/>
                <w:szCs w:val="24"/>
                <w:lang w:val="en-US"/>
              </w:rPr>
              <w:t xml:space="preserve"> </w:t>
            </w:r>
            <w:proofErr w:type="spellStart"/>
            <w:r w:rsidR="00F706D1" w:rsidRPr="00F706D1">
              <w:rPr>
                <w:sz w:val="24"/>
                <w:szCs w:val="24"/>
                <w:lang w:val="en-US"/>
              </w:rPr>
              <w:t>penyuluhan</w:t>
            </w:r>
            <w:proofErr w:type="spellEnd"/>
            <w:r w:rsidR="00F706D1" w:rsidRPr="00F706D1">
              <w:rPr>
                <w:sz w:val="24"/>
                <w:szCs w:val="24"/>
                <w:lang w:val="en-US"/>
              </w:rPr>
              <w:t xml:space="preserve">, </w:t>
            </w:r>
            <w:proofErr w:type="spellStart"/>
            <w:r w:rsidR="00F706D1" w:rsidRPr="00F706D1">
              <w:rPr>
                <w:sz w:val="24"/>
                <w:szCs w:val="24"/>
                <w:lang w:val="en-US"/>
              </w:rPr>
              <w:t>menyiapkan</w:t>
            </w:r>
            <w:proofErr w:type="spellEnd"/>
            <w:r w:rsidR="00F706D1" w:rsidRPr="00F706D1">
              <w:rPr>
                <w:sz w:val="24"/>
                <w:szCs w:val="24"/>
                <w:lang w:val="en-US"/>
              </w:rPr>
              <w:t xml:space="preserve"> </w:t>
            </w:r>
            <w:proofErr w:type="spellStart"/>
            <w:r w:rsidR="00F706D1" w:rsidRPr="00F706D1">
              <w:rPr>
                <w:sz w:val="24"/>
                <w:szCs w:val="24"/>
                <w:lang w:val="en-US"/>
              </w:rPr>
              <w:t>kegiatan</w:t>
            </w:r>
            <w:proofErr w:type="spellEnd"/>
            <w:r w:rsidR="00F706D1" w:rsidRPr="00F706D1">
              <w:rPr>
                <w:sz w:val="24"/>
                <w:szCs w:val="24"/>
                <w:lang w:val="en-US"/>
              </w:rPr>
              <w:t xml:space="preserve"> </w:t>
            </w:r>
            <w:proofErr w:type="spellStart"/>
            <w:r w:rsidR="00F706D1" w:rsidRPr="00F706D1">
              <w:rPr>
                <w:sz w:val="24"/>
                <w:szCs w:val="24"/>
                <w:lang w:val="en-US"/>
              </w:rPr>
              <w:t>pemanasan</w:t>
            </w:r>
            <w:proofErr w:type="spellEnd"/>
            <w:r w:rsidR="00F706D1" w:rsidRPr="00F706D1">
              <w:rPr>
                <w:sz w:val="24"/>
                <w:szCs w:val="24"/>
                <w:lang w:val="en-US"/>
              </w:rPr>
              <w:t xml:space="preserve">, </w:t>
            </w:r>
            <w:proofErr w:type="spellStart"/>
            <w:r w:rsidR="00F706D1" w:rsidRPr="00F706D1">
              <w:rPr>
                <w:sz w:val="24"/>
                <w:szCs w:val="24"/>
                <w:lang w:val="en-US"/>
              </w:rPr>
              <w:t>materi</w:t>
            </w:r>
            <w:proofErr w:type="spellEnd"/>
            <w:r w:rsidR="00F706D1" w:rsidRPr="00F706D1">
              <w:rPr>
                <w:sz w:val="24"/>
                <w:szCs w:val="24"/>
                <w:lang w:val="en-US"/>
              </w:rPr>
              <w:t xml:space="preserve">, dan </w:t>
            </w:r>
            <w:proofErr w:type="spellStart"/>
            <w:r w:rsidR="00F706D1" w:rsidRPr="00F706D1">
              <w:rPr>
                <w:sz w:val="24"/>
                <w:szCs w:val="24"/>
                <w:lang w:val="en-US"/>
              </w:rPr>
              <w:t>alat</w:t>
            </w:r>
            <w:proofErr w:type="spellEnd"/>
            <w:r w:rsidR="00F706D1" w:rsidRPr="00F706D1">
              <w:rPr>
                <w:sz w:val="24"/>
                <w:szCs w:val="24"/>
                <w:lang w:val="en-US"/>
              </w:rPr>
              <w:t xml:space="preserve"> </w:t>
            </w:r>
            <w:proofErr w:type="spellStart"/>
            <w:r w:rsidR="00F706D1" w:rsidRPr="00F706D1">
              <w:rPr>
                <w:sz w:val="24"/>
                <w:szCs w:val="24"/>
                <w:lang w:val="en-US"/>
              </w:rPr>
              <w:t>peraga</w:t>
            </w:r>
            <w:proofErr w:type="spellEnd"/>
          </w:p>
          <w:p w14:paraId="37D6B40A" w14:textId="77777777" w:rsidR="00F706D1" w:rsidRDefault="00F706D1" w:rsidP="00167F44">
            <w:pPr>
              <w:pStyle w:val="TableParagraph"/>
              <w:spacing w:before="17" w:line="360" w:lineRule="auto"/>
              <w:ind w:left="108"/>
              <w:jc w:val="both"/>
              <w:rPr>
                <w:sz w:val="24"/>
                <w:szCs w:val="24"/>
                <w:lang w:val="en-US"/>
              </w:rPr>
            </w:pPr>
            <w:r>
              <w:rPr>
                <w:sz w:val="24"/>
                <w:szCs w:val="24"/>
                <w:lang w:val="en-US"/>
              </w:rPr>
              <w:t xml:space="preserve">10. </w:t>
            </w:r>
            <w:proofErr w:type="spellStart"/>
            <w:r w:rsidRPr="00F706D1">
              <w:rPr>
                <w:sz w:val="24"/>
                <w:szCs w:val="24"/>
                <w:lang w:val="en-US"/>
              </w:rPr>
              <w:t>Melaksanakan</w:t>
            </w:r>
            <w:proofErr w:type="spellEnd"/>
            <w:r w:rsidRPr="00F706D1">
              <w:rPr>
                <w:sz w:val="24"/>
                <w:szCs w:val="24"/>
                <w:lang w:val="en-US"/>
              </w:rPr>
              <w:t xml:space="preserve"> </w:t>
            </w:r>
            <w:proofErr w:type="spellStart"/>
            <w:r w:rsidRPr="00F706D1">
              <w:rPr>
                <w:sz w:val="24"/>
                <w:szCs w:val="24"/>
                <w:lang w:val="en-US"/>
              </w:rPr>
              <w:t>pertemuan</w:t>
            </w:r>
            <w:proofErr w:type="spellEnd"/>
          </w:p>
          <w:p w14:paraId="2B4B5763" w14:textId="160F7897" w:rsidR="00F706D1" w:rsidRDefault="00F706D1" w:rsidP="00167F44">
            <w:pPr>
              <w:pStyle w:val="TableParagraph"/>
              <w:spacing w:before="17" w:line="360" w:lineRule="auto"/>
              <w:ind w:left="108"/>
              <w:jc w:val="both"/>
              <w:rPr>
                <w:sz w:val="24"/>
                <w:szCs w:val="24"/>
                <w:lang w:val="en-US"/>
              </w:rPr>
            </w:pPr>
            <w:r>
              <w:rPr>
                <w:sz w:val="24"/>
                <w:szCs w:val="24"/>
                <w:lang w:val="en-US"/>
              </w:rPr>
              <w:t xml:space="preserve">11. </w:t>
            </w:r>
            <w:proofErr w:type="spellStart"/>
            <w:r w:rsidRPr="00F706D1">
              <w:rPr>
                <w:sz w:val="24"/>
                <w:szCs w:val="24"/>
                <w:lang w:val="en-US"/>
              </w:rPr>
              <w:t>Melakukan</w:t>
            </w:r>
            <w:proofErr w:type="spellEnd"/>
            <w:r w:rsidRPr="00F706D1">
              <w:rPr>
                <w:sz w:val="24"/>
                <w:szCs w:val="24"/>
                <w:lang w:val="en-US"/>
              </w:rPr>
              <w:t xml:space="preserve"> </w:t>
            </w:r>
            <w:proofErr w:type="spellStart"/>
            <w:r w:rsidRPr="00F706D1">
              <w:rPr>
                <w:sz w:val="24"/>
                <w:szCs w:val="24"/>
                <w:lang w:val="en-US"/>
              </w:rPr>
              <w:t>kunjungan</w:t>
            </w:r>
            <w:proofErr w:type="spellEnd"/>
            <w:r w:rsidRPr="00F706D1">
              <w:rPr>
                <w:sz w:val="24"/>
                <w:szCs w:val="24"/>
                <w:lang w:val="en-US"/>
              </w:rPr>
              <w:t xml:space="preserve"> </w:t>
            </w:r>
            <w:proofErr w:type="spellStart"/>
            <w:r w:rsidRPr="00F706D1">
              <w:rPr>
                <w:sz w:val="24"/>
                <w:szCs w:val="24"/>
                <w:lang w:val="en-US"/>
              </w:rPr>
              <w:t>rumah</w:t>
            </w:r>
            <w:proofErr w:type="spellEnd"/>
            <w:r w:rsidRPr="00F706D1">
              <w:rPr>
                <w:sz w:val="24"/>
                <w:szCs w:val="24"/>
                <w:lang w:val="en-US"/>
              </w:rPr>
              <w:t xml:space="preserve">, </w:t>
            </w:r>
            <w:proofErr w:type="spellStart"/>
            <w:r w:rsidRPr="00F706D1">
              <w:rPr>
                <w:sz w:val="24"/>
                <w:szCs w:val="24"/>
                <w:lang w:val="en-US"/>
              </w:rPr>
              <w:t>bagi</w:t>
            </w:r>
            <w:proofErr w:type="spellEnd"/>
            <w:r w:rsidRPr="00F706D1">
              <w:rPr>
                <w:sz w:val="24"/>
                <w:szCs w:val="24"/>
                <w:lang w:val="en-US"/>
              </w:rPr>
              <w:t xml:space="preserve"> yang 3 kali </w:t>
            </w:r>
            <w:proofErr w:type="spellStart"/>
            <w:r w:rsidRPr="00F706D1">
              <w:rPr>
                <w:sz w:val="24"/>
                <w:szCs w:val="24"/>
                <w:lang w:val="en-US"/>
              </w:rPr>
              <w:t>tidak</w:t>
            </w:r>
            <w:proofErr w:type="spellEnd"/>
            <w:r w:rsidRPr="00F706D1">
              <w:rPr>
                <w:sz w:val="24"/>
                <w:szCs w:val="24"/>
                <w:lang w:val="en-US"/>
              </w:rPr>
              <w:t xml:space="preserve"> </w:t>
            </w:r>
            <w:r>
              <w:rPr>
                <w:sz w:val="24"/>
                <w:szCs w:val="24"/>
                <w:lang w:val="en-US"/>
              </w:rPr>
              <w:t>dating</w:t>
            </w:r>
          </w:p>
          <w:p w14:paraId="4C3ABF72" w14:textId="77777777" w:rsidR="00F706D1" w:rsidRDefault="00F706D1" w:rsidP="00167F44">
            <w:pPr>
              <w:pStyle w:val="TableParagraph"/>
              <w:spacing w:before="17" w:line="360" w:lineRule="auto"/>
              <w:ind w:left="108"/>
              <w:jc w:val="both"/>
              <w:rPr>
                <w:sz w:val="24"/>
                <w:szCs w:val="24"/>
                <w:lang w:val="en-US"/>
              </w:rPr>
            </w:pPr>
            <w:r>
              <w:rPr>
                <w:sz w:val="24"/>
                <w:szCs w:val="24"/>
                <w:lang w:val="en-US"/>
              </w:rPr>
              <w:t xml:space="preserve">12. </w:t>
            </w:r>
            <w:proofErr w:type="spellStart"/>
            <w:r w:rsidR="00B4251A" w:rsidRPr="00B4251A">
              <w:rPr>
                <w:sz w:val="24"/>
                <w:szCs w:val="24"/>
                <w:lang w:val="en-US"/>
              </w:rPr>
              <w:t>Melakukan</w:t>
            </w:r>
            <w:proofErr w:type="spellEnd"/>
            <w:r w:rsidR="00B4251A" w:rsidRPr="00B4251A">
              <w:rPr>
                <w:sz w:val="24"/>
                <w:szCs w:val="24"/>
                <w:lang w:val="en-US"/>
              </w:rPr>
              <w:t xml:space="preserve"> </w:t>
            </w:r>
            <w:proofErr w:type="spellStart"/>
            <w:proofErr w:type="gramStart"/>
            <w:r w:rsidR="00B4251A" w:rsidRPr="00B4251A">
              <w:rPr>
                <w:sz w:val="24"/>
                <w:szCs w:val="24"/>
                <w:lang w:val="en-US"/>
              </w:rPr>
              <w:t>pengamatan</w:t>
            </w:r>
            <w:proofErr w:type="spellEnd"/>
            <w:r w:rsidR="00B4251A" w:rsidRPr="00B4251A">
              <w:rPr>
                <w:sz w:val="24"/>
                <w:szCs w:val="24"/>
                <w:lang w:val="en-US"/>
              </w:rPr>
              <w:t>;</w:t>
            </w:r>
            <w:proofErr w:type="gramEnd"/>
          </w:p>
          <w:p w14:paraId="5C93A86C" w14:textId="77777777" w:rsidR="00B4251A" w:rsidRDefault="00B4251A" w:rsidP="00167F44">
            <w:pPr>
              <w:pStyle w:val="TableParagraph"/>
              <w:spacing w:before="17" w:line="360" w:lineRule="auto"/>
              <w:ind w:left="108"/>
              <w:jc w:val="both"/>
              <w:rPr>
                <w:sz w:val="24"/>
                <w:szCs w:val="24"/>
                <w:lang w:val="en-US"/>
              </w:rPr>
            </w:pPr>
            <w:r>
              <w:rPr>
                <w:sz w:val="24"/>
                <w:szCs w:val="24"/>
                <w:lang w:val="en-US"/>
              </w:rPr>
              <w:t xml:space="preserve">13. </w:t>
            </w:r>
            <w:proofErr w:type="spellStart"/>
            <w:r w:rsidRPr="00B4251A">
              <w:rPr>
                <w:sz w:val="24"/>
                <w:szCs w:val="24"/>
                <w:lang w:val="en-US"/>
              </w:rPr>
              <w:t>Mengajak</w:t>
            </w:r>
            <w:proofErr w:type="spellEnd"/>
            <w:r w:rsidRPr="00B4251A">
              <w:rPr>
                <w:sz w:val="24"/>
                <w:szCs w:val="24"/>
                <w:lang w:val="en-US"/>
              </w:rPr>
              <w:t xml:space="preserve"> </w:t>
            </w:r>
            <w:proofErr w:type="spellStart"/>
            <w:r w:rsidRPr="00B4251A">
              <w:rPr>
                <w:sz w:val="24"/>
                <w:szCs w:val="24"/>
                <w:lang w:val="en-US"/>
              </w:rPr>
              <w:t>orangtua</w:t>
            </w:r>
            <w:proofErr w:type="spellEnd"/>
            <w:r w:rsidRPr="00B4251A">
              <w:rPr>
                <w:sz w:val="24"/>
                <w:szCs w:val="24"/>
                <w:lang w:val="en-US"/>
              </w:rPr>
              <w:t xml:space="preserve"> </w:t>
            </w:r>
            <w:proofErr w:type="spellStart"/>
            <w:r w:rsidRPr="00B4251A">
              <w:rPr>
                <w:sz w:val="24"/>
                <w:szCs w:val="24"/>
                <w:lang w:val="en-US"/>
              </w:rPr>
              <w:t>sasaran</w:t>
            </w:r>
            <w:proofErr w:type="spellEnd"/>
            <w:r w:rsidRPr="00B4251A">
              <w:rPr>
                <w:sz w:val="24"/>
                <w:szCs w:val="24"/>
                <w:lang w:val="en-US"/>
              </w:rPr>
              <w:t xml:space="preserve"> </w:t>
            </w:r>
            <w:proofErr w:type="spellStart"/>
            <w:r w:rsidRPr="00B4251A">
              <w:rPr>
                <w:sz w:val="24"/>
                <w:szCs w:val="24"/>
                <w:lang w:val="en-US"/>
              </w:rPr>
              <w:t>ikut</w:t>
            </w:r>
            <w:proofErr w:type="spellEnd"/>
            <w:r w:rsidRPr="00B4251A">
              <w:rPr>
                <w:sz w:val="24"/>
                <w:szCs w:val="24"/>
                <w:lang w:val="en-US"/>
              </w:rPr>
              <w:t xml:space="preserve"> </w:t>
            </w:r>
            <w:proofErr w:type="spellStart"/>
            <w:r w:rsidRPr="00B4251A">
              <w:rPr>
                <w:sz w:val="24"/>
                <w:szCs w:val="24"/>
                <w:lang w:val="en-US"/>
              </w:rPr>
              <w:t>ber</w:t>
            </w:r>
            <w:proofErr w:type="spellEnd"/>
            <w:r w:rsidRPr="00B4251A">
              <w:rPr>
                <w:sz w:val="24"/>
                <w:szCs w:val="24"/>
                <w:lang w:val="en-US"/>
              </w:rPr>
              <w:t>-KB</w:t>
            </w:r>
          </w:p>
          <w:p w14:paraId="69B3AF38" w14:textId="1A6B91E7" w:rsidR="00B4251A" w:rsidRPr="00167F44" w:rsidRDefault="00B4251A" w:rsidP="00167F44">
            <w:pPr>
              <w:pStyle w:val="TableParagraph"/>
              <w:spacing w:before="17" w:line="360" w:lineRule="auto"/>
              <w:ind w:left="108"/>
              <w:jc w:val="both"/>
              <w:rPr>
                <w:sz w:val="24"/>
                <w:szCs w:val="24"/>
                <w:lang w:val="en-US"/>
              </w:rPr>
            </w:pPr>
            <w:r>
              <w:rPr>
                <w:sz w:val="24"/>
                <w:szCs w:val="24"/>
                <w:lang w:val="en-US"/>
              </w:rPr>
              <w:t xml:space="preserve">14. </w:t>
            </w:r>
            <w:proofErr w:type="spellStart"/>
            <w:r w:rsidRPr="00B4251A">
              <w:rPr>
                <w:sz w:val="24"/>
                <w:szCs w:val="24"/>
                <w:lang w:val="en-US"/>
              </w:rPr>
              <w:t>Membuat</w:t>
            </w:r>
            <w:proofErr w:type="spellEnd"/>
            <w:r w:rsidRPr="00B4251A">
              <w:rPr>
                <w:sz w:val="24"/>
                <w:szCs w:val="24"/>
                <w:lang w:val="en-US"/>
              </w:rPr>
              <w:t xml:space="preserve"> </w:t>
            </w:r>
            <w:proofErr w:type="spellStart"/>
            <w:r w:rsidRPr="00B4251A">
              <w:rPr>
                <w:sz w:val="24"/>
                <w:szCs w:val="24"/>
                <w:lang w:val="en-US"/>
              </w:rPr>
              <w:t>laporan</w:t>
            </w:r>
            <w:proofErr w:type="spellEnd"/>
            <w:r w:rsidRPr="00B4251A">
              <w:rPr>
                <w:sz w:val="24"/>
                <w:szCs w:val="24"/>
                <w:lang w:val="en-US"/>
              </w:rPr>
              <w:t xml:space="preserve"> (BKKBN, 2013).</w:t>
            </w:r>
          </w:p>
        </w:tc>
      </w:tr>
    </w:tbl>
    <w:p w14:paraId="51327F24" w14:textId="77777777" w:rsidR="004B3247" w:rsidRPr="00167F44" w:rsidRDefault="004B3247" w:rsidP="00167F44">
      <w:pPr>
        <w:widowControl w:val="0"/>
        <w:autoSpaceDE w:val="0"/>
        <w:autoSpaceDN w:val="0"/>
        <w:spacing w:after="0" w:line="360" w:lineRule="auto"/>
        <w:jc w:val="both"/>
        <w:rPr>
          <w:rFonts w:ascii="Times New Roman" w:eastAsia="Times New Roman" w:hAnsi="Times New Roman" w:cs="Times New Roman"/>
          <w:b/>
          <w:sz w:val="24"/>
          <w:szCs w:val="24"/>
          <w:lang w:val="id"/>
        </w:rPr>
      </w:pPr>
    </w:p>
    <w:p w14:paraId="194468D0" w14:textId="3EF28584" w:rsidR="00B11321" w:rsidRDefault="00EE5586" w:rsidP="00167F44">
      <w:pPr>
        <w:spacing w:line="360" w:lineRule="auto"/>
        <w:jc w:val="both"/>
        <w:rPr>
          <w:rFonts w:ascii="Times New Roman" w:hAnsi="Times New Roman" w:cs="Times New Roman"/>
          <w:sz w:val="24"/>
          <w:szCs w:val="24"/>
        </w:rPr>
      </w:pPr>
      <w:hyperlink r:id="rId5" w:history="1">
        <w:r w:rsidRPr="005066A2">
          <w:rPr>
            <w:rStyle w:val="Hyperlink"/>
            <w:rFonts w:ascii="Times New Roman" w:hAnsi="Times New Roman" w:cs="Times New Roman"/>
            <w:sz w:val="24"/>
            <w:szCs w:val="24"/>
          </w:rPr>
          <w:t>https://www.sehatq.com/artikel/bina-keluarga-balita-penyuluhan-pola-asuh-yang-penting-diikuti-orang-tua</w:t>
        </w:r>
      </w:hyperlink>
    </w:p>
    <w:p w14:paraId="2CCFA045" w14:textId="26B29A0D" w:rsidR="00EE5586" w:rsidRDefault="00C70772" w:rsidP="00167F44">
      <w:pPr>
        <w:spacing w:line="360" w:lineRule="auto"/>
        <w:jc w:val="both"/>
        <w:rPr>
          <w:rFonts w:ascii="Times New Roman" w:hAnsi="Times New Roman" w:cs="Times New Roman"/>
          <w:sz w:val="24"/>
          <w:szCs w:val="24"/>
        </w:rPr>
      </w:pPr>
      <w:hyperlink r:id="rId6" w:history="1">
        <w:r w:rsidRPr="005066A2">
          <w:rPr>
            <w:rStyle w:val="Hyperlink"/>
            <w:rFonts w:ascii="Times New Roman" w:hAnsi="Times New Roman" w:cs="Times New Roman"/>
            <w:sz w:val="24"/>
            <w:szCs w:val="24"/>
          </w:rPr>
          <w:t>https://dp3akb.jatengprov.go.id/berita/read/bina-keluarga-balita-bkb</w:t>
        </w:r>
      </w:hyperlink>
    </w:p>
    <w:p w14:paraId="17A2D0EF" w14:textId="77777777" w:rsidR="00C70772" w:rsidRPr="00167F44" w:rsidRDefault="00C70772" w:rsidP="00167F44">
      <w:pPr>
        <w:spacing w:line="360" w:lineRule="auto"/>
        <w:jc w:val="both"/>
        <w:rPr>
          <w:rFonts w:ascii="Times New Roman" w:hAnsi="Times New Roman" w:cs="Times New Roman"/>
          <w:sz w:val="24"/>
          <w:szCs w:val="24"/>
        </w:rPr>
      </w:pPr>
    </w:p>
    <w:sectPr w:rsidR="00C70772" w:rsidRPr="00167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3663A"/>
    <w:multiLevelType w:val="hybridMultilevel"/>
    <w:tmpl w:val="8BE2E3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47"/>
    <w:rsid w:val="000854A9"/>
    <w:rsid w:val="00167F44"/>
    <w:rsid w:val="001B7FE0"/>
    <w:rsid w:val="001C650F"/>
    <w:rsid w:val="003520EE"/>
    <w:rsid w:val="004B3247"/>
    <w:rsid w:val="004C267C"/>
    <w:rsid w:val="00B11321"/>
    <w:rsid w:val="00B4251A"/>
    <w:rsid w:val="00C70772"/>
    <w:rsid w:val="00EE5586"/>
    <w:rsid w:val="00F70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FB53"/>
  <w15:docId w15:val="{F06230F3-322C-E94A-BB28-C05AC7A8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TableParagraph">
    <w:name w:val="Table Paragraph"/>
    <w:basedOn w:val="Normal"/>
    <w:uiPriority w:val="1"/>
    <w:qFormat/>
    <w:rsid w:val="004B3247"/>
    <w:pPr>
      <w:widowControl w:val="0"/>
      <w:autoSpaceDE w:val="0"/>
      <w:autoSpaceDN w:val="0"/>
      <w:spacing w:after="0" w:line="240" w:lineRule="auto"/>
    </w:pPr>
    <w:rPr>
      <w:rFonts w:ascii="Times New Roman" w:eastAsia="Times New Roman" w:hAnsi="Times New Roman" w:cs="Times New Roman"/>
      <w:lang w:val="id"/>
    </w:rPr>
  </w:style>
  <w:style w:type="paragraph" w:styleId="DaftarParagraf">
    <w:name w:val="List Paragraph"/>
    <w:basedOn w:val="Normal"/>
    <w:uiPriority w:val="34"/>
    <w:qFormat/>
    <w:rsid w:val="001B7FE0"/>
    <w:pPr>
      <w:ind w:left="720"/>
      <w:contextualSpacing/>
    </w:pPr>
  </w:style>
  <w:style w:type="character" w:styleId="Hyperlink">
    <w:name w:val="Hyperlink"/>
    <w:basedOn w:val="FontParagrafDefault"/>
    <w:uiPriority w:val="99"/>
    <w:unhideWhenUsed/>
    <w:rsid w:val="00EE5586"/>
    <w:rPr>
      <w:color w:val="0000FF" w:themeColor="hyperlink"/>
      <w:u w:val="single"/>
    </w:rPr>
  </w:style>
  <w:style w:type="character" w:styleId="SebutanYangBelumTerselesaikan">
    <w:name w:val="Unresolved Mention"/>
    <w:basedOn w:val="FontParagrafDefault"/>
    <w:uiPriority w:val="99"/>
    <w:semiHidden/>
    <w:unhideWhenUsed/>
    <w:rsid w:val="00EE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3akb.jatengprov.go.id/berita/read/bina-keluarga-balita-bkb" TargetMode="External"/><Relationship Id="rId5" Type="http://schemas.openxmlformats.org/officeDocument/2006/relationships/hyperlink" Target="https://www.sehatq.com/artikel/bina-keluarga-balita-penyuluhan-pola-asuh-yang-penting-diikuti-orang-t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ririnsetiawati971@gmail.com</cp:lastModifiedBy>
  <cp:revision>9</cp:revision>
  <dcterms:created xsi:type="dcterms:W3CDTF">2021-03-24T02:13:00Z</dcterms:created>
  <dcterms:modified xsi:type="dcterms:W3CDTF">2021-03-24T02:37:00Z</dcterms:modified>
</cp:coreProperties>
</file>