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Nama </w:t>
      </w:r>
      <w:r w:rsidR="00847F23">
        <w:rPr>
          <w:rFonts w:asciiTheme="majorBidi" w:hAnsiTheme="majorBidi" w:cstheme="majorBidi"/>
          <w:color w:val="000000" w:themeColor="text1"/>
        </w:rPr>
        <w:tab/>
      </w:r>
      <w:r w:rsidR="00847F23">
        <w:rPr>
          <w:rFonts w:asciiTheme="majorBidi" w:hAnsiTheme="majorBidi" w:cstheme="majorBidi"/>
          <w:color w:val="000000" w:themeColor="text1"/>
        </w:rPr>
        <w:tab/>
      </w:r>
      <w:proofErr w:type="gramStart"/>
      <w:r w:rsidRPr="00CF0429">
        <w:rPr>
          <w:rFonts w:asciiTheme="majorBidi" w:hAnsiTheme="majorBidi" w:cstheme="majorBidi"/>
          <w:color w:val="000000" w:themeColor="text1"/>
        </w:rPr>
        <w:t>:</w:t>
      </w:r>
      <w:r w:rsidR="00847F23">
        <w:rPr>
          <w:rFonts w:asciiTheme="majorBidi" w:hAnsiTheme="majorBidi" w:cstheme="majorBidi"/>
          <w:color w:val="000000" w:themeColor="text1"/>
        </w:rPr>
        <w:t>Laili</w:t>
      </w:r>
      <w:proofErr w:type="gramEnd"/>
      <w:r w:rsidR="00847F23">
        <w:rPr>
          <w:rFonts w:asciiTheme="majorBidi" w:hAnsiTheme="majorBidi" w:cstheme="majorBidi"/>
          <w:color w:val="000000" w:themeColor="text1"/>
        </w:rPr>
        <w:t xml:space="preserve"> Mahmudah</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Angkatan </w:t>
      </w:r>
      <w:r w:rsidR="00847F23">
        <w:rPr>
          <w:rFonts w:asciiTheme="majorBidi" w:hAnsiTheme="majorBidi" w:cstheme="majorBidi"/>
          <w:color w:val="000000" w:themeColor="text1"/>
        </w:rPr>
        <w:tab/>
      </w:r>
      <w:r w:rsidRPr="00CF0429">
        <w:rPr>
          <w:rFonts w:asciiTheme="majorBidi" w:hAnsiTheme="majorBidi" w:cstheme="majorBidi"/>
          <w:color w:val="000000" w:themeColor="text1"/>
        </w:rPr>
        <w:t xml:space="preserve">: </w:t>
      </w:r>
      <w:r w:rsidR="00847F23">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Prodi </w:t>
      </w:r>
      <w:r w:rsidR="00847F23">
        <w:rPr>
          <w:rFonts w:asciiTheme="majorBidi" w:hAnsiTheme="majorBidi" w:cstheme="majorBidi"/>
          <w:color w:val="000000" w:themeColor="text1"/>
        </w:rPr>
        <w:tab/>
      </w:r>
      <w:r w:rsidRPr="00CF0429">
        <w:rPr>
          <w:rFonts w:asciiTheme="majorBidi" w:hAnsiTheme="majorBidi" w:cstheme="majorBidi"/>
          <w:color w:val="000000" w:themeColor="text1"/>
        </w:rPr>
        <w:t>:</w:t>
      </w:r>
      <w:r w:rsidR="00847F23">
        <w:rPr>
          <w:rFonts w:asciiTheme="majorBidi" w:hAnsiTheme="majorBidi" w:cstheme="majorBidi"/>
          <w:color w:val="000000" w:themeColor="text1"/>
        </w:rPr>
        <w:t xml:space="preserve"> FEISHUM / Manajemen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331678" w:rsidRPr="00CF0429" w:rsidRDefault="00331678"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
    <w:p w:rsidR="00331678" w:rsidRDefault="00331678" w:rsidP="00331678">
      <w:pPr>
        <w:pStyle w:val="NormalWeb"/>
        <w:spacing w:before="0" w:beforeAutospacing="0" w:after="0" w:afterAutospacing="0" w:line="360" w:lineRule="auto"/>
        <w:ind w:left="720"/>
        <w:jc w:val="both"/>
        <w:rPr>
          <w:rFonts w:asciiTheme="majorBidi" w:hAnsiTheme="majorBidi" w:cstheme="majorBidi"/>
          <w:color w:val="000000" w:themeColor="text1"/>
        </w:rPr>
      </w:pPr>
    </w:p>
    <w:p w:rsidR="00331678" w:rsidRDefault="00541838" w:rsidP="00331678">
      <w:pPr>
        <w:pStyle w:val="NormalWeb"/>
        <w:numPr>
          <w:ilvl w:val="0"/>
          <w:numId w:val="16"/>
        </w:numPr>
        <w:spacing w:before="0" w:beforeAutospacing="0" w:after="0" w:afterAutospacing="0" w:line="360" w:lineRule="auto"/>
        <w:jc w:val="both"/>
        <w:rPr>
          <w:rFonts w:asciiTheme="majorBidi" w:hAnsiTheme="majorBidi" w:cstheme="majorBidi"/>
          <w:color w:val="000000" w:themeColor="text1"/>
        </w:rPr>
      </w:pPr>
      <w:r w:rsidRPr="00331678">
        <w:rPr>
          <w:rFonts w:asciiTheme="majorBidi" w:hAnsiTheme="majorBidi" w:cstheme="majorBidi"/>
          <w:color w:val="000000" w:themeColor="text1"/>
        </w:rPr>
        <w:t xml:space="preserve">Bagaimana </w:t>
      </w:r>
      <w:r w:rsidR="005C43B0" w:rsidRPr="00331678">
        <w:rPr>
          <w:rFonts w:asciiTheme="majorBidi" w:hAnsiTheme="majorBidi" w:cstheme="majorBidi"/>
          <w:color w:val="000000" w:themeColor="text1"/>
        </w:rPr>
        <w:t>paham</w:t>
      </w:r>
      <w:r w:rsidRPr="00331678">
        <w:rPr>
          <w:rFonts w:asciiTheme="majorBidi" w:hAnsiTheme="majorBidi" w:cstheme="majorBidi"/>
          <w:color w:val="000000" w:themeColor="text1"/>
        </w:rPr>
        <w:t xml:space="preserve"> agama dalam Muhammadiyah yang anda ketahui?</w:t>
      </w:r>
    </w:p>
    <w:p w:rsidR="00331678" w:rsidRPr="00331678" w:rsidRDefault="00331678" w:rsidP="00331678">
      <w:pPr>
        <w:pStyle w:val="NormalWeb"/>
        <w:spacing w:before="0" w:beforeAutospacing="0" w:after="0" w:afterAutospacing="0" w:line="360" w:lineRule="auto"/>
        <w:ind w:left="720"/>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w:t>
      </w:r>
      <w:r w:rsidRPr="00331678">
        <w:rPr>
          <w:rFonts w:asciiTheme="majorBidi" w:hAnsiTheme="majorBidi" w:cstheme="majorBidi"/>
          <w:color w:val="000000" w:themeColor="text1"/>
        </w:rPr>
        <w:t xml:space="preserve"> </w:t>
      </w:r>
      <w:r w:rsidRPr="00331678">
        <w:rPr>
          <w:rFonts w:asciiTheme="majorBidi" w:hAnsiTheme="majorBidi" w:cstheme="majorBidi"/>
          <w:color w:val="000000" w:themeColor="text1"/>
        </w:rPr>
        <w:t xml:space="preserve">paham Islam dalam Muhammadiyah bersifat </w:t>
      </w:r>
      <w:r>
        <w:rPr>
          <w:rFonts w:asciiTheme="majorBidi" w:hAnsiTheme="majorBidi" w:cstheme="majorBidi"/>
          <w:color w:val="000000" w:themeColor="text1"/>
        </w:rPr>
        <w:t>dapat diterima dengan baik</w:t>
      </w:r>
      <w:r w:rsidRPr="00331678">
        <w:rPr>
          <w:rFonts w:asciiTheme="majorBidi" w:hAnsiTheme="majorBidi" w:cstheme="majorBidi"/>
          <w:color w:val="000000" w:themeColor="text1"/>
        </w:rPr>
        <w:t xml:space="preserve"> dan luas, Agama dalam pandangan atau paham Paham agama yang ditanamkan bukan ajaran yan</w:t>
      </w:r>
      <w:r>
        <w:rPr>
          <w:rFonts w:asciiTheme="majorBidi" w:hAnsiTheme="majorBidi" w:cstheme="majorBidi"/>
          <w:color w:val="000000" w:themeColor="text1"/>
        </w:rPr>
        <w:t>g terbatas, tetapi luas dan mencakup semua</w:t>
      </w:r>
      <w:r w:rsidRPr="00331678">
        <w:rPr>
          <w:rFonts w:asciiTheme="majorBidi" w:hAnsiTheme="majorBidi" w:cstheme="majorBidi"/>
          <w:color w:val="000000" w:themeColor="text1"/>
        </w:rPr>
        <w:t xml:space="preserve"> aspek. Karena Muhammadiyah merupakan gerakan Islam, maka paham tentang Islam merupakan kewajiban </w:t>
      </w:r>
      <w:r>
        <w:rPr>
          <w:rFonts w:asciiTheme="majorBidi" w:hAnsiTheme="majorBidi" w:cstheme="majorBidi"/>
          <w:color w:val="000000" w:themeColor="text1"/>
        </w:rPr>
        <w:t xml:space="preserve">dalam </w:t>
      </w:r>
      <w:r w:rsidRPr="00331678">
        <w:rPr>
          <w:rFonts w:asciiTheme="majorBidi" w:hAnsiTheme="majorBidi" w:cstheme="majorBidi"/>
          <w:color w:val="000000" w:themeColor="text1"/>
        </w:rPr>
        <w:t xml:space="preserve">memperdalam </w:t>
      </w:r>
      <w:r>
        <w:rPr>
          <w:rFonts w:asciiTheme="majorBidi" w:hAnsiTheme="majorBidi" w:cstheme="majorBidi"/>
          <w:color w:val="000000" w:themeColor="text1"/>
        </w:rPr>
        <w:t xml:space="preserve">dan </w:t>
      </w:r>
      <w:r w:rsidRPr="00331678">
        <w:rPr>
          <w:rFonts w:asciiTheme="majorBidi" w:hAnsiTheme="majorBidi" w:cstheme="majorBidi"/>
          <w:color w:val="000000" w:themeColor="text1"/>
        </w:rPr>
        <w:t xml:space="preserve">memperluas paham Islam bagi seluruh warga Muhammadiyah, kemudian mensosialisasikan dan mengamalkan dalam kehidupan umat serta masyarakat sehingga Islam yang didakwahkan Muhammadiyah membawa/menjadi rahmatan lil-‘alamin. </w:t>
      </w:r>
    </w:p>
    <w:p w:rsidR="00541838" w:rsidRPr="00CF0429" w:rsidRDefault="00541838" w:rsidP="00331678">
      <w:pPr>
        <w:pStyle w:val="ListParagraph"/>
        <w:spacing w:line="360" w:lineRule="auto"/>
        <w:ind w:left="0"/>
        <w:jc w:val="both"/>
        <w:rPr>
          <w:rFonts w:asciiTheme="majorBidi" w:hAnsiTheme="majorBidi" w:cstheme="majorBidi"/>
          <w:color w:val="000000" w:themeColor="text1"/>
        </w:rPr>
      </w:pP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31678" w:rsidRPr="00331678" w:rsidRDefault="00331678" w:rsidP="00331678">
      <w:pPr>
        <w:pStyle w:val="NormalWeb"/>
        <w:spacing w:before="0" w:beforeAutospacing="0" w:after="0" w:afterAutospacing="0" w:line="360" w:lineRule="auto"/>
        <w:ind w:left="720"/>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w:t>
      </w:r>
      <w:r w:rsidRPr="00CF0429">
        <w:rPr>
          <w:rFonts w:asciiTheme="majorBidi" w:hAnsiTheme="majorBidi" w:cstheme="majorBidi"/>
          <w:color w:val="000000" w:themeColor="text1"/>
          <w:lang w:val="id-ID"/>
        </w:rPr>
        <w:t>sumber utama</w:t>
      </w:r>
      <w:r>
        <w:rPr>
          <w:rFonts w:asciiTheme="majorBidi" w:hAnsiTheme="majorBidi" w:cstheme="majorBidi"/>
          <w:color w:val="000000" w:themeColor="text1"/>
          <w:lang w:val="en-US"/>
        </w:rPr>
        <w:t xml:space="preserve"> ajaran isam yang diikuti Muhammadiyah</w:t>
      </w:r>
      <w:r w:rsidRPr="00CF0429">
        <w:rPr>
          <w:rFonts w:asciiTheme="majorBidi" w:hAnsiTheme="majorBidi" w:cstheme="majorBidi"/>
          <w:color w:val="000000" w:themeColor="text1"/>
          <w:lang w:val="id-ID"/>
        </w:rPr>
        <w:t xml:space="preserve"> yaitu </w:t>
      </w:r>
      <w:r w:rsidRPr="00331678">
        <w:rPr>
          <w:rFonts w:asciiTheme="majorBidi" w:hAnsiTheme="majorBidi" w:cstheme="majorBidi"/>
          <w:bCs/>
          <w:color w:val="000000" w:themeColor="text1"/>
          <w:lang w:val="id-ID"/>
        </w:rPr>
        <w:t>Al-Quran</w:t>
      </w:r>
      <w:r w:rsidRPr="00331678">
        <w:rPr>
          <w:rFonts w:asciiTheme="majorBidi" w:hAnsiTheme="majorBidi" w:cstheme="majorBidi"/>
          <w:color w:val="000000" w:themeColor="text1"/>
          <w:lang w:val="id-ID"/>
        </w:rPr>
        <w:t xml:space="preserve"> dan </w:t>
      </w:r>
      <w:r w:rsidRPr="00331678">
        <w:rPr>
          <w:rFonts w:asciiTheme="majorBidi" w:hAnsiTheme="majorBidi" w:cstheme="majorBidi"/>
          <w:bCs/>
          <w:color w:val="000000" w:themeColor="text1"/>
          <w:lang w:val="id-ID"/>
        </w:rPr>
        <w:t>As-Sunnah Al-Maqbulah</w:t>
      </w:r>
      <w:r w:rsidRPr="00331678">
        <w:rPr>
          <w:rFonts w:asciiTheme="majorBidi" w:hAnsiTheme="majorBidi" w:cstheme="majorBidi"/>
          <w:color w:val="000000" w:themeColor="text1"/>
          <w:lang w:val="id-ID"/>
        </w:rPr>
        <w:t xml:space="preserve"> yang berisi perintah dan larangan, dilaksanakan dengan dakwah </w:t>
      </w:r>
      <w:r w:rsidRPr="00331678">
        <w:rPr>
          <w:rFonts w:asciiTheme="majorBidi" w:hAnsiTheme="majorBidi" w:cstheme="majorBidi"/>
          <w:bCs/>
          <w:color w:val="000000" w:themeColor="text1"/>
          <w:lang w:val="id-ID"/>
        </w:rPr>
        <w:t>amar ma`ruf dan nahi munkar</w:t>
      </w:r>
      <w:r w:rsidRPr="00331678">
        <w:rPr>
          <w:rFonts w:asciiTheme="majorBidi" w:hAnsiTheme="majorBidi" w:cstheme="majorBidi"/>
          <w:color w:val="000000" w:themeColor="text1"/>
          <w:lang w:val="id-ID"/>
        </w:rPr>
        <w:t xml:space="preserve"> dan </w:t>
      </w:r>
      <w:r w:rsidRPr="00331678">
        <w:rPr>
          <w:rFonts w:asciiTheme="majorBidi" w:hAnsiTheme="majorBidi" w:cstheme="majorBidi"/>
          <w:bCs/>
          <w:color w:val="000000" w:themeColor="text1"/>
          <w:lang w:val="id-ID"/>
        </w:rPr>
        <w:t>tajdid</w:t>
      </w:r>
      <w:r w:rsidRPr="00331678">
        <w:rPr>
          <w:rFonts w:asciiTheme="majorBidi" w:hAnsiTheme="majorBidi" w:cstheme="majorBidi"/>
          <w:color w:val="000000" w:themeColor="text1"/>
          <w:lang w:val="id-ID"/>
        </w:rPr>
        <w:t xml:space="preserve">, untuk mencapai </w:t>
      </w:r>
      <w:r w:rsidRPr="00331678">
        <w:rPr>
          <w:rFonts w:asciiTheme="majorBidi" w:hAnsiTheme="majorBidi" w:cstheme="majorBidi"/>
          <w:bCs/>
          <w:color w:val="000000" w:themeColor="text1"/>
          <w:lang w:val="id-ID"/>
        </w:rPr>
        <w:t>terwujudnya masyarakat Islam yang sebenar-benarnya</w:t>
      </w:r>
      <w:r w:rsidRPr="00331678">
        <w:rPr>
          <w:rFonts w:asciiTheme="majorBidi" w:hAnsiTheme="majorBidi" w:cstheme="majorBidi"/>
          <w:color w:val="000000" w:themeColor="text1"/>
          <w:lang w:val="id-ID"/>
        </w:rPr>
        <w:t>.</w:t>
      </w:r>
    </w:p>
    <w:p w:rsidR="00331678" w:rsidRPr="00CF0429" w:rsidRDefault="00331678" w:rsidP="00331678">
      <w:pPr>
        <w:pStyle w:val="ListParagraph"/>
        <w:spacing w:line="360" w:lineRule="auto"/>
        <w:ind w:left="0"/>
        <w:jc w:val="both"/>
        <w:rPr>
          <w:rFonts w:asciiTheme="majorBidi" w:hAnsiTheme="majorBidi" w:cstheme="majorBidi"/>
          <w:color w:val="000000" w:themeColor="text1"/>
        </w:rPr>
      </w:pP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331678" w:rsidRDefault="00331678" w:rsidP="00331678">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w:t>
      </w:r>
      <w:r w:rsidR="00847F23">
        <w:rPr>
          <w:rFonts w:asciiTheme="majorBidi" w:hAnsiTheme="majorBidi" w:cstheme="majorBidi"/>
          <w:color w:val="000000" w:themeColor="text1"/>
        </w:rPr>
        <w:t xml:space="preserve">Muhammadiyah memandang injtihad tetap terbuka  karena  ijtihad ini dijadikan sebagai solusi untuk sumber hukum islam jika suatu masalah yang harus ditetapkan hukumnya, akan tetapi tidak ditemukan dalam Al Qur’an atau hadits. </w:t>
      </w:r>
    </w:p>
    <w:p w:rsidR="00847F23" w:rsidRDefault="00847F23" w:rsidP="00331678">
      <w:pPr>
        <w:pStyle w:val="ListParagraph"/>
        <w:spacing w:line="360" w:lineRule="auto"/>
        <w:jc w:val="both"/>
        <w:rPr>
          <w:rFonts w:asciiTheme="majorBidi" w:hAnsiTheme="majorBidi" w:cstheme="majorBidi"/>
          <w:color w:val="000000" w:themeColor="text1"/>
        </w:rPr>
      </w:pPr>
    </w:p>
    <w:p w:rsidR="00847F23" w:rsidRDefault="00847F23" w:rsidP="00331678">
      <w:pPr>
        <w:pStyle w:val="ListParagraph"/>
        <w:spacing w:line="360" w:lineRule="auto"/>
        <w:jc w:val="both"/>
        <w:rPr>
          <w:rFonts w:asciiTheme="majorBidi" w:hAnsiTheme="majorBidi" w:cstheme="majorBidi"/>
          <w:color w:val="000000" w:themeColor="text1"/>
        </w:rPr>
      </w:pPr>
    </w:p>
    <w:p w:rsidR="00847F23" w:rsidRDefault="00847F23" w:rsidP="00331678">
      <w:pPr>
        <w:pStyle w:val="ListParagraph"/>
        <w:spacing w:line="360" w:lineRule="auto"/>
        <w:jc w:val="both"/>
        <w:rPr>
          <w:rFonts w:asciiTheme="majorBidi" w:hAnsiTheme="majorBidi" w:cstheme="majorBidi"/>
          <w:color w:val="000000" w:themeColor="text1"/>
        </w:rPr>
      </w:pPr>
    </w:p>
    <w:p w:rsidR="00847F23" w:rsidRPr="00CF0429" w:rsidRDefault="00847F23" w:rsidP="00331678">
      <w:pPr>
        <w:pStyle w:val="ListParagraph"/>
        <w:spacing w:line="360" w:lineRule="auto"/>
        <w:jc w:val="both"/>
        <w:rPr>
          <w:rFonts w:asciiTheme="majorBidi" w:hAnsiTheme="majorBidi" w:cstheme="majorBidi"/>
          <w:color w:val="000000" w:themeColor="text1"/>
        </w:rPr>
      </w:pP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lastRenderedPageBreak/>
        <w:t>Apa</w:t>
      </w:r>
      <w:proofErr w:type="gramEnd"/>
      <w:r w:rsidRPr="00CF0429">
        <w:rPr>
          <w:rFonts w:asciiTheme="majorBidi" w:hAnsiTheme="majorBidi" w:cstheme="majorBidi"/>
          <w:color w:val="000000" w:themeColor="text1"/>
        </w:rPr>
        <w:t xml:space="preserve"> saja bidang kajian Islam yang diurusi Muhammadiyah?</w:t>
      </w:r>
    </w:p>
    <w:p w:rsidR="00847F23" w:rsidRDefault="00847F23" w:rsidP="00847F23">
      <w:pPr>
        <w:pStyle w:val="ListParagraph"/>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w:t>
      </w:r>
      <w:r w:rsidR="00D82681">
        <w:rPr>
          <w:rFonts w:asciiTheme="majorBidi" w:hAnsiTheme="majorBidi" w:cstheme="majorBidi"/>
          <w:color w:val="000000" w:themeColor="text1"/>
        </w:rPr>
        <w:t>bidang kajian islam yang diurusi muhammadiyah meliputi :</w:t>
      </w:r>
    </w:p>
    <w:p w:rsidR="00D82681" w:rsidRPr="00D82681" w:rsidRDefault="00D82681" w:rsidP="00D82681">
      <w:pPr>
        <w:pStyle w:val="ListParagraph"/>
        <w:numPr>
          <w:ilvl w:val="0"/>
          <w:numId w:val="18"/>
        </w:numPr>
        <w:spacing w:line="360" w:lineRule="auto"/>
        <w:jc w:val="both"/>
        <w:rPr>
          <w:rFonts w:asciiTheme="majorBidi" w:hAnsiTheme="majorBidi" w:cstheme="majorBidi"/>
          <w:color w:val="000000" w:themeColor="text1"/>
        </w:rPr>
      </w:pPr>
      <w:r w:rsidRPr="00D82681">
        <w:rPr>
          <w:rStyle w:val="Strong"/>
          <w:rFonts w:asciiTheme="majorBidi" w:hAnsiTheme="majorBidi" w:cstheme="majorBidi"/>
          <w:b w:val="0"/>
          <w:color w:val="000000" w:themeColor="text1"/>
        </w:rPr>
        <w:t>Bidang Aqidah</w:t>
      </w:r>
    </w:p>
    <w:p w:rsidR="00D82681" w:rsidRPr="00D82681" w:rsidRDefault="00D82681" w:rsidP="00D82681">
      <w:pPr>
        <w:pStyle w:val="NormalWeb"/>
        <w:numPr>
          <w:ilvl w:val="0"/>
          <w:numId w:val="18"/>
        </w:numPr>
        <w:spacing w:before="0" w:beforeAutospacing="0" w:after="0" w:afterAutospacing="0" w:line="360" w:lineRule="auto"/>
        <w:jc w:val="both"/>
        <w:rPr>
          <w:rFonts w:asciiTheme="majorBidi" w:hAnsiTheme="majorBidi" w:cstheme="majorBidi"/>
          <w:color w:val="000000" w:themeColor="text1"/>
        </w:rPr>
      </w:pPr>
      <w:r w:rsidRPr="00D82681">
        <w:rPr>
          <w:rStyle w:val="Strong"/>
          <w:rFonts w:asciiTheme="majorBidi" w:hAnsiTheme="majorBidi" w:cstheme="majorBidi"/>
          <w:b w:val="0"/>
          <w:color w:val="000000" w:themeColor="text1"/>
        </w:rPr>
        <w:t>Bidang Hukum</w:t>
      </w:r>
    </w:p>
    <w:p w:rsidR="00D82681" w:rsidRPr="00D82681" w:rsidRDefault="00D82681" w:rsidP="00D82681">
      <w:pPr>
        <w:pStyle w:val="ListParagraph"/>
        <w:numPr>
          <w:ilvl w:val="0"/>
          <w:numId w:val="18"/>
        </w:numPr>
        <w:spacing w:line="360" w:lineRule="auto"/>
        <w:jc w:val="both"/>
        <w:rPr>
          <w:rFonts w:asciiTheme="majorBidi" w:hAnsiTheme="majorBidi" w:cstheme="majorBidi"/>
          <w:color w:val="000000" w:themeColor="text1"/>
        </w:rPr>
      </w:pPr>
      <w:r w:rsidRPr="00D82681">
        <w:rPr>
          <w:rFonts w:asciiTheme="majorBidi" w:hAnsiTheme="majorBidi" w:cstheme="majorBidi"/>
          <w:color w:val="000000" w:themeColor="text1"/>
        </w:rPr>
        <w:t>bidang akhlaq</w:t>
      </w:r>
    </w:p>
    <w:p w:rsidR="00D82681" w:rsidRPr="00D82681" w:rsidRDefault="00D82681" w:rsidP="00D82681">
      <w:pPr>
        <w:pStyle w:val="ListParagraph"/>
        <w:numPr>
          <w:ilvl w:val="0"/>
          <w:numId w:val="18"/>
        </w:numPr>
        <w:spacing w:line="360" w:lineRule="auto"/>
        <w:jc w:val="both"/>
        <w:rPr>
          <w:rFonts w:asciiTheme="majorBidi" w:hAnsiTheme="majorBidi" w:cstheme="majorBidi"/>
          <w:color w:val="000000" w:themeColor="text1"/>
        </w:rPr>
      </w:pPr>
      <w:r w:rsidRPr="00D82681">
        <w:rPr>
          <w:rStyle w:val="Strong"/>
          <w:rFonts w:asciiTheme="majorBidi" w:hAnsiTheme="majorBidi" w:cstheme="majorBidi"/>
          <w:b w:val="0"/>
          <w:color w:val="000000" w:themeColor="text1"/>
        </w:rPr>
        <w:t>Bidang Mu’amalah Dunyawiyah</w:t>
      </w:r>
    </w:p>
    <w:p w:rsidR="00D82681" w:rsidRPr="00D82681" w:rsidRDefault="00D82681" w:rsidP="00D82681">
      <w:pPr>
        <w:pStyle w:val="ListParagraph"/>
        <w:spacing w:line="360" w:lineRule="auto"/>
        <w:ind w:left="1080"/>
        <w:jc w:val="both"/>
        <w:rPr>
          <w:rFonts w:asciiTheme="majorBidi" w:hAnsiTheme="majorBidi" w:cstheme="majorBidi"/>
          <w:color w:val="000000" w:themeColor="text1"/>
        </w:rPr>
      </w:pP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Jalan Ijtihad yang ditempuh Majlis Tarjih</w:t>
      </w:r>
      <w:r w:rsidR="00290F1D" w:rsidRPr="00CF0429">
        <w:rPr>
          <w:rFonts w:asciiTheme="majorBidi" w:hAnsiTheme="majorBidi" w:cstheme="majorBidi"/>
          <w:color w:val="000000" w:themeColor="text1"/>
        </w:rPr>
        <w:t xml:space="preserve"> Muhamma</w:t>
      </w:r>
      <w:r w:rsidR="00847F23">
        <w:rPr>
          <w:rFonts w:asciiTheme="majorBidi" w:hAnsiTheme="majorBidi" w:cstheme="majorBidi"/>
          <w:color w:val="000000" w:themeColor="text1"/>
        </w:rPr>
        <w:t>diyah dalam memecahkan masalah?</w:t>
      </w:r>
    </w:p>
    <w:p w:rsidR="00847F23" w:rsidRPr="00CF0429" w:rsidRDefault="00847F23" w:rsidP="00847F23">
      <w:pPr>
        <w:pStyle w:val="NormalWeb"/>
        <w:spacing w:before="0" w:beforeAutospacing="0" w:after="0" w:afterAutospacing="0"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Jawab :</w:t>
      </w:r>
      <w:proofErr w:type="gramEnd"/>
      <w:r>
        <w:rPr>
          <w:rFonts w:asciiTheme="majorBidi" w:hAnsiTheme="majorBidi" w:cstheme="majorBidi"/>
          <w:color w:val="000000" w:themeColor="text1"/>
        </w:rPr>
        <w:t xml:space="preserve"> </w:t>
      </w:r>
      <w:r w:rsidRPr="00CF0429">
        <w:rPr>
          <w:rFonts w:asciiTheme="majorBidi" w:hAnsiTheme="majorBidi" w:cstheme="majorBidi"/>
          <w:color w:val="000000" w:themeColor="text1"/>
        </w:rPr>
        <w:t xml:space="preserve">Jalan Ijtihad yang ditempuh Majlis Tarjih </w:t>
      </w:r>
      <w:r w:rsidR="00D82681">
        <w:rPr>
          <w:rFonts w:asciiTheme="majorBidi" w:hAnsiTheme="majorBidi" w:cstheme="majorBidi"/>
          <w:color w:val="000000" w:themeColor="text1"/>
        </w:rPr>
        <w:t>Muhammadiyah dalam memecahkan masalah antara lain</w:t>
      </w:r>
      <w:r w:rsidRPr="00CF0429">
        <w:rPr>
          <w:rFonts w:asciiTheme="majorBidi" w:hAnsiTheme="majorBidi" w:cstheme="majorBidi"/>
          <w:color w:val="000000" w:themeColor="text1"/>
        </w:rPr>
        <w:t xml:space="preserve"> :</w:t>
      </w:r>
    </w:p>
    <w:p w:rsidR="00847F23" w:rsidRPr="00847F23" w:rsidRDefault="00847F23" w:rsidP="00847F23">
      <w:pPr>
        <w:pStyle w:val="ListParagraph"/>
        <w:numPr>
          <w:ilvl w:val="0"/>
          <w:numId w:val="17"/>
        </w:numPr>
        <w:spacing w:line="360" w:lineRule="auto"/>
        <w:jc w:val="both"/>
        <w:rPr>
          <w:rFonts w:asciiTheme="majorBidi" w:hAnsiTheme="majorBidi" w:cstheme="majorBidi"/>
          <w:color w:val="000000" w:themeColor="text1"/>
        </w:rPr>
      </w:pPr>
      <w:r w:rsidRPr="00847F23">
        <w:rPr>
          <w:rFonts w:asciiTheme="majorBidi" w:hAnsiTheme="majorBidi" w:cstheme="majorBidi"/>
          <w:color w:val="000000" w:themeColor="text1"/>
        </w:rPr>
        <w:t>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847F23" w:rsidRPr="00847F23" w:rsidRDefault="00847F23" w:rsidP="00847F23">
      <w:pPr>
        <w:pStyle w:val="ListParagraph"/>
        <w:numPr>
          <w:ilvl w:val="0"/>
          <w:numId w:val="17"/>
        </w:numPr>
        <w:spacing w:line="360" w:lineRule="auto"/>
        <w:jc w:val="both"/>
        <w:rPr>
          <w:rFonts w:asciiTheme="majorBidi" w:hAnsiTheme="majorBidi" w:cstheme="majorBidi"/>
          <w:color w:val="000000" w:themeColor="text1"/>
        </w:rPr>
      </w:pPr>
      <w:r w:rsidRPr="00847F23">
        <w:rPr>
          <w:rStyle w:val="Emphasis"/>
          <w:rFonts w:asciiTheme="majorBidi" w:hAnsiTheme="majorBidi" w:cstheme="majorBidi"/>
          <w:color w:val="000000" w:themeColor="text1"/>
        </w:rPr>
        <w:t>Ijma’</w:t>
      </w:r>
      <w:r w:rsidRPr="00847F23">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847F23">
        <w:rPr>
          <w:rStyle w:val="Emphasis"/>
          <w:rFonts w:asciiTheme="majorBidi" w:hAnsiTheme="majorBidi" w:cstheme="majorBidi"/>
          <w:color w:val="000000" w:themeColor="text1"/>
        </w:rPr>
        <w:t>ijma’</w:t>
      </w:r>
      <w:r w:rsidRPr="00847F23">
        <w:rPr>
          <w:rFonts w:asciiTheme="majorBidi" w:hAnsiTheme="majorBidi" w:cstheme="majorBidi"/>
          <w:color w:val="000000" w:themeColor="text1"/>
        </w:rPr>
        <w:t> dipandang sebagai salah satu sumber hukum Islam sesudah Alquran dan Sunnah. Pemikiran tentang </w:t>
      </w:r>
      <w:r w:rsidRPr="00847F23">
        <w:rPr>
          <w:rStyle w:val="Emphasis"/>
          <w:rFonts w:asciiTheme="majorBidi" w:hAnsiTheme="majorBidi" w:cstheme="majorBidi"/>
          <w:color w:val="000000" w:themeColor="text1"/>
        </w:rPr>
        <w:t>ijma’</w:t>
      </w:r>
      <w:r w:rsidRPr="00847F23">
        <w:rPr>
          <w:rFonts w:asciiTheme="majorBidi" w:hAnsiTheme="majorBidi" w:cstheme="majorBidi"/>
          <w:color w:val="000000" w:themeColor="text1"/>
        </w:rPr>
        <w:t> berkembang sejak masa sahabat sampai masa sekarang, sampai masa para imam mujtahid.</w:t>
      </w:r>
    </w:p>
    <w:p w:rsidR="00847F23" w:rsidRPr="00847F23" w:rsidRDefault="00847F23" w:rsidP="00847F23">
      <w:pPr>
        <w:pStyle w:val="ListParagraph"/>
        <w:numPr>
          <w:ilvl w:val="0"/>
          <w:numId w:val="17"/>
        </w:numPr>
        <w:spacing w:line="360" w:lineRule="auto"/>
        <w:jc w:val="both"/>
        <w:rPr>
          <w:rFonts w:asciiTheme="majorBidi" w:hAnsiTheme="majorBidi" w:cstheme="majorBidi"/>
          <w:color w:val="000000" w:themeColor="text1"/>
        </w:rPr>
      </w:pPr>
      <w:r w:rsidRPr="00847F23">
        <w:rPr>
          <w:rStyle w:val="Emphasis"/>
          <w:rFonts w:asciiTheme="majorBidi" w:hAnsiTheme="majorBidi" w:cstheme="majorBidi"/>
          <w:color w:val="000000" w:themeColor="text1"/>
        </w:rPr>
        <w:t>Qiyas</w:t>
      </w:r>
      <w:r w:rsidRPr="00847F23">
        <w:rPr>
          <w:rFonts w:asciiTheme="majorBidi" w:hAnsiTheme="majorBidi" w:cstheme="majorBidi"/>
          <w:color w:val="000000" w:themeColor="text1"/>
        </w:rPr>
        <w:t>: Menyamakan sesuatu hal yang tidak disebutkan hukumnya di dalam </w:t>
      </w:r>
      <w:proofErr w:type="gramStart"/>
      <w:r w:rsidRPr="00847F23">
        <w:rPr>
          <w:rStyle w:val="Emphasis"/>
          <w:rFonts w:asciiTheme="majorBidi" w:hAnsiTheme="majorBidi" w:cstheme="majorBidi"/>
          <w:color w:val="000000" w:themeColor="text1"/>
        </w:rPr>
        <w:t>nash</w:t>
      </w:r>
      <w:proofErr w:type="gramEnd"/>
      <w:r w:rsidRPr="00847F23">
        <w:rPr>
          <w:rFonts w:asciiTheme="majorBidi" w:hAnsiTheme="majorBidi" w:cstheme="majorBidi"/>
          <w:color w:val="000000" w:themeColor="text1"/>
        </w:rPr>
        <w:t>, dengan hal yang disebutkan hukumnya di dalam </w:t>
      </w:r>
      <w:r w:rsidRPr="00847F23">
        <w:rPr>
          <w:rStyle w:val="Emphasis"/>
          <w:rFonts w:asciiTheme="majorBidi" w:hAnsiTheme="majorBidi" w:cstheme="majorBidi"/>
          <w:color w:val="000000" w:themeColor="text1"/>
        </w:rPr>
        <w:t>nash</w:t>
      </w:r>
      <w:r w:rsidRPr="00847F23">
        <w:rPr>
          <w:rFonts w:asciiTheme="majorBidi" w:hAnsiTheme="majorBidi" w:cstheme="majorBidi"/>
          <w:color w:val="000000" w:themeColor="text1"/>
        </w:rPr>
        <w:t>, karena adanya persamaan </w:t>
      </w:r>
      <w:r w:rsidRPr="00847F23">
        <w:rPr>
          <w:rStyle w:val="Emphasis"/>
          <w:rFonts w:asciiTheme="majorBidi" w:hAnsiTheme="majorBidi" w:cstheme="majorBidi"/>
          <w:color w:val="000000" w:themeColor="text1"/>
        </w:rPr>
        <w:t>illat</w:t>
      </w:r>
      <w:r w:rsidRPr="00847F23">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847F23" w:rsidRPr="00847F23" w:rsidRDefault="00847F23" w:rsidP="00847F23">
      <w:pPr>
        <w:pStyle w:val="ListParagraph"/>
        <w:numPr>
          <w:ilvl w:val="0"/>
          <w:numId w:val="17"/>
        </w:numPr>
        <w:spacing w:line="360" w:lineRule="auto"/>
        <w:jc w:val="both"/>
        <w:rPr>
          <w:rFonts w:asciiTheme="majorBidi" w:hAnsiTheme="majorBidi" w:cstheme="majorBidi"/>
          <w:color w:val="000000" w:themeColor="text1"/>
        </w:rPr>
      </w:pPr>
      <w:r w:rsidRPr="00847F23">
        <w:rPr>
          <w:rStyle w:val="Emphasis"/>
          <w:rFonts w:asciiTheme="majorBidi" w:hAnsiTheme="majorBidi" w:cstheme="majorBidi"/>
          <w:color w:val="000000" w:themeColor="text1"/>
        </w:rPr>
        <w:t>Maslahah</w:t>
      </w:r>
      <w:r w:rsidRPr="00847F23">
        <w:rPr>
          <w:rFonts w:asciiTheme="majorBidi" w:hAnsiTheme="majorBidi" w:cstheme="majorBidi"/>
          <w:color w:val="000000" w:themeColor="text1"/>
        </w:rPr>
        <w:t>, atau </w:t>
      </w:r>
      <w:r w:rsidRPr="00847F23">
        <w:rPr>
          <w:rStyle w:val="Emphasis"/>
          <w:rFonts w:asciiTheme="majorBidi" w:hAnsiTheme="majorBidi" w:cstheme="majorBidi"/>
          <w:color w:val="000000" w:themeColor="text1"/>
        </w:rPr>
        <w:t>Istislah</w:t>
      </w:r>
      <w:r w:rsidRPr="00847F23">
        <w:rPr>
          <w:rFonts w:asciiTheme="majorBidi" w:hAnsiTheme="majorBidi" w:cstheme="majorBidi"/>
          <w:color w:val="000000" w:themeColor="text1"/>
        </w:rPr>
        <w:t xml:space="preserve">. Yaitu, menetapkan hukum yang </w:t>
      </w:r>
      <w:proofErr w:type="gramStart"/>
      <w:r w:rsidRPr="00847F23">
        <w:rPr>
          <w:rFonts w:asciiTheme="majorBidi" w:hAnsiTheme="majorBidi" w:cstheme="majorBidi"/>
          <w:color w:val="000000" w:themeColor="text1"/>
        </w:rPr>
        <w:t>sama</w:t>
      </w:r>
      <w:proofErr w:type="gramEnd"/>
      <w:r w:rsidRPr="00847F23">
        <w:rPr>
          <w:rFonts w:asciiTheme="majorBidi" w:hAnsiTheme="majorBidi" w:cstheme="majorBidi"/>
          <w:color w:val="000000" w:themeColor="text1"/>
        </w:rPr>
        <w:t xml:space="preserve"> sekali tidak disebutkan dalam </w:t>
      </w:r>
      <w:r w:rsidRPr="00847F23">
        <w:rPr>
          <w:rStyle w:val="Emphasis"/>
          <w:rFonts w:asciiTheme="majorBidi" w:hAnsiTheme="majorBidi" w:cstheme="majorBidi"/>
          <w:color w:val="000000" w:themeColor="text1"/>
        </w:rPr>
        <w:t>nash</w:t>
      </w:r>
      <w:r w:rsidRPr="00847F23">
        <w:rPr>
          <w:rFonts w:asciiTheme="majorBidi" w:hAnsiTheme="majorBidi" w:cstheme="majorBidi"/>
          <w:color w:val="000000" w:themeColor="text1"/>
        </w:rPr>
        <w:t> dengan pertimbangan untuk kepentingan hidup manusia yang bersendikan mamfaat dan menghindarkan </w:t>
      </w:r>
      <w:r w:rsidRPr="00847F23">
        <w:rPr>
          <w:rStyle w:val="Emphasis"/>
          <w:rFonts w:asciiTheme="majorBidi" w:hAnsiTheme="majorBidi" w:cstheme="majorBidi"/>
          <w:color w:val="000000" w:themeColor="text1"/>
        </w:rPr>
        <w:t>madlarat</w:t>
      </w:r>
      <w:r w:rsidRPr="00847F23">
        <w:rPr>
          <w:rFonts w:asciiTheme="majorBidi" w:hAnsiTheme="majorBidi" w:cstheme="majorBidi"/>
          <w:color w:val="000000" w:themeColor="text1"/>
        </w:rPr>
        <w:t>. Contoh, mengharuskan pernikahan dicatat, tidak ada satu </w:t>
      </w:r>
      <w:proofErr w:type="gramStart"/>
      <w:r w:rsidRPr="00847F23">
        <w:rPr>
          <w:rStyle w:val="Emphasis"/>
          <w:rFonts w:asciiTheme="majorBidi" w:hAnsiTheme="majorBidi" w:cstheme="majorBidi"/>
          <w:color w:val="000000" w:themeColor="text1"/>
        </w:rPr>
        <w:t>nash</w:t>
      </w:r>
      <w:proofErr w:type="gramEnd"/>
      <w:r w:rsidRPr="00847F23">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847F23" w:rsidRPr="00847F23" w:rsidRDefault="00847F23" w:rsidP="00847F23">
      <w:pPr>
        <w:pStyle w:val="ListParagraph"/>
        <w:numPr>
          <w:ilvl w:val="0"/>
          <w:numId w:val="17"/>
        </w:numPr>
        <w:spacing w:line="360" w:lineRule="auto"/>
        <w:jc w:val="both"/>
        <w:rPr>
          <w:rFonts w:asciiTheme="majorBidi" w:hAnsiTheme="majorBidi" w:cstheme="majorBidi"/>
          <w:color w:val="000000" w:themeColor="text1"/>
        </w:rPr>
      </w:pPr>
      <w:r w:rsidRPr="00847F23">
        <w:rPr>
          <w:rStyle w:val="Emphasis"/>
          <w:rFonts w:asciiTheme="majorBidi" w:hAnsiTheme="majorBidi" w:cstheme="majorBidi"/>
          <w:color w:val="000000" w:themeColor="text1"/>
        </w:rPr>
        <w:lastRenderedPageBreak/>
        <w:t>Istihsan</w:t>
      </w:r>
      <w:r w:rsidRPr="00847F23">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847F23">
        <w:rPr>
          <w:rFonts w:asciiTheme="majorBidi" w:hAnsiTheme="majorBidi" w:cstheme="majorBidi"/>
          <w:color w:val="000000" w:themeColor="text1"/>
        </w:rPr>
        <w:t>cara</w:t>
      </w:r>
      <w:proofErr w:type="gramEnd"/>
      <w:r w:rsidRPr="00847F23">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847F23">
        <w:rPr>
          <w:rFonts w:asciiTheme="majorBidi" w:hAnsiTheme="majorBidi" w:cstheme="majorBidi"/>
          <w:color w:val="000000" w:themeColor="text1"/>
        </w:rPr>
        <w:t>Contoh :</w:t>
      </w:r>
      <w:proofErr w:type="gramEnd"/>
      <w:r w:rsidRPr="00847F23">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847F23" w:rsidRPr="00CF0429" w:rsidRDefault="00847F23" w:rsidP="00847F23">
      <w:pPr>
        <w:pStyle w:val="ListParagraph"/>
        <w:spacing w:line="360" w:lineRule="auto"/>
        <w:ind w:left="0"/>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D8268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bookmarkStart w:id="0" w:name="_GoBack"/>
            <w:bookmarkEnd w:id="0"/>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D8268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D8268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D8268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D8268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147E67"/>
    <w:multiLevelType w:val="hybridMultilevel"/>
    <w:tmpl w:val="ED821338"/>
    <w:lvl w:ilvl="0" w:tplc="DE726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FE16A3"/>
    <w:multiLevelType w:val="hybridMultilevel"/>
    <w:tmpl w:val="005C4178"/>
    <w:lvl w:ilvl="0" w:tplc="23445430">
      <w:start w:val="1"/>
      <w:numFmt w:val="decimal"/>
      <w:lvlText w:val="%1."/>
      <w:lvlJc w:val="left"/>
      <w:pPr>
        <w:ind w:left="720" w:hanging="360"/>
      </w:pPr>
      <w:rPr>
        <w:rFonts w:asciiTheme="majorBidi" w:eastAsia="Times New Roman"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F36B76"/>
    <w:multiLevelType w:val="hybridMultilevel"/>
    <w:tmpl w:val="BBA2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6"/>
  </w:num>
  <w:num w:numId="13">
    <w:abstractNumId w:val="12"/>
  </w:num>
  <w:num w:numId="14">
    <w:abstractNumId w:val="0"/>
  </w:num>
  <w:num w:numId="15">
    <w:abstractNumId w:val="17"/>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D39E1"/>
    <w:rsid w:val="00220415"/>
    <w:rsid w:val="002249A3"/>
    <w:rsid w:val="00231B92"/>
    <w:rsid w:val="00290F1D"/>
    <w:rsid w:val="00300BB2"/>
    <w:rsid w:val="00331678"/>
    <w:rsid w:val="003321B5"/>
    <w:rsid w:val="003D2EED"/>
    <w:rsid w:val="00406728"/>
    <w:rsid w:val="004D25F6"/>
    <w:rsid w:val="00541838"/>
    <w:rsid w:val="005C43B0"/>
    <w:rsid w:val="005F5A52"/>
    <w:rsid w:val="0068668A"/>
    <w:rsid w:val="006B1125"/>
    <w:rsid w:val="00705BB1"/>
    <w:rsid w:val="007C7561"/>
    <w:rsid w:val="00847F23"/>
    <w:rsid w:val="00934BC9"/>
    <w:rsid w:val="009E07EC"/>
    <w:rsid w:val="00A15E6E"/>
    <w:rsid w:val="00A96824"/>
    <w:rsid w:val="00AB2A35"/>
    <w:rsid w:val="00C37ADD"/>
    <w:rsid w:val="00CF0429"/>
    <w:rsid w:val="00D82681"/>
    <w:rsid w:val="00D82C92"/>
    <w:rsid w:val="00E044D0"/>
    <w:rsid w:val="00FD6D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6E5C-5CF9-408A-91E6-D30FC6F9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5515</Words>
  <Characters>31436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lenovo</cp:lastModifiedBy>
  <cp:revision>2</cp:revision>
  <dcterms:created xsi:type="dcterms:W3CDTF">2020-09-04T06:17:00Z</dcterms:created>
  <dcterms:modified xsi:type="dcterms:W3CDTF">2020-09-04T06:17:00Z</dcterms:modified>
</cp:coreProperties>
</file>