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4A" w:rsidRDefault="0024554A" w:rsidP="0024554A">
      <w:pPr>
        <w:spacing w:line="360" w:lineRule="auto"/>
        <w:jc w:val="both"/>
        <w:rPr>
          <w:rFonts w:asciiTheme="majorBidi" w:hAnsiTheme="majorBidi" w:cstheme="majorBidi"/>
          <w:color w:val="000000" w:themeColor="text1"/>
        </w:rPr>
      </w:pPr>
    </w:p>
    <w:p w:rsidR="0024554A" w:rsidRPr="00E91D76" w:rsidRDefault="0024554A" w:rsidP="0024554A">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rPr>
        <w:t>Identitas:</w:t>
      </w:r>
      <w:r w:rsidR="00E91D76">
        <w:rPr>
          <w:rFonts w:asciiTheme="majorBidi" w:hAnsiTheme="majorBidi" w:cstheme="majorBidi"/>
          <w:color w:val="000000" w:themeColor="text1"/>
          <w:lang w:val="id-ID"/>
        </w:rPr>
        <w:t>1610201031</w:t>
      </w:r>
      <w:bookmarkStart w:id="0" w:name="_GoBack"/>
      <w:bookmarkEnd w:id="0"/>
    </w:p>
    <w:p w:rsidR="0024554A" w:rsidRPr="0024554A" w:rsidRDefault="0024554A" w:rsidP="0024554A">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rPr>
        <w:t>Nama :</w:t>
      </w:r>
      <w:r>
        <w:rPr>
          <w:rFonts w:asciiTheme="majorBidi" w:hAnsiTheme="majorBidi" w:cstheme="majorBidi"/>
          <w:color w:val="000000" w:themeColor="text1"/>
          <w:lang w:val="id-ID"/>
        </w:rPr>
        <w:t xml:space="preserve">bekti saputri </w:t>
      </w:r>
    </w:p>
    <w:p w:rsidR="0024554A" w:rsidRPr="0024554A" w:rsidRDefault="0024554A" w:rsidP="0024554A">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rPr>
        <w:t xml:space="preserve">Angkatan : </w:t>
      </w:r>
      <w:r>
        <w:rPr>
          <w:rFonts w:asciiTheme="majorBidi" w:hAnsiTheme="majorBidi" w:cstheme="majorBidi"/>
          <w:color w:val="000000" w:themeColor="text1"/>
          <w:lang w:val="id-ID"/>
        </w:rPr>
        <w:t>2016</w:t>
      </w:r>
    </w:p>
    <w:p w:rsidR="0024554A" w:rsidRPr="0024554A" w:rsidRDefault="0024554A" w:rsidP="0024554A">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rPr>
        <w:t>Fak/ Prodi :</w:t>
      </w:r>
      <w:r>
        <w:rPr>
          <w:rFonts w:asciiTheme="majorBidi" w:hAnsiTheme="majorBidi" w:cstheme="majorBidi"/>
          <w:color w:val="000000" w:themeColor="text1"/>
          <w:lang w:val="id-ID"/>
        </w:rPr>
        <w:t xml:space="preserve"> ilmu kesehatan / keperawatan</w:t>
      </w:r>
    </w:p>
    <w:p w:rsidR="0024554A" w:rsidRDefault="0024554A" w:rsidP="0024554A">
      <w:pPr>
        <w:spacing w:line="360" w:lineRule="auto"/>
        <w:jc w:val="both"/>
        <w:rPr>
          <w:rFonts w:asciiTheme="majorBidi" w:hAnsiTheme="majorBidi" w:cstheme="majorBidi"/>
          <w:color w:val="000000" w:themeColor="text1"/>
        </w:rPr>
      </w:pPr>
    </w:p>
    <w:p w:rsidR="0024554A" w:rsidRDefault="0024554A" w:rsidP="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QUIZ:</w:t>
      </w:r>
    </w:p>
    <w:p w:rsidR="0024554A" w:rsidRDefault="0024554A" w:rsidP="0024554A">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 Jawablah pertanyaan di bawah ini dengan dengan singkat dan tepat!</w:t>
      </w:r>
    </w:p>
    <w:p w:rsidR="0024554A" w:rsidRPr="0024554A" w:rsidRDefault="0024554A" w:rsidP="0024554A">
      <w:pPr>
        <w:pStyle w:val="ListParagraph"/>
        <w:numPr>
          <w:ilvl w:val="0"/>
          <w:numId w:val="1"/>
        </w:numPr>
        <w:spacing w:line="360" w:lineRule="auto"/>
        <w:ind w:left="0" w:firstLine="0"/>
        <w:jc w:val="both"/>
        <w:rPr>
          <w:rFonts w:asciiTheme="majorBidi" w:hAnsiTheme="majorBidi" w:cstheme="majorBidi"/>
          <w:color w:val="000000" w:themeColor="text1"/>
        </w:rPr>
      </w:pPr>
      <w:r>
        <w:rPr>
          <w:rFonts w:asciiTheme="majorBidi" w:hAnsiTheme="majorBidi" w:cstheme="majorBidi"/>
          <w:color w:val="000000" w:themeColor="text1"/>
        </w:rPr>
        <w:t>Bagaimana paham agama dalam Muhammadiyah yang anda ketahui?</w:t>
      </w:r>
    </w:p>
    <w:p w:rsidR="0024554A" w:rsidRDefault="0024554A" w:rsidP="0024554A">
      <w:pPr>
        <w:pStyle w:val="ListParagraph"/>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 xml:space="preserve">- </w:t>
      </w:r>
      <w:r>
        <w:rPr>
          <w:rFonts w:asciiTheme="majorBidi" w:hAnsiTheme="majorBidi" w:cstheme="majorBidi"/>
          <w:color w:val="000000" w:themeColor="text1"/>
        </w:rPr>
        <w:t>Agama Islam yang dibawa oleh Nabi Muhammad S.A.W. ialah apa yang diturunkan Allah dalam Alquran</w:t>
      </w:r>
    </w:p>
    <w:p w:rsidR="0024554A" w:rsidRDefault="0024554A" w:rsidP="0024554A">
      <w:pPr>
        <w:pStyle w:val="NormalWeb"/>
        <w:spacing w:before="0" w:beforeAutospacing="0" w:after="0" w:afterAutospacing="0" w:line="360" w:lineRule="auto"/>
        <w:ind w:left="720"/>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 xml:space="preserve">- </w:t>
      </w:r>
      <w:r>
        <w:rPr>
          <w:rFonts w:asciiTheme="majorBidi" w:hAnsiTheme="majorBidi" w:cstheme="majorBidi"/>
          <w:color w:val="000000" w:themeColor="text1"/>
        </w:rPr>
        <w:t>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24554A" w:rsidRDefault="0024554A" w:rsidP="0024554A">
      <w:pPr>
        <w:pStyle w:val="NormalWeb"/>
        <w:spacing w:before="0" w:beforeAutospacing="0" w:after="0" w:afterAutospacing="0" w:line="360" w:lineRule="auto"/>
        <w:ind w:left="720"/>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 xml:space="preserve">- </w:t>
      </w:r>
      <w:r>
        <w:rPr>
          <w:rFonts w:asciiTheme="majorBidi" w:hAnsiTheme="majorBidi" w:cstheme="majorBidi"/>
          <w:color w:val="000000" w:themeColor="text1"/>
        </w:rPr>
        <w:t>Muhammadiyah bekerja untuk terlaksananya ajaran-ajaran I</w:t>
      </w:r>
      <w:r>
        <w:rPr>
          <w:rFonts w:asciiTheme="majorBidi" w:hAnsiTheme="majorBidi" w:cstheme="majorBidi"/>
          <w:color w:val="000000" w:themeColor="text1"/>
        </w:rPr>
        <w:t xml:space="preserve">slam yang meliputi </w:t>
      </w:r>
      <w:r>
        <w:rPr>
          <w:rFonts w:asciiTheme="majorBidi" w:hAnsiTheme="majorBidi" w:cstheme="majorBidi"/>
          <w:color w:val="000000" w:themeColor="text1"/>
          <w:lang w:val="id-ID"/>
        </w:rPr>
        <w:t>aqidah akhlak dan ibadah</w:t>
      </w:r>
    </w:p>
    <w:p w:rsidR="0024554A" w:rsidRDefault="0024554A" w:rsidP="0024554A">
      <w:pPr>
        <w:pStyle w:val="NormalWeb"/>
        <w:spacing w:before="0" w:beforeAutospacing="0" w:after="0" w:afterAutospacing="0" w:line="360" w:lineRule="auto"/>
        <w:ind w:left="720"/>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 xml:space="preserve">- </w:t>
      </w:r>
      <w:r>
        <w:rPr>
          <w:rFonts w:asciiTheme="majorBidi" w:hAnsiTheme="majorBidi" w:cstheme="majorBidi"/>
          <w:color w:val="000000" w:themeColor="text1"/>
        </w:rPr>
        <w:t>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w:t>
      </w:r>
    </w:p>
    <w:p w:rsidR="0024554A" w:rsidRDefault="0024554A" w:rsidP="0024554A">
      <w:pPr>
        <w:pStyle w:val="NormalWeb"/>
        <w:spacing w:before="0" w:beforeAutospacing="0" w:after="0" w:afterAutospacing="0" w:line="360" w:lineRule="auto"/>
        <w:ind w:left="720"/>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 xml:space="preserve">- </w:t>
      </w:r>
      <w:r>
        <w:rPr>
          <w:rFonts w:asciiTheme="majorBidi" w:hAnsiTheme="majorBidi" w:cstheme="majorBidi"/>
          <w:color w:val="000000" w:themeColor="text1"/>
        </w:rPr>
        <w:t>Dasar muthlaq untuk berhukum dalam agama Islam adalah Alquran dan Sunnah</w:t>
      </w:r>
    </w:p>
    <w:p w:rsidR="0024554A" w:rsidRPr="00C878D4" w:rsidRDefault="0024554A" w:rsidP="00C878D4">
      <w:pPr>
        <w:pStyle w:val="NormalWeb"/>
        <w:spacing w:before="0" w:beforeAutospacing="0" w:after="0" w:afterAutospacing="0" w:line="360" w:lineRule="auto"/>
        <w:ind w:left="720"/>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 xml:space="preserve">- </w:t>
      </w:r>
      <w:r>
        <w:rPr>
          <w:rFonts w:asciiTheme="majorBidi" w:hAnsiTheme="majorBidi" w:cstheme="majorBidi"/>
          <w:color w:val="000000" w:themeColor="text1"/>
        </w:rPr>
        <w:t>Muhammadiyah dalam memaknai tajdid mengandung dua pengertian, yakni pemurnian (purifikasi) dan pembaruan (dinamisasi) (Keputusan Munas Tarjih di Malang).</w:t>
      </w:r>
    </w:p>
    <w:p w:rsidR="0024554A" w:rsidRPr="00C878D4" w:rsidRDefault="0024554A" w:rsidP="0024554A">
      <w:pPr>
        <w:pStyle w:val="ListParagraph"/>
        <w:numPr>
          <w:ilvl w:val="0"/>
          <w:numId w:val="1"/>
        </w:numPr>
        <w:spacing w:line="360" w:lineRule="auto"/>
        <w:ind w:left="0" w:firstLine="0"/>
        <w:jc w:val="both"/>
        <w:rPr>
          <w:rFonts w:asciiTheme="majorBidi" w:hAnsiTheme="majorBidi" w:cstheme="majorBidi"/>
          <w:color w:val="000000" w:themeColor="text1"/>
        </w:rPr>
      </w:pPr>
      <w:r>
        <w:rPr>
          <w:rFonts w:asciiTheme="majorBidi" w:hAnsiTheme="majorBidi" w:cstheme="majorBidi"/>
          <w:color w:val="000000" w:themeColor="text1"/>
        </w:rPr>
        <w:t>Apa sumber Ajaran Islam yang diikuti oleh Muhammadiyah?</w:t>
      </w:r>
    </w:p>
    <w:p w:rsidR="00C878D4" w:rsidRDefault="00C878D4" w:rsidP="00C878D4">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lang w:val="id-ID"/>
        </w:rPr>
        <w:t>Al-quran dan as-sunah</w:t>
      </w:r>
    </w:p>
    <w:p w:rsidR="0024554A" w:rsidRPr="00C878D4" w:rsidRDefault="0024554A" w:rsidP="0024554A">
      <w:pPr>
        <w:pStyle w:val="ListParagraph"/>
        <w:numPr>
          <w:ilvl w:val="0"/>
          <w:numId w:val="1"/>
        </w:numPr>
        <w:spacing w:line="360" w:lineRule="auto"/>
        <w:ind w:left="0" w:firstLine="0"/>
        <w:jc w:val="both"/>
        <w:rPr>
          <w:rFonts w:asciiTheme="majorBidi" w:hAnsiTheme="majorBidi" w:cstheme="majorBidi"/>
          <w:color w:val="000000" w:themeColor="text1"/>
        </w:rPr>
      </w:pPr>
      <w:r>
        <w:rPr>
          <w:rFonts w:asciiTheme="majorBidi" w:hAnsiTheme="majorBidi" w:cstheme="majorBidi"/>
          <w:color w:val="000000" w:themeColor="text1"/>
        </w:rPr>
        <w:t>Mengapa Muhammadiyah  memandang pintu ijtihad tetap terbuka?</w:t>
      </w:r>
    </w:p>
    <w:p w:rsidR="00C878D4" w:rsidRPr="00E01C9F" w:rsidRDefault="00E01C9F" w:rsidP="00C878D4">
      <w:pPr>
        <w:pStyle w:val="ListParagraph"/>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 xml:space="preserve">Agar ajaran islam selalu sesuai perkembangan jaman </w:t>
      </w:r>
    </w:p>
    <w:p w:rsidR="00C878D4" w:rsidRPr="00C878D4" w:rsidRDefault="0024554A" w:rsidP="00C878D4">
      <w:pPr>
        <w:pStyle w:val="ListParagraph"/>
        <w:numPr>
          <w:ilvl w:val="0"/>
          <w:numId w:val="1"/>
        </w:numPr>
        <w:spacing w:line="360" w:lineRule="auto"/>
        <w:ind w:left="0" w:firstLine="0"/>
        <w:jc w:val="both"/>
        <w:rPr>
          <w:rFonts w:asciiTheme="majorBidi" w:hAnsiTheme="majorBidi" w:cstheme="majorBidi"/>
          <w:color w:val="000000" w:themeColor="text1"/>
        </w:rPr>
      </w:pPr>
      <w:r>
        <w:rPr>
          <w:rFonts w:asciiTheme="majorBidi" w:hAnsiTheme="majorBidi" w:cstheme="majorBidi"/>
          <w:color w:val="000000" w:themeColor="text1"/>
        </w:rPr>
        <w:t>Apa saja bidang kajian Islam yang diurusi Muhammadiyah?</w:t>
      </w:r>
    </w:p>
    <w:p w:rsidR="00C878D4" w:rsidRPr="00C878D4" w:rsidRDefault="00C878D4" w:rsidP="00C878D4">
      <w:pPr>
        <w:pStyle w:val="ListParagraph"/>
        <w:numPr>
          <w:ilvl w:val="0"/>
          <w:numId w:val="2"/>
        </w:numPr>
        <w:spacing w:line="360" w:lineRule="auto"/>
        <w:jc w:val="both"/>
        <w:rPr>
          <w:rFonts w:asciiTheme="majorBidi" w:hAnsiTheme="majorBidi" w:cstheme="majorBidi"/>
          <w:color w:val="000000" w:themeColor="text1"/>
        </w:rPr>
      </w:pPr>
      <w:r>
        <w:rPr>
          <w:rFonts w:asciiTheme="majorBidi" w:hAnsiTheme="majorBidi" w:cstheme="majorBidi"/>
          <w:color w:val="000000" w:themeColor="text1"/>
          <w:lang w:val="id-ID"/>
        </w:rPr>
        <w:t>Bidang akhidah</w:t>
      </w:r>
    </w:p>
    <w:p w:rsidR="00C878D4" w:rsidRPr="00C878D4" w:rsidRDefault="00C878D4" w:rsidP="00C878D4">
      <w:pPr>
        <w:pStyle w:val="ListParagraph"/>
        <w:numPr>
          <w:ilvl w:val="0"/>
          <w:numId w:val="2"/>
        </w:numPr>
        <w:spacing w:line="360" w:lineRule="auto"/>
        <w:jc w:val="both"/>
        <w:rPr>
          <w:rFonts w:asciiTheme="majorBidi" w:hAnsiTheme="majorBidi" w:cstheme="majorBidi"/>
          <w:color w:val="000000" w:themeColor="text1"/>
        </w:rPr>
      </w:pPr>
      <w:r>
        <w:rPr>
          <w:rFonts w:asciiTheme="majorBidi" w:hAnsiTheme="majorBidi" w:cstheme="majorBidi"/>
          <w:color w:val="000000" w:themeColor="text1"/>
          <w:lang w:val="id-ID"/>
        </w:rPr>
        <w:lastRenderedPageBreak/>
        <w:t xml:space="preserve">Bidang akhlak </w:t>
      </w:r>
    </w:p>
    <w:p w:rsidR="00C878D4" w:rsidRPr="00C878D4" w:rsidRDefault="00C878D4" w:rsidP="00C878D4">
      <w:pPr>
        <w:pStyle w:val="ListParagraph"/>
        <w:numPr>
          <w:ilvl w:val="0"/>
          <w:numId w:val="2"/>
        </w:numPr>
        <w:spacing w:line="360" w:lineRule="auto"/>
        <w:jc w:val="both"/>
        <w:rPr>
          <w:rFonts w:asciiTheme="majorBidi" w:hAnsiTheme="majorBidi" w:cstheme="majorBidi"/>
          <w:color w:val="000000" w:themeColor="text1"/>
        </w:rPr>
      </w:pPr>
      <w:r>
        <w:rPr>
          <w:rFonts w:asciiTheme="majorBidi" w:hAnsiTheme="majorBidi" w:cstheme="majorBidi"/>
          <w:color w:val="000000" w:themeColor="text1"/>
          <w:lang w:val="id-ID"/>
        </w:rPr>
        <w:t xml:space="preserve">Bidang hukum </w:t>
      </w:r>
    </w:p>
    <w:p w:rsidR="00C878D4" w:rsidRDefault="00C878D4" w:rsidP="00C878D4">
      <w:pPr>
        <w:pStyle w:val="ListParagraph"/>
        <w:numPr>
          <w:ilvl w:val="0"/>
          <w:numId w:val="2"/>
        </w:numPr>
        <w:spacing w:line="360" w:lineRule="auto"/>
        <w:jc w:val="both"/>
        <w:rPr>
          <w:rFonts w:asciiTheme="majorBidi" w:hAnsiTheme="majorBidi" w:cstheme="majorBidi"/>
          <w:color w:val="000000" w:themeColor="text1"/>
        </w:rPr>
      </w:pPr>
      <w:r>
        <w:rPr>
          <w:rFonts w:asciiTheme="majorBidi" w:hAnsiTheme="majorBidi" w:cstheme="majorBidi"/>
          <w:color w:val="000000" w:themeColor="text1"/>
          <w:lang w:val="id-ID"/>
        </w:rPr>
        <w:t>Bidang muamalah dunyawiyah</w:t>
      </w:r>
    </w:p>
    <w:p w:rsidR="0024554A" w:rsidRDefault="0024554A" w:rsidP="0024554A">
      <w:pPr>
        <w:pStyle w:val="ListParagraph"/>
        <w:numPr>
          <w:ilvl w:val="0"/>
          <w:numId w:val="1"/>
        </w:numPr>
        <w:spacing w:line="360" w:lineRule="auto"/>
        <w:ind w:left="0" w:firstLine="0"/>
        <w:jc w:val="both"/>
        <w:rPr>
          <w:rFonts w:asciiTheme="majorBidi" w:hAnsiTheme="majorBidi" w:cstheme="majorBidi"/>
          <w:color w:val="000000" w:themeColor="text1"/>
        </w:rPr>
      </w:pPr>
      <w:r>
        <w:rPr>
          <w:rFonts w:asciiTheme="majorBidi" w:hAnsiTheme="majorBidi" w:cstheme="majorBidi"/>
          <w:color w:val="000000" w:themeColor="text1"/>
        </w:rPr>
        <w:t>Apa saja Jalan Ijtihad yang ditempuh Majlis Tarjih Muhammadiyah dalam memecahkan masalah?.</w:t>
      </w:r>
    </w:p>
    <w:p w:rsidR="00E01C9F" w:rsidRDefault="00C878D4" w:rsidP="00E01C9F">
      <w:pPr>
        <w:pStyle w:val="ListParagraph"/>
        <w:numPr>
          <w:ilvl w:val="0"/>
          <w:numId w:val="2"/>
        </w:numPr>
        <w:spacing w:line="360" w:lineRule="auto"/>
        <w:jc w:val="both"/>
        <w:rPr>
          <w:rFonts w:asciiTheme="majorBidi" w:hAnsiTheme="majorBidi" w:cstheme="majorBidi"/>
          <w:color w:val="000000" w:themeColor="text1"/>
          <w:lang w:val="id-ID"/>
        </w:rPr>
      </w:pPr>
      <w:r w:rsidRPr="00E01C9F">
        <w:rPr>
          <w:rFonts w:asciiTheme="majorBidi" w:hAnsiTheme="majorBidi" w:cstheme="majorBidi"/>
          <w:color w:val="000000" w:themeColor="text1"/>
        </w:rPr>
        <w:t>Ijtihad Bayan</w:t>
      </w:r>
      <w:r w:rsidRPr="00E01C9F">
        <w:rPr>
          <w:rFonts w:asciiTheme="majorBidi" w:hAnsiTheme="majorBidi" w:cstheme="majorBidi"/>
          <w:color w:val="000000" w:themeColor="text1"/>
          <w:lang w:val="id-ID"/>
        </w:rPr>
        <w:t xml:space="preserve">, </w:t>
      </w:r>
    </w:p>
    <w:p w:rsidR="00E01C9F" w:rsidRPr="00E01C9F" w:rsidRDefault="00E01C9F" w:rsidP="00E01C9F">
      <w:pPr>
        <w:pStyle w:val="ListParagraph"/>
        <w:numPr>
          <w:ilvl w:val="0"/>
          <w:numId w:val="2"/>
        </w:numPr>
        <w:spacing w:line="360" w:lineRule="auto"/>
        <w:jc w:val="both"/>
        <w:rPr>
          <w:rStyle w:val="Emphasis"/>
          <w:rFonts w:asciiTheme="majorBidi" w:hAnsiTheme="majorBidi" w:cstheme="majorBidi"/>
          <w:i w:val="0"/>
          <w:iCs w:val="0"/>
          <w:color w:val="000000" w:themeColor="text1"/>
          <w:lang w:val="id-ID"/>
        </w:rPr>
      </w:pPr>
      <w:r w:rsidRPr="00E01C9F">
        <w:rPr>
          <w:rStyle w:val="Emphasis"/>
          <w:rFonts w:asciiTheme="majorBidi" w:hAnsiTheme="majorBidi" w:cstheme="majorBidi"/>
          <w:color w:val="000000" w:themeColor="text1"/>
        </w:rPr>
        <w:t>Ijma’</w:t>
      </w:r>
      <w:r w:rsidRPr="00E01C9F">
        <w:rPr>
          <w:rStyle w:val="Emphasis"/>
          <w:rFonts w:asciiTheme="majorBidi" w:hAnsiTheme="majorBidi" w:cstheme="majorBidi"/>
          <w:color w:val="000000" w:themeColor="text1"/>
          <w:lang w:val="id-ID"/>
        </w:rPr>
        <w:t xml:space="preserve">, </w:t>
      </w:r>
    </w:p>
    <w:p w:rsidR="00E01C9F" w:rsidRPr="00E01C9F" w:rsidRDefault="00E01C9F" w:rsidP="00E01C9F">
      <w:pPr>
        <w:pStyle w:val="ListParagraph"/>
        <w:numPr>
          <w:ilvl w:val="0"/>
          <w:numId w:val="2"/>
        </w:numPr>
        <w:spacing w:line="360" w:lineRule="auto"/>
        <w:jc w:val="both"/>
        <w:rPr>
          <w:rStyle w:val="Emphasis"/>
          <w:rFonts w:asciiTheme="majorBidi" w:hAnsiTheme="majorBidi" w:cstheme="majorBidi"/>
          <w:i w:val="0"/>
          <w:iCs w:val="0"/>
          <w:color w:val="000000" w:themeColor="text1"/>
          <w:lang w:val="id-ID"/>
        </w:rPr>
      </w:pPr>
      <w:r w:rsidRPr="00E01C9F">
        <w:rPr>
          <w:rStyle w:val="Emphasis"/>
          <w:rFonts w:asciiTheme="majorBidi" w:hAnsiTheme="majorBidi" w:cstheme="majorBidi"/>
          <w:color w:val="000000" w:themeColor="text1"/>
        </w:rPr>
        <w:t>Qiyas</w:t>
      </w:r>
      <w:r w:rsidRPr="00E01C9F">
        <w:rPr>
          <w:rStyle w:val="Emphasis"/>
          <w:rFonts w:asciiTheme="majorBidi" w:hAnsiTheme="majorBidi" w:cstheme="majorBidi"/>
          <w:color w:val="000000" w:themeColor="text1"/>
          <w:lang w:val="id-ID"/>
        </w:rPr>
        <w:t>,</w:t>
      </w:r>
    </w:p>
    <w:p w:rsidR="00E01C9F" w:rsidRPr="00E01C9F" w:rsidRDefault="00E01C9F" w:rsidP="00E01C9F">
      <w:pPr>
        <w:pStyle w:val="ListParagraph"/>
        <w:numPr>
          <w:ilvl w:val="0"/>
          <w:numId w:val="2"/>
        </w:numPr>
        <w:spacing w:line="360" w:lineRule="auto"/>
        <w:jc w:val="both"/>
        <w:rPr>
          <w:rStyle w:val="Emphasis"/>
          <w:rFonts w:asciiTheme="majorBidi" w:hAnsiTheme="majorBidi" w:cstheme="majorBidi"/>
          <w:i w:val="0"/>
          <w:iCs w:val="0"/>
          <w:color w:val="000000" w:themeColor="text1"/>
          <w:lang w:val="id-ID"/>
        </w:rPr>
      </w:pPr>
      <w:r w:rsidRPr="00E01C9F">
        <w:rPr>
          <w:rStyle w:val="Emphasis"/>
          <w:rFonts w:asciiTheme="majorBidi" w:hAnsiTheme="majorBidi" w:cstheme="majorBidi"/>
          <w:color w:val="000000" w:themeColor="text1"/>
          <w:lang w:val="id-ID"/>
        </w:rPr>
        <w:t xml:space="preserve"> </w:t>
      </w:r>
      <w:r w:rsidRPr="00E01C9F">
        <w:rPr>
          <w:rStyle w:val="Emphasis"/>
          <w:rFonts w:asciiTheme="majorBidi" w:hAnsiTheme="majorBidi" w:cstheme="majorBidi"/>
          <w:color w:val="000000" w:themeColor="text1"/>
        </w:rPr>
        <w:t>Maslahah</w:t>
      </w:r>
      <w:r w:rsidRPr="00E01C9F">
        <w:rPr>
          <w:rFonts w:asciiTheme="majorBidi" w:hAnsiTheme="majorBidi" w:cstheme="majorBidi"/>
          <w:color w:val="000000" w:themeColor="text1"/>
        </w:rPr>
        <w:t>, atau </w:t>
      </w:r>
      <w:r w:rsidRPr="00E01C9F">
        <w:rPr>
          <w:rStyle w:val="Emphasis"/>
          <w:rFonts w:asciiTheme="majorBidi" w:hAnsiTheme="majorBidi" w:cstheme="majorBidi"/>
          <w:color w:val="000000" w:themeColor="text1"/>
        </w:rPr>
        <w:t>Istislah</w:t>
      </w:r>
      <w:r w:rsidRPr="00E01C9F">
        <w:rPr>
          <w:rStyle w:val="Emphasis"/>
          <w:rFonts w:asciiTheme="majorBidi" w:hAnsiTheme="majorBidi" w:cstheme="majorBidi"/>
          <w:color w:val="000000" w:themeColor="text1"/>
          <w:lang w:val="id-ID"/>
        </w:rPr>
        <w:t>,</w:t>
      </w:r>
    </w:p>
    <w:p w:rsidR="0024554A" w:rsidRPr="00E01C9F" w:rsidRDefault="00E01C9F" w:rsidP="00E01C9F">
      <w:pPr>
        <w:pStyle w:val="ListParagraph"/>
        <w:numPr>
          <w:ilvl w:val="0"/>
          <w:numId w:val="2"/>
        </w:numPr>
        <w:spacing w:line="360" w:lineRule="auto"/>
        <w:jc w:val="both"/>
        <w:rPr>
          <w:rFonts w:asciiTheme="majorBidi" w:hAnsiTheme="majorBidi" w:cstheme="majorBidi"/>
          <w:color w:val="000000" w:themeColor="text1"/>
          <w:lang w:val="id-ID"/>
        </w:rPr>
      </w:pPr>
      <w:r w:rsidRPr="00E01C9F">
        <w:rPr>
          <w:rStyle w:val="Emphasis"/>
          <w:rFonts w:asciiTheme="majorBidi" w:hAnsiTheme="majorBidi" w:cstheme="majorBidi"/>
          <w:color w:val="000000" w:themeColor="text1"/>
          <w:lang w:val="id-ID"/>
        </w:rPr>
        <w:t xml:space="preserve"> </w:t>
      </w:r>
      <w:r w:rsidRPr="00E01C9F">
        <w:rPr>
          <w:rStyle w:val="Emphasis"/>
          <w:rFonts w:asciiTheme="majorBidi" w:hAnsiTheme="majorBidi" w:cstheme="majorBidi"/>
          <w:color w:val="000000" w:themeColor="text1"/>
        </w:rPr>
        <w:t>Istihsan</w:t>
      </w:r>
    </w:p>
    <w:p w:rsidR="0024554A" w:rsidRDefault="0024554A" w:rsidP="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Skala Sikap</w:t>
      </w:r>
    </w:p>
    <w:p w:rsidR="0024554A" w:rsidRDefault="0024554A" w:rsidP="0024554A">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24554A" w:rsidRDefault="0024554A" w:rsidP="0024554A">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SS : Sangat Sering</w:t>
      </w:r>
    </w:p>
    <w:p w:rsidR="0024554A" w:rsidRDefault="0024554A" w:rsidP="0024554A">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   : Sering</w:t>
      </w:r>
    </w:p>
    <w:p w:rsidR="0024554A" w:rsidRDefault="0024554A" w:rsidP="0024554A">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KD: Kadang-kadang</w:t>
      </w:r>
    </w:p>
    <w:p w:rsidR="0024554A" w:rsidRDefault="0024554A" w:rsidP="0024554A">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TP : Tidak Pernah</w:t>
      </w:r>
    </w:p>
    <w:p w:rsidR="0024554A" w:rsidRDefault="0024554A" w:rsidP="0024554A">
      <w:pPr>
        <w:spacing w:line="360" w:lineRule="auto"/>
        <w:jc w:val="both"/>
        <w:rPr>
          <w:rFonts w:asciiTheme="majorBidi" w:hAnsiTheme="majorBidi" w:cstheme="majorBidi"/>
          <w:color w:val="000000" w:themeColor="text1"/>
        </w:rPr>
      </w:pPr>
    </w:p>
    <w:tbl>
      <w:tblPr>
        <w:tblStyle w:val="TableGrid"/>
        <w:tblW w:w="0" w:type="auto"/>
        <w:tblInd w:w="0" w:type="dxa"/>
        <w:tblLook w:val="04A0" w:firstRow="1" w:lastRow="0" w:firstColumn="1" w:lastColumn="0" w:noHBand="0" w:noVBand="1"/>
      </w:tblPr>
      <w:tblGrid>
        <w:gridCol w:w="510"/>
        <w:gridCol w:w="6160"/>
        <w:gridCol w:w="567"/>
        <w:gridCol w:w="567"/>
        <w:gridCol w:w="567"/>
        <w:gridCol w:w="651"/>
      </w:tblGrid>
      <w:tr w:rsidR="0024554A" w:rsidTr="0024554A">
        <w:tc>
          <w:tcPr>
            <w:tcW w:w="498"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No</w:t>
            </w:r>
          </w:p>
        </w:tc>
        <w:tc>
          <w:tcPr>
            <w:tcW w:w="6160"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Pernyataan</w:t>
            </w:r>
          </w:p>
        </w:tc>
        <w:tc>
          <w:tcPr>
            <w:tcW w:w="567"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SS</w:t>
            </w:r>
          </w:p>
        </w:tc>
        <w:tc>
          <w:tcPr>
            <w:tcW w:w="567"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w:t>
            </w:r>
          </w:p>
        </w:tc>
        <w:tc>
          <w:tcPr>
            <w:tcW w:w="567"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KD</w:t>
            </w:r>
          </w:p>
        </w:tc>
        <w:tc>
          <w:tcPr>
            <w:tcW w:w="651"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TP</w:t>
            </w:r>
          </w:p>
        </w:tc>
      </w:tr>
      <w:tr w:rsidR="0024554A" w:rsidTr="0024554A">
        <w:tc>
          <w:tcPr>
            <w:tcW w:w="498"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1</w:t>
            </w:r>
          </w:p>
        </w:tc>
        <w:tc>
          <w:tcPr>
            <w:tcW w:w="6160"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Saya mengikuti Muhammadiyah karena ajarannya sangat rasional</w:t>
            </w:r>
          </w:p>
        </w:tc>
        <w:tc>
          <w:tcPr>
            <w:tcW w:w="567"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4554A" w:rsidRPr="00E01C9F" w:rsidRDefault="00E01C9F">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S</w:t>
            </w:r>
          </w:p>
        </w:tc>
        <w:tc>
          <w:tcPr>
            <w:tcW w:w="567"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c>
          <w:tcPr>
            <w:tcW w:w="651"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r>
      <w:tr w:rsidR="0024554A" w:rsidTr="0024554A">
        <w:tc>
          <w:tcPr>
            <w:tcW w:w="498"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2</w:t>
            </w:r>
          </w:p>
        </w:tc>
        <w:tc>
          <w:tcPr>
            <w:tcW w:w="6160"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Saya masih mengikuti acara tahlilan untuk peringatan kematian seseorang di kampung saya.</w:t>
            </w:r>
          </w:p>
        </w:tc>
        <w:tc>
          <w:tcPr>
            <w:tcW w:w="567"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4554A" w:rsidRPr="00E01C9F" w:rsidRDefault="00E01C9F">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Kd</w:t>
            </w:r>
          </w:p>
        </w:tc>
        <w:tc>
          <w:tcPr>
            <w:tcW w:w="651"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r>
      <w:tr w:rsidR="0024554A" w:rsidTr="0024554A">
        <w:tc>
          <w:tcPr>
            <w:tcW w:w="498"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3</w:t>
            </w:r>
          </w:p>
        </w:tc>
        <w:tc>
          <w:tcPr>
            <w:tcW w:w="6160"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Meskipun imam sholat pakai qunut saya sebagai makmum tidak mengikutinya.</w:t>
            </w:r>
          </w:p>
        </w:tc>
        <w:tc>
          <w:tcPr>
            <w:tcW w:w="567"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4554A" w:rsidRPr="00E01C9F" w:rsidRDefault="00E01C9F">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Kd</w:t>
            </w:r>
          </w:p>
        </w:tc>
        <w:tc>
          <w:tcPr>
            <w:tcW w:w="651"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r>
      <w:tr w:rsidR="0024554A" w:rsidTr="0024554A">
        <w:tc>
          <w:tcPr>
            <w:tcW w:w="498"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4</w:t>
            </w:r>
          </w:p>
        </w:tc>
        <w:tc>
          <w:tcPr>
            <w:tcW w:w="6160"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Saat Haid saya tetap membaca al quran dan membaca doa</w:t>
            </w:r>
          </w:p>
        </w:tc>
        <w:tc>
          <w:tcPr>
            <w:tcW w:w="567"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4554A" w:rsidRPr="00E01C9F" w:rsidRDefault="00E01C9F">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Kd</w:t>
            </w:r>
          </w:p>
        </w:tc>
        <w:tc>
          <w:tcPr>
            <w:tcW w:w="651"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r>
      <w:tr w:rsidR="0024554A" w:rsidTr="0024554A">
        <w:tc>
          <w:tcPr>
            <w:tcW w:w="498"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5</w:t>
            </w:r>
          </w:p>
        </w:tc>
        <w:tc>
          <w:tcPr>
            <w:tcW w:w="6160" w:type="dxa"/>
            <w:tcBorders>
              <w:top w:val="single" w:sz="4" w:space="0" w:color="auto"/>
              <w:left w:val="single" w:sz="4" w:space="0" w:color="auto"/>
              <w:bottom w:val="single" w:sz="4" w:space="0" w:color="auto"/>
              <w:right w:val="single" w:sz="4" w:space="0" w:color="auto"/>
            </w:tcBorders>
            <w:hideMark/>
          </w:tcPr>
          <w:p w:rsidR="0024554A" w:rsidRDefault="0024554A">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Saya biasa bergaul dengan teman teman dari NU</w:t>
            </w:r>
          </w:p>
        </w:tc>
        <w:tc>
          <w:tcPr>
            <w:tcW w:w="567"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4554A" w:rsidRPr="00E01C9F" w:rsidRDefault="00E01C9F">
            <w:pPr>
              <w:spacing w:line="36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S</w:t>
            </w:r>
          </w:p>
        </w:tc>
        <w:tc>
          <w:tcPr>
            <w:tcW w:w="567"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c>
          <w:tcPr>
            <w:tcW w:w="651" w:type="dxa"/>
            <w:tcBorders>
              <w:top w:val="single" w:sz="4" w:space="0" w:color="auto"/>
              <w:left w:val="single" w:sz="4" w:space="0" w:color="auto"/>
              <w:bottom w:val="single" w:sz="4" w:space="0" w:color="auto"/>
              <w:right w:val="single" w:sz="4" w:space="0" w:color="auto"/>
            </w:tcBorders>
          </w:tcPr>
          <w:p w:rsidR="0024554A" w:rsidRDefault="0024554A">
            <w:pPr>
              <w:spacing w:line="360" w:lineRule="auto"/>
              <w:jc w:val="both"/>
              <w:rPr>
                <w:rFonts w:asciiTheme="majorBidi" w:hAnsiTheme="majorBidi" w:cstheme="majorBidi"/>
                <w:color w:val="000000" w:themeColor="text1"/>
              </w:rPr>
            </w:pPr>
          </w:p>
        </w:tc>
      </w:tr>
    </w:tbl>
    <w:p w:rsidR="0024554A" w:rsidRDefault="0024554A" w:rsidP="0024554A">
      <w:pPr>
        <w:spacing w:line="360" w:lineRule="auto"/>
        <w:jc w:val="both"/>
        <w:rPr>
          <w:rFonts w:asciiTheme="majorBidi" w:hAnsiTheme="majorBidi" w:cstheme="majorBidi"/>
          <w:color w:val="000000" w:themeColor="text1"/>
        </w:rPr>
      </w:pPr>
    </w:p>
    <w:p w:rsidR="00B15E86" w:rsidRDefault="00E91D76">
      <w:pPr>
        <w:rPr>
          <w:lang w:val="id-ID"/>
        </w:rPr>
      </w:pPr>
    </w:p>
    <w:p w:rsidR="00E91D76" w:rsidRPr="00E91D76" w:rsidRDefault="00E91D76">
      <w:pPr>
        <w:rPr>
          <w:lang w:val="id-ID"/>
        </w:rPr>
      </w:pPr>
    </w:p>
    <w:sectPr w:rsidR="00E91D76" w:rsidRPr="00E91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469D"/>
    <w:multiLevelType w:val="hybridMultilevel"/>
    <w:tmpl w:val="9E1E8890"/>
    <w:lvl w:ilvl="0" w:tplc="222C5C18">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4FFE16A3"/>
    <w:multiLevelType w:val="hybridMultilevel"/>
    <w:tmpl w:val="B0BCC9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4A"/>
    <w:rsid w:val="0024554A"/>
    <w:rsid w:val="004100BF"/>
    <w:rsid w:val="00B505DC"/>
    <w:rsid w:val="00C878D4"/>
    <w:rsid w:val="00E01C9F"/>
    <w:rsid w:val="00E91D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4A"/>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54A"/>
    <w:pPr>
      <w:ind w:left="720"/>
      <w:contextualSpacing/>
    </w:pPr>
  </w:style>
  <w:style w:type="table" w:styleId="TableGrid">
    <w:name w:val="Table Grid"/>
    <w:basedOn w:val="TableNormal"/>
    <w:uiPriority w:val="39"/>
    <w:rsid w:val="0024554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4554A"/>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E01C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4A"/>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54A"/>
    <w:pPr>
      <w:ind w:left="720"/>
      <w:contextualSpacing/>
    </w:pPr>
  </w:style>
  <w:style w:type="table" w:styleId="TableGrid">
    <w:name w:val="Table Grid"/>
    <w:basedOn w:val="TableNormal"/>
    <w:uiPriority w:val="39"/>
    <w:rsid w:val="0024554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4554A"/>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E01C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699423">
      <w:bodyDiv w:val="1"/>
      <w:marLeft w:val="0"/>
      <w:marRight w:val="0"/>
      <w:marTop w:val="0"/>
      <w:marBottom w:val="0"/>
      <w:divBdr>
        <w:top w:val="none" w:sz="0" w:space="0" w:color="auto"/>
        <w:left w:val="none" w:sz="0" w:space="0" w:color="auto"/>
        <w:bottom w:val="none" w:sz="0" w:space="0" w:color="auto"/>
        <w:right w:val="none" w:sz="0" w:space="0" w:color="auto"/>
      </w:divBdr>
    </w:div>
    <w:div w:id="1561868393">
      <w:bodyDiv w:val="1"/>
      <w:marLeft w:val="0"/>
      <w:marRight w:val="0"/>
      <w:marTop w:val="0"/>
      <w:marBottom w:val="0"/>
      <w:divBdr>
        <w:top w:val="none" w:sz="0" w:space="0" w:color="auto"/>
        <w:left w:val="none" w:sz="0" w:space="0" w:color="auto"/>
        <w:bottom w:val="none" w:sz="0" w:space="0" w:color="auto"/>
        <w:right w:val="none" w:sz="0" w:space="0" w:color="auto"/>
      </w:divBdr>
    </w:div>
    <w:div w:id="171510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2020-09-02T05:21:00Z</dcterms:created>
  <dcterms:modified xsi:type="dcterms:W3CDTF">2020-09-02T05:47:00Z</dcterms:modified>
</cp:coreProperties>
</file>