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5C" w:rsidRDefault="0056145C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0F04E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Octaviani</w:t>
      </w:r>
      <w:proofErr w:type="spellEnd"/>
    </w:p>
    <w:p w:rsidR="0056145C" w:rsidRDefault="0056145C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="000F04E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1611304033</w:t>
      </w:r>
    </w:p>
    <w:p w:rsidR="0056145C" w:rsidRDefault="0056145C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Prodi</w:t>
      </w:r>
      <w:r w:rsidR="000F04E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D4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145C" w:rsidRDefault="0056145C" w:rsidP="00B107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13386A" w:rsidRDefault="0013386A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13386A" w:rsidRDefault="0013386A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</w:t>
      </w:r>
    </w:p>
    <w:p w:rsidR="0013386A" w:rsidRDefault="0056145C" w:rsidP="0056145C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F04E9">
        <w:rPr>
          <w:rFonts w:ascii="Times New Roman" w:hAnsi="Times New Roman" w:cs="Times New Roman"/>
          <w:sz w:val="24"/>
          <w:szCs w:val="24"/>
        </w:rPr>
        <w:t>alimat</w:t>
      </w:r>
      <w:proofErr w:type="spellEnd"/>
      <w:r w:rsidR="000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4E9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0F04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04E9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0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4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F04E9">
        <w:rPr>
          <w:rFonts w:ascii="Times New Roman" w:hAnsi="Times New Roman" w:cs="Times New Roman"/>
          <w:sz w:val="24"/>
          <w:szCs w:val="24"/>
        </w:rPr>
        <w:t>:</w:t>
      </w:r>
    </w:p>
    <w:p w:rsidR="000F04E9" w:rsidRDefault="000F04E9" w:rsidP="000F04E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sabar,ikhlas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728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1728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C1728A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C1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8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1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8A">
        <w:rPr>
          <w:rFonts w:ascii="Times New Roman" w:hAnsi="Times New Roman" w:cs="Times New Roman"/>
          <w:sz w:val="24"/>
          <w:szCs w:val="24"/>
        </w:rPr>
        <w:t>saya</w:t>
      </w:r>
      <w:proofErr w:type="spellEnd"/>
    </w:p>
    <w:p w:rsidR="000F04E9" w:rsidRDefault="00C1728A" w:rsidP="000F04E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</w:p>
    <w:p w:rsidR="00C1728A" w:rsidRDefault="00C1728A" w:rsidP="000F04E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kenikmatan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berdzikir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</w:p>
    <w:p w:rsidR="0051641C" w:rsidRPr="0051641C" w:rsidRDefault="00C1728A" w:rsidP="0051641C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beristiqomah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516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41C">
        <w:rPr>
          <w:rFonts w:ascii="Times New Roman" w:hAnsi="Times New Roman" w:cs="Times New Roman"/>
          <w:sz w:val="24"/>
          <w:szCs w:val="24"/>
        </w:rPr>
        <w:t>terbaik</w:t>
      </w:r>
      <w:proofErr w:type="spellEnd"/>
    </w:p>
    <w:p w:rsidR="00C1728A" w:rsidRDefault="00C1728A" w:rsidP="000F04E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laranganNya</w:t>
      </w:r>
      <w:proofErr w:type="spellEnd"/>
    </w:p>
    <w:p w:rsidR="00C1728A" w:rsidRDefault="0051641C" w:rsidP="000F04E9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diri.</w:t>
      </w:r>
      <w:bookmarkStart w:id="0" w:name="_GoBack"/>
      <w:bookmarkEnd w:id="0"/>
    </w:p>
    <w:p w:rsidR="0056145C" w:rsidRDefault="0056145C" w:rsidP="0056145C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memaafkan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145C" w:rsidRDefault="0056145C" w:rsidP="0056145C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November 2020.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fardu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sunnah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dhuha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konsistes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ketenagan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Allah SWT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di internet. Cara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fardu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sunnah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dhuha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konsistes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ketenagan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yang Allah SWT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0071">
        <w:rPr>
          <w:rFonts w:ascii="Times New Roman" w:hAnsi="Times New Roman" w:cs="Times New Roman"/>
          <w:sz w:val="24"/>
          <w:szCs w:val="24"/>
        </w:rPr>
        <w:t>.</w:t>
      </w:r>
    </w:p>
    <w:p w:rsidR="00D40071" w:rsidRPr="0013386A" w:rsidRDefault="00D40071" w:rsidP="0056145C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03.00</w:t>
      </w:r>
    </w:p>
    <w:p w:rsidR="00B1078B" w:rsidRPr="00DC42E6" w:rsidRDefault="00B1078B" w:rsidP="00561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561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74DC6"/>
    <w:multiLevelType w:val="hybridMultilevel"/>
    <w:tmpl w:val="B8867B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94C2A"/>
    <w:multiLevelType w:val="hybridMultilevel"/>
    <w:tmpl w:val="5164E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0F04E9"/>
    <w:rsid w:val="0013386A"/>
    <w:rsid w:val="00251D9A"/>
    <w:rsid w:val="002541A3"/>
    <w:rsid w:val="00457DD7"/>
    <w:rsid w:val="0051641C"/>
    <w:rsid w:val="00527FC0"/>
    <w:rsid w:val="0056145C"/>
    <w:rsid w:val="006E26E0"/>
    <w:rsid w:val="00816F5D"/>
    <w:rsid w:val="00867349"/>
    <w:rsid w:val="00B1078B"/>
    <w:rsid w:val="00B30E0B"/>
    <w:rsid w:val="00C1728A"/>
    <w:rsid w:val="00C87BF4"/>
    <w:rsid w:val="00D40071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RA ALHIDAYAH</cp:lastModifiedBy>
  <cp:revision>7</cp:revision>
  <dcterms:created xsi:type="dcterms:W3CDTF">2020-08-13T10:20:00Z</dcterms:created>
  <dcterms:modified xsi:type="dcterms:W3CDTF">2020-09-02T21:11:00Z</dcterms:modified>
</cp:coreProperties>
</file>