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E9" w:rsidRDefault="008215E9" w:rsidP="00B1078B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: YUYUN SANDIKA</w:t>
      </w:r>
    </w:p>
    <w:p w:rsidR="008215E9" w:rsidRDefault="008215E9" w:rsidP="00B1078B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Nim :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d-ID"/>
        </w:rPr>
        <w:t>1611304002</w:t>
      </w:r>
    </w:p>
    <w:p w:rsidR="00BA78C0" w:rsidRPr="00BA78C0" w:rsidRDefault="00BA78C0" w:rsidP="00B1078B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A78C0">
        <w:rPr>
          <w:rFonts w:ascii="Times New Roman" w:hAnsi="Times New Roman" w:cs="Times New Roman"/>
          <w:b/>
          <w:sz w:val="24"/>
          <w:szCs w:val="24"/>
          <w:lang w:val="id-ID"/>
        </w:rPr>
        <w:t>soal</w:t>
      </w:r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BA78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BA78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BA78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A78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Default="00BA78C0" w:rsidP="00B1078B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A78C0">
        <w:rPr>
          <w:rFonts w:ascii="Times New Roman" w:hAnsi="Times New Roman" w:cs="Times New Roman"/>
          <w:b/>
          <w:sz w:val="24"/>
          <w:szCs w:val="24"/>
          <w:lang w:val="id-ID"/>
        </w:rPr>
        <w:t>Jawaban</w:t>
      </w:r>
    </w:p>
    <w:p w:rsidR="00BA78C0" w:rsidRDefault="00BA78C0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 kalimat refleksi</w:t>
      </w:r>
    </w:p>
    <w:p w:rsidR="00BA78C0" w:rsidRDefault="00BA78C0" w:rsidP="00BA78C0">
      <w:pPr>
        <w:ind w:left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a. keimanan keyakinan kepada Allah :</w:t>
      </w:r>
    </w:p>
    <w:p w:rsidR="00BA78C0" w:rsidRDefault="00BA78C0" w:rsidP="00BA78C0">
      <w:pPr>
        <w:ind w:left="567"/>
        <w:jc w:val="both"/>
        <w:rPr>
          <w:rFonts w:ascii="Times New Roman" w:hAnsi="Times New Roman" w:cs="Times New Roman"/>
          <w:sz w:val="28"/>
          <w:szCs w:val="24"/>
          <w:lang w:val="id-ID"/>
        </w:rPr>
      </w:pP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sebelum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menjadi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seorang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muslim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kita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harus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terlebih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dahulu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menjadi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seorang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mukmin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(orang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beriman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)”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disini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saya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selalu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berusaha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untuk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meningkatkan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keimanan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saya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dengan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selalu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berusaha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menjadi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seorang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mukmin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yang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baik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,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dengan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cara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proofErr w:type="gram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percaya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 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kepada</w:t>
      </w:r>
      <w:proofErr w:type="spellEnd"/>
      <w:proofErr w:type="gram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Allah SWT,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Malaikat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,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Rasul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,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Kitab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,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Hari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Kiamat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,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dan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 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Qada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dan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Qadar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,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selain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percaya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dengan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sepenuh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hati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saya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juga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mengatakannya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secara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lisan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dan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mengamalkannya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dalam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amal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dan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perbuatan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saya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sehari</w:t>
      </w:r>
      <w:proofErr w:type="spellEnd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 xml:space="preserve"> – </w:t>
      </w:r>
      <w:proofErr w:type="spellStart"/>
      <w:r w:rsidRPr="00BA78C0">
        <w:rPr>
          <w:rFonts w:ascii="Times New Roman" w:hAnsi="Times New Roman" w:cs="Times New Roman"/>
          <w:color w:val="141412"/>
          <w:sz w:val="24"/>
          <w:shd w:val="clear" w:color="auto" w:fill="FFFFFF"/>
        </w:rPr>
        <w:t>hari</w:t>
      </w:r>
      <w:proofErr w:type="spellEnd"/>
      <w:r>
        <w:rPr>
          <w:rFonts w:ascii="Times New Roman" w:hAnsi="Times New Roman" w:cs="Times New Roman"/>
          <w:sz w:val="28"/>
          <w:szCs w:val="24"/>
          <w:lang w:val="id-ID"/>
        </w:rPr>
        <w:t>.</w:t>
      </w:r>
    </w:p>
    <w:p w:rsidR="00BA78C0" w:rsidRDefault="00BA78C0" w:rsidP="00BA78C0">
      <w:p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141412"/>
          <w:sz w:val="24"/>
          <w:shd w:val="clear" w:color="auto" w:fill="FFFFFF"/>
          <w:lang w:val="id-ID"/>
        </w:rPr>
        <w:t>b</w:t>
      </w:r>
      <w:r w:rsidRPr="00BA78C0">
        <w:rPr>
          <w:rFonts w:ascii="Times New Roman" w:hAnsi="Times New Roman" w:cs="Times New Roman"/>
          <w:sz w:val="24"/>
          <w:szCs w:val="24"/>
          <w:lang w:val="id-ID"/>
        </w:rPr>
        <w:t>. keinsyafan atau pertaubatan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:rsidR="00BA78C0" w:rsidRDefault="00BA78C0" w:rsidP="00BA78C0">
      <w:pPr>
        <w:ind w:left="567"/>
        <w:jc w:val="both"/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id-ID"/>
        </w:rPr>
      </w:pPr>
      <w:proofErr w:type="spellStart"/>
      <w:proofErr w:type="gramStart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Jangan</w:t>
      </w:r>
      <w:proofErr w:type="spellEnd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menunda</w:t>
      </w:r>
      <w:proofErr w:type="spellEnd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Taubat</w:t>
      </w:r>
      <w:proofErr w:type="spellEnd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, </w:t>
      </w:r>
      <w:proofErr w:type="spellStart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karena</w:t>
      </w:r>
      <w:proofErr w:type="spellEnd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semakin</w:t>
      </w:r>
      <w:proofErr w:type="spellEnd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lama </w:t>
      </w:r>
      <w:proofErr w:type="spellStart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perjalanan</w:t>
      </w:r>
      <w:proofErr w:type="spellEnd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yang </w:t>
      </w:r>
      <w:proofErr w:type="spellStart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ditempuh</w:t>
      </w:r>
      <w:proofErr w:type="spellEnd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, </w:t>
      </w:r>
      <w:proofErr w:type="spellStart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kembalinya</w:t>
      </w:r>
      <w:proofErr w:type="spellEnd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juga</w:t>
      </w:r>
      <w:proofErr w:type="spellEnd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menjadi</w:t>
      </w:r>
      <w:proofErr w:type="spellEnd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semakin</w:t>
      </w:r>
      <w:proofErr w:type="spellEnd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sulit</w:t>
      </w:r>
      <w:proofErr w:type="spellEnd"/>
      <w:r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.</w:t>
      </w:r>
      <w:proofErr w:type="gram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id-ID"/>
        </w:rPr>
        <w:t xml:space="preserve"> </w:t>
      </w:r>
      <w:proofErr w:type="spellStart"/>
      <w:proofErr w:type="gram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Mungkin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Matahari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masih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terbit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esok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hari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,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tapi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belum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tentu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dengan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kamu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(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apakah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masih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hidup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ataukah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tidak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).</w:t>
      </w:r>
      <w:proofErr w:type="gram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proofErr w:type="gram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Maka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bertaubatlah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hari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ini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.</w:t>
      </w:r>
      <w:proofErr w:type="gram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proofErr w:type="gram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Berkah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terindah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yang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telah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diberikan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kepada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kita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adalah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kesempatan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untuk</w:t>
      </w:r>
      <w:proofErr w:type="spellEnd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F4206A" w:rsidRP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bertaubat</w:t>
      </w:r>
      <w:proofErr w:type="spellEnd"/>
      <w:r w:rsidR="00F4206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id-ID"/>
        </w:rPr>
        <w:t>.</w:t>
      </w:r>
      <w:proofErr w:type="gramEnd"/>
    </w:p>
    <w:p w:rsidR="00F4206A" w:rsidRDefault="00F4206A" w:rsidP="00F4206A">
      <w:pPr>
        <w:ind w:left="284"/>
        <w:jc w:val="both"/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id-ID"/>
        </w:rPr>
      </w:pPr>
      <w: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id-ID"/>
        </w:rPr>
        <w:t xml:space="preserve">c. kesyukuran </w:t>
      </w:r>
    </w:p>
    <w:p w:rsidR="00F4206A" w:rsidRPr="00B42F1B" w:rsidRDefault="00F4206A" w:rsidP="00F4206A">
      <w:pPr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</w:pPr>
      <w:proofErr w:type="spellStart"/>
      <w:r w:rsidRPr="00B42F1B">
        <w:rPr>
          <w:rFonts w:ascii="Times New Roman" w:hAnsi="Times New Roman" w:cs="Times New Roman"/>
          <w:color w:val="444444"/>
          <w:sz w:val="24"/>
          <w:szCs w:val="24"/>
        </w:rPr>
        <w:t>Kebahagiaan</w:t>
      </w:r>
      <w:proofErr w:type="spellEnd"/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42F1B">
        <w:rPr>
          <w:rFonts w:ascii="Times New Roman" w:hAnsi="Times New Roman" w:cs="Times New Roman"/>
          <w:color w:val="444444"/>
          <w:sz w:val="24"/>
          <w:szCs w:val="24"/>
        </w:rPr>
        <w:t>tidak</w:t>
      </w:r>
      <w:proofErr w:type="spellEnd"/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B42F1B">
        <w:rPr>
          <w:rFonts w:ascii="Times New Roman" w:hAnsi="Times New Roman" w:cs="Times New Roman"/>
          <w:color w:val="444444"/>
          <w:sz w:val="24"/>
          <w:szCs w:val="24"/>
        </w:rPr>
        <w:t>akan</w:t>
      </w:r>
      <w:proofErr w:type="spellEnd"/>
      <w:proofErr w:type="gramEnd"/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B42F1B">
        <w:rPr>
          <w:rFonts w:ascii="Times New Roman" w:hAnsi="Times New Roman" w:cs="Times New Roman"/>
          <w:color w:val="444444"/>
          <w:sz w:val="24"/>
          <w:szCs w:val="24"/>
        </w:rPr>
        <w:t>pernah</w:t>
      </w:r>
      <w:proofErr w:type="spellEnd"/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 sampai kepada mereka yang gagal mengharga</w:t>
      </w:r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i apa yang sudah mereka miliki. </w:t>
      </w:r>
      <w:r w:rsidRPr="00B42F1B">
        <w:rPr>
          <w:rFonts w:ascii="Times New Roman" w:hAnsi="Times New Roman" w:cs="Times New Roman"/>
          <w:color w:val="444444"/>
          <w:sz w:val="24"/>
          <w:szCs w:val="24"/>
        </w:rPr>
        <w:t>Barang siapa yang tidak mensyukuri yang sedikit, maka ia tidak akan mampu men</w:t>
      </w:r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syukuri sesuatu yang </w:t>
      </w:r>
      <w:proofErr w:type="gramStart"/>
      <w:r w:rsidRPr="00B42F1B">
        <w:rPr>
          <w:rFonts w:ascii="Times New Roman" w:hAnsi="Times New Roman" w:cs="Times New Roman"/>
          <w:color w:val="444444"/>
          <w:sz w:val="24"/>
          <w:szCs w:val="24"/>
        </w:rPr>
        <w:t>banyak(</w:t>
      </w:r>
      <w:proofErr w:type="gramEnd"/>
      <w:r w:rsidRPr="00B42F1B">
        <w:rPr>
          <w:rFonts w:ascii="Times New Roman" w:hAnsi="Times New Roman" w:cs="Times New Roman"/>
          <w:color w:val="444444"/>
          <w:sz w:val="24"/>
          <w:szCs w:val="24"/>
        </w:rPr>
        <w:t>HR. Ahmad</w:t>
      </w:r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). </w:t>
      </w:r>
      <w:r w:rsidRPr="00B42F1B">
        <w:rPr>
          <w:rFonts w:ascii="Times New Roman" w:hAnsi="Times New Roman" w:cs="Times New Roman"/>
          <w:color w:val="444444"/>
          <w:sz w:val="24"/>
          <w:szCs w:val="24"/>
        </w:rPr>
        <w:t>Orang yang terkaya adalah orang yang menerima pembagian (taqdir) d</w:t>
      </w:r>
      <w:r w:rsidRPr="00B42F1B">
        <w:rPr>
          <w:rFonts w:ascii="Times New Roman" w:hAnsi="Times New Roman" w:cs="Times New Roman"/>
          <w:color w:val="444444"/>
          <w:sz w:val="24"/>
          <w:szCs w:val="24"/>
        </w:rPr>
        <w:t>ari Allah dengan senang hati</w:t>
      </w:r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B42F1B">
        <w:rPr>
          <w:rFonts w:ascii="Times New Roman" w:hAnsi="Times New Roman" w:cs="Times New Roman"/>
          <w:color w:val="444444"/>
          <w:sz w:val="24"/>
          <w:szCs w:val="24"/>
        </w:rPr>
        <w:t>(</w:t>
      </w:r>
      <w:r w:rsidRPr="00B42F1B">
        <w:rPr>
          <w:rFonts w:ascii="Times New Roman" w:hAnsi="Times New Roman" w:cs="Times New Roman"/>
          <w:color w:val="444444"/>
          <w:sz w:val="24"/>
          <w:szCs w:val="24"/>
        </w:rPr>
        <w:t>Ali bin Husein</w:t>
      </w:r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). </w:t>
      </w:r>
      <w:proofErr w:type="gramStart"/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Saat masalahmu jadi terlalu berat untuk ditangani, beristirahatlah dan hitung berkah yang </w:t>
      </w:r>
      <w:r w:rsidRPr="00B42F1B">
        <w:rPr>
          <w:rFonts w:ascii="Times New Roman" w:hAnsi="Times New Roman" w:cs="Times New Roman"/>
          <w:color w:val="444444"/>
          <w:sz w:val="24"/>
          <w:szCs w:val="24"/>
        </w:rPr>
        <w:t>sudah kau dapatkan.</w:t>
      </w:r>
      <w:proofErr w:type="gramEnd"/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B42F1B">
        <w:rPr>
          <w:rFonts w:ascii="Times New Roman" w:hAnsi="Times New Roman" w:cs="Times New Roman"/>
          <w:color w:val="444444"/>
          <w:sz w:val="24"/>
          <w:szCs w:val="24"/>
        </w:rPr>
        <w:t>Tidak ada penderitaan yang abadi, tidak ada kebahagiaan yg abadi.</w:t>
      </w:r>
      <w:proofErr w:type="gramEnd"/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 Kecuali bagi yang pandai bersyukur, selamanya</w:t>
      </w:r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B42F1B">
        <w:rPr>
          <w:rFonts w:ascii="Times New Roman" w:hAnsi="Times New Roman" w:cs="Times New Roman"/>
          <w:color w:val="444444"/>
          <w:sz w:val="24"/>
          <w:szCs w:val="24"/>
        </w:rPr>
        <w:t>ia</w:t>
      </w:r>
      <w:proofErr w:type="gramEnd"/>
      <w:r w:rsidRPr="00B42F1B">
        <w:rPr>
          <w:rFonts w:ascii="Times New Roman" w:hAnsi="Times New Roman" w:cs="Times New Roman"/>
          <w:color w:val="444444"/>
          <w:sz w:val="24"/>
          <w:szCs w:val="24"/>
        </w:rPr>
        <w:t xml:space="preserve"> akan merasakan kebahagiaan.</w:t>
      </w:r>
    </w:p>
    <w:p w:rsidR="00F4206A" w:rsidRDefault="00F4206A" w:rsidP="00F4206A">
      <w:p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4206A">
        <w:rPr>
          <w:rFonts w:ascii="Times New Roman" w:hAnsi="Times New Roman" w:cs="Times New Roman"/>
          <w:sz w:val="24"/>
          <w:szCs w:val="24"/>
          <w:lang w:val="id-ID"/>
        </w:rPr>
        <w:lastRenderedPageBreak/>
        <w:t>d.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istiqomah </w:t>
      </w:r>
    </w:p>
    <w:p w:rsidR="00F4206A" w:rsidRDefault="00F4206A" w:rsidP="00F4206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color w:val="333333"/>
          <w:szCs w:val="27"/>
        </w:rPr>
      </w:pPr>
      <w:r w:rsidRPr="00F4206A">
        <w:rPr>
          <w:color w:val="333333"/>
          <w:szCs w:val="27"/>
        </w:rPr>
        <w:t>Di balik kata istiqomah ada perjuangan yang kuat, pengorbanan yang banyak, dan doa yan</w:t>
      </w:r>
      <w:r>
        <w:rPr>
          <w:color w:val="333333"/>
          <w:szCs w:val="27"/>
        </w:rPr>
        <w:t xml:space="preserve">g tidak pernah berhenti. </w:t>
      </w:r>
      <w:r w:rsidRPr="00F4206A">
        <w:rPr>
          <w:color w:val="333333"/>
          <w:szCs w:val="27"/>
        </w:rPr>
        <w:t>Hijrah itu tidak mudah karena hadiahnya surga. Tetap melangkah, jangan m</w:t>
      </w:r>
      <w:r>
        <w:rPr>
          <w:color w:val="333333"/>
          <w:szCs w:val="27"/>
        </w:rPr>
        <w:t xml:space="preserve">enyerah, apalagi berbalik arah. </w:t>
      </w:r>
      <w:r w:rsidRPr="00F4206A">
        <w:rPr>
          <w:color w:val="333333"/>
          <w:szCs w:val="27"/>
        </w:rPr>
        <w:t>Teruslah berlari, teruslah berjalan, teruslah merangkak karena setiap usah</w:t>
      </w:r>
      <w:r>
        <w:rPr>
          <w:color w:val="333333"/>
          <w:szCs w:val="27"/>
        </w:rPr>
        <w:t xml:space="preserve">a kita Allah selalu melihatnya. </w:t>
      </w:r>
      <w:r w:rsidRPr="00F4206A">
        <w:rPr>
          <w:color w:val="333333"/>
          <w:szCs w:val="27"/>
        </w:rPr>
        <w:t>Berhijrah itu tidak susah, susah it</w:t>
      </w:r>
      <w:r>
        <w:rPr>
          <w:color w:val="333333"/>
          <w:szCs w:val="27"/>
        </w:rPr>
        <w:t xml:space="preserve">u hanya ada dalam pikiran kita. </w:t>
      </w:r>
      <w:r w:rsidRPr="00F4206A">
        <w:rPr>
          <w:color w:val="333333"/>
          <w:szCs w:val="27"/>
        </w:rPr>
        <w:t>Bukan ingin menjadi lebih baik dari orang lain, tapi aku hanya ingin le</w:t>
      </w:r>
      <w:r w:rsidR="00B42F1B">
        <w:rPr>
          <w:color w:val="333333"/>
          <w:szCs w:val="27"/>
        </w:rPr>
        <w:t>bih baik dari diriku yang dulu.</w:t>
      </w:r>
    </w:p>
    <w:p w:rsidR="00B42F1B" w:rsidRDefault="00B42F1B" w:rsidP="00B42F1B">
      <w:pPr>
        <w:pStyle w:val="NormalWeb"/>
        <w:shd w:val="clear" w:color="auto" w:fill="FFFFFF"/>
        <w:spacing w:before="0" w:beforeAutospacing="0" w:after="150" w:afterAutospacing="0"/>
        <w:ind w:left="284"/>
        <w:jc w:val="both"/>
        <w:rPr>
          <w:color w:val="333333"/>
          <w:szCs w:val="27"/>
        </w:rPr>
      </w:pPr>
      <w:r>
        <w:rPr>
          <w:color w:val="333333"/>
          <w:szCs w:val="27"/>
        </w:rPr>
        <w:t xml:space="preserve">e. sabar </w:t>
      </w:r>
    </w:p>
    <w:p w:rsidR="00B42F1B" w:rsidRDefault="00B42F1B" w:rsidP="00B42F1B">
      <w:pPr>
        <w:pStyle w:val="NormalWeb"/>
        <w:shd w:val="clear" w:color="auto" w:fill="FFFFFF"/>
        <w:spacing w:after="150"/>
        <w:ind w:left="567"/>
        <w:jc w:val="both"/>
        <w:rPr>
          <w:color w:val="333333"/>
          <w:szCs w:val="27"/>
        </w:rPr>
      </w:pPr>
      <w:r w:rsidRPr="00B42F1B">
        <w:rPr>
          <w:color w:val="333333"/>
          <w:szCs w:val="27"/>
        </w:rPr>
        <w:t>Dan Kami pasti akan menguji kamu dengan sedikit ketakutan, kelaparan, kekurangan harta, jiwa, dan buah-buahan. Dan sampaikanlah kabar gembira kepada orang-orang ya</w:t>
      </w:r>
      <w:r>
        <w:rPr>
          <w:color w:val="333333"/>
          <w:szCs w:val="27"/>
        </w:rPr>
        <w:t xml:space="preserve">ng sabar. – QS. Al Baqarah. </w:t>
      </w:r>
      <w:r w:rsidRPr="00B42F1B">
        <w:rPr>
          <w:color w:val="333333"/>
          <w:szCs w:val="27"/>
        </w:rPr>
        <w:t>Boleh jadi kamu membenci sesuatu, padahal ia amat baik bagimu, dan boleh jadi (pula) kamu menyukai sesuatu, padahal ia amat buruk bagimu. Allah mengetahui, sedang kamu tidak me</w:t>
      </w:r>
      <w:r>
        <w:rPr>
          <w:color w:val="333333"/>
          <w:szCs w:val="27"/>
        </w:rPr>
        <w:t xml:space="preserve">ngetahui. – QS. Al Baqarah: 216. </w:t>
      </w:r>
      <w:r w:rsidRPr="00B42F1B">
        <w:rPr>
          <w:color w:val="333333"/>
          <w:szCs w:val="27"/>
        </w:rPr>
        <w:t>Wahai orang-orang yang beriman, jadikanlah sabar dan salat sebagai penolongmu. Sesungguhnya Allah beserta orang-orang yang sabar. – QS. Al Baqarah: 1</w:t>
      </w:r>
      <w:r>
        <w:rPr>
          <w:color w:val="333333"/>
          <w:szCs w:val="27"/>
        </w:rPr>
        <w:t xml:space="preserve">53. </w:t>
      </w:r>
      <w:r w:rsidRPr="00B42F1B">
        <w:rPr>
          <w:color w:val="333333"/>
          <w:szCs w:val="27"/>
        </w:rPr>
        <w:t xml:space="preserve">Maka sesungguhnya bersama kesulitan itu ada </w:t>
      </w:r>
      <w:r>
        <w:rPr>
          <w:color w:val="333333"/>
          <w:szCs w:val="27"/>
        </w:rPr>
        <w:t xml:space="preserve">kemudahan. – QS. Al Insyirah 5. </w:t>
      </w:r>
      <w:r w:rsidRPr="00B42F1B">
        <w:rPr>
          <w:color w:val="333333"/>
          <w:szCs w:val="27"/>
        </w:rPr>
        <w:t>Tetapi orang yang bersabar dan memaafkan, sesungguhnya (perbuatan) yang demikian itu termasuk hal-hal yang diutamakan. –QS. Asy Syura: 43</w:t>
      </w:r>
      <w:r>
        <w:rPr>
          <w:color w:val="333333"/>
          <w:szCs w:val="27"/>
        </w:rPr>
        <w:t>.</w:t>
      </w:r>
    </w:p>
    <w:p w:rsidR="00B42F1B" w:rsidRDefault="00B42F1B" w:rsidP="00B42F1B">
      <w:pPr>
        <w:pStyle w:val="NormalWeb"/>
        <w:shd w:val="clear" w:color="auto" w:fill="FFFFFF"/>
        <w:spacing w:after="150"/>
        <w:ind w:left="284"/>
        <w:jc w:val="both"/>
        <w:rPr>
          <w:color w:val="333333"/>
          <w:szCs w:val="27"/>
        </w:rPr>
      </w:pPr>
      <w:r>
        <w:rPr>
          <w:color w:val="333333"/>
          <w:szCs w:val="27"/>
        </w:rPr>
        <w:t>f. doa</w:t>
      </w:r>
    </w:p>
    <w:p w:rsidR="00B42F1B" w:rsidRDefault="00B42F1B" w:rsidP="00B42F1B">
      <w:pPr>
        <w:pStyle w:val="NormalWeb"/>
        <w:shd w:val="clear" w:color="auto" w:fill="FFFFFF"/>
        <w:spacing w:after="150"/>
        <w:ind w:left="567"/>
        <w:jc w:val="both"/>
        <w:rPr>
          <w:color w:val="333333"/>
          <w:szCs w:val="27"/>
        </w:rPr>
      </w:pPr>
      <w:r w:rsidRPr="00B42F1B">
        <w:rPr>
          <w:color w:val="333333"/>
          <w:szCs w:val="27"/>
        </w:rPr>
        <w:t>Jika kita berdoa, lantas yang terwujud 50% saja, bukan berarti doa kita terkabul separuh, boleh jadi, Tuhan sedang menguji rasa cukup kita. Apakah kita merasa cukup dengan yang ada</w:t>
      </w:r>
      <w:r>
        <w:rPr>
          <w:color w:val="333333"/>
          <w:szCs w:val="27"/>
        </w:rPr>
        <w:t xml:space="preserve">, </w:t>
      </w:r>
      <w:r w:rsidRPr="00B42F1B">
        <w:rPr>
          <w:color w:val="333333"/>
          <w:szCs w:val="27"/>
        </w:rPr>
        <w:t>ku mengingat semua doa ibuku dan mereka selalu mengikutiku. Mereka melekat padaku sepanja</w:t>
      </w:r>
      <w:r>
        <w:rPr>
          <w:color w:val="333333"/>
          <w:szCs w:val="27"/>
        </w:rPr>
        <w:t xml:space="preserve">ng hayatku. </w:t>
      </w:r>
      <w:r w:rsidRPr="00B42F1B">
        <w:rPr>
          <w:color w:val="333333"/>
          <w:szCs w:val="27"/>
        </w:rPr>
        <w:t>Berdoalah untuk sebanyak-banyaknya orang dengan sebaik-baiknya doa, maka Insya Allah semua doa itu akan kembali kepada kita</w:t>
      </w:r>
      <w:r>
        <w:rPr>
          <w:color w:val="333333"/>
          <w:szCs w:val="27"/>
        </w:rPr>
        <w:t xml:space="preserve">. </w:t>
      </w:r>
      <w:r w:rsidRPr="00B42F1B">
        <w:rPr>
          <w:color w:val="333333"/>
          <w:szCs w:val="27"/>
        </w:rPr>
        <w:t>Doa akan sangat besar kuasanya, ketika diselipkan kepercayaan di tiap baitnya</w:t>
      </w:r>
      <w:r>
        <w:rPr>
          <w:color w:val="333333"/>
          <w:szCs w:val="27"/>
        </w:rPr>
        <w:t>.</w:t>
      </w:r>
    </w:p>
    <w:p w:rsidR="00B42F1B" w:rsidRDefault="00B42F1B" w:rsidP="009F622E">
      <w:pPr>
        <w:pStyle w:val="NormalWeb"/>
        <w:shd w:val="clear" w:color="auto" w:fill="FFFFFF"/>
        <w:spacing w:after="150"/>
        <w:ind w:left="426" w:hanging="426"/>
        <w:jc w:val="both"/>
        <w:rPr>
          <w:color w:val="333333"/>
          <w:szCs w:val="27"/>
        </w:rPr>
      </w:pPr>
      <w:r>
        <w:rPr>
          <w:color w:val="333333"/>
          <w:szCs w:val="27"/>
        </w:rPr>
        <w:t>2. lebih mencintai diri sendiri, selalu berpikir dan bertindak positif, memulai untuk mengendalikan amarah dan iri hati</w:t>
      </w:r>
      <w:r w:rsidR="009F622E">
        <w:rPr>
          <w:color w:val="333333"/>
          <w:szCs w:val="27"/>
        </w:rPr>
        <w:t>, intropeksi diri dan tentukan apa yang harus diperbaiki, menjadi pribadi yang lebih pemaaf.</w:t>
      </w:r>
    </w:p>
    <w:p w:rsidR="009F622E" w:rsidRDefault="009F622E" w:rsidP="009F622E">
      <w:pPr>
        <w:pStyle w:val="NormalWeb"/>
        <w:shd w:val="clear" w:color="auto" w:fill="FFFFFF"/>
        <w:spacing w:after="150"/>
        <w:ind w:left="426" w:hanging="426"/>
        <w:jc w:val="both"/>
        <w:rPr>
          <w:color w:val="333333"/>
          <w:szCs w:val="27"/>
        </w:rPr>
      </w:pPr>
      <w:r>
        <w:rPr>
          <w:color w:val="333333"/>
          <w:szCs w:val="27"/>
        </w:rPr>
        <w:t>3. ingin membahagiakan orang tua, memberangkatkan orang tua untuk Haji/Umrah, ingin lulus tepat waktu, membahagiakan keluarga.</w:t>
      </w:r>
    </w:p>
    <w:p w:rsidR="009F622E" w:rsidRPr="00F4206A" w:rsidRDefault="009F622E" w:rsidP="009F622E">
      <w:pPr>
        <w:pStyle w:val="NormalWeb"/>
        <w:shd w:val="clear" w:color="auto" w:fill="FFFFFF"/>
        <w:spacing w:after="150"/>
        <w:ind w:left="426"/>
        <w:jc w:val="both"/>
        <w:rPr>
          <w:color w:val="333333"/>
          <w:szCs w:val="27"/>
        </w:rPr>
      </w:pPr>
      <w:r>
        <w:rPr>
          <w:color w:val="333333"/>
          <w:szCs w:val="27"/>
        </w:rPr>
        <w:t xml:space="preserve">Yang harus dilakukan yaitu </w:t>
      </w:r>
      <w:r w:rsidRPr="009F622E">
        <w:rPr>
          <w:color w:val="333333"/>
          <w:szCs w:val="27"/>
        </w:rPr>
        <w:t>Ingat Tujuan Awal Kenapa Kamu Mempunyai Mimpi Tersebut</w:t>
      </w:r>
      <w:r>
        <w:rPr>
          <w:color w:val="333333"/>
          <w:szCs w:val="27"/>
        </w:rPr>
        <w:t xml:space="preserve">, </w:t>
      </w:r>
      <w:r w:rsidRPr="009F622E">
        <w:rPr>
          <w:color w:val="333333"/>
          <w:szCs w:val="27"/>
        </w:rPr>
        <w:t>Harus Punya Pendirian Yang Kuat</w:t>
      </w:r>
      <w:r>
        <w:rPr>
          <w:color w:val="333333"/>
          <w:szCs w:val="27"/>
        </w:rPr>
        <w:t xml:space="preserve">, </w:t>
      </w:r>
      <w:r w:rsidRPr="009F622E">
        <w:rPr>
          <w:color w:val="333333"/>
          <w:szCs w:val="27"/>
        </w:rPr>
        <w:t>Jangan Pernah Menyerah</w:t>
      </w:r>
      <w:r>
        <w:rPr>
          <w:color w:val="333333"/>
          <w:szCs w:val="27"/>
        </w:rPr>
        <w:t xml:space="preserve">, </w:t>
      </w:r>
      <w:r w:rsidRPr="009F622E">
        <w:rPr>
          <w:color w:val="333333"/>
          <w:szCs w:val="27"/>
        </w:rPr>
        <w:t>Selalu Berfikir Positif</w:t>
      </w:r>
      <w:r>
        <w:rPr>
          <w:color w:val="333333"/>
          <w:szCs w:val="27"/>
        </w:rPr>
        <w:t xml:space="preserve">, berkerja keras, </w:t>
      </w:r>
      <w:r w:rsidRPr="009F622E">
        <w:rPr>
          <w:color w:val="333333"/>
          <w:szCs w:val="27"/>
        </w:rPr>
        <w:t>Tetapkan Deadline</w:t>
      </w:r>
      <w:r>
        <w:rPr>
          <w:color w:val="333333"/>
          <w:szCs w:val="27"/>
        </w:rPr>
        <w:t>.</w:t>
      </w:r>
    </w:p>
    <w:p w:rsidR="00F4206A" w:rsidRPr="00F4206A" w:rsidRDefault="00F4206A" w:rsidP="00F4206A">
      <w:pPr>
        <w:ind w:left="567"/>
        <w:jc w:val="both"/>
        <w:rPr>
          <w:rFonts w:ascii="Times New Roman" w:hAnsi="Times New Roman" w:cs="Times New Roman"/>
          <w:szCs w:val="24"/>
          <w:lang w:val="id-ID"/>
        </w:rPr>
      </w:pPr>
    </w:p>
    <w:p w:rsidR="00BA78C0" w:rsidRPr="00BA78C0" w:rsidRDefault="00BA78C0" w:rsidP="00BA78C0">
      <w:pPr>
        <w:ind w:left="567"/>
        <w:jc w:val="both"/>
        <w:rPr>
          <w:rFonts w:ascii="Times New Roman" w:hAnsi="Times New Roman" w:cs="Times New Roman"/>
          <w:sz w:val="28"/>
          <w:szCs w:val="24"/>
          <w:lang w:val="id-ID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240F1D"/>
    <w:rsid w:val="00251D9A"/>
    <w:rsid w:val="002541A3"/>
    <w:rsid w:val="00457DD7"/>
    <w:rsid w:val="00527FC0"/>
    <w:rsid w:val="006E26E0"/>
    <w:rsid w:val="008215E9"/>
    <w:rsid w:val="00867349"/>
    <w:rsid w:val="009F622E"/>
    <w:rsid w:val="00B1078B"/>
    <w:rsid w:val="00B30E0B"/>
    <w:rsid w:val="00B42F1B"/>
    <w:rsid w:val="00BA78C0"/>
    <w:rsid w:val="00C87BF4"/>
    <w:rsid w:val="00DC42E6"/>
    <w:rsid w:val="00F42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Windows User</cp:lastModifiedBy>
  <cp:revision>2</cp:revision>
  <dcterms:created xsi:type="dcterms:W3CDTF">2020-09-02T21:23:00Z</dcterms:created>
  <dcterms:modified xsi:type="dcterms:W3CDTF">2020-09-02T21:23:00Z</dcterms:modified>
</cp:coreProperties>
</file>