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29" w:rsidRPr="00716B06" w:rsidRDefault="00716B06" w:rsidP="00716B06">
      <w:pPr>
        <w:jc w:val="center"/>
        <w:rPr>
          <w:b/>
          <w:i/>
          <w:sz w:val="52"/>
          <w:szCs w:val="52"/>
        </w:rPr>
      </w:pPr>
      <w:r w:rsidRPr="00716B06">
        <w:rPr>
          <w:b/>
          <w:i/>
          <w:sz w:val="52"/>
          <w:szCs w:val="52"/>
        </w:rPr>
        <w:t>SKENARIO</w:t>
      </w:r>
    </w:p>
    <w:p w:rsidR="00A7753B" w:rsidRDefault="00A7753B" w:rsidP="00D60671">
      <w:pPr>
        <w:pStyle w:val="ListParagraph"/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>Seorang perempuan umur 20 tahun, mengeluh nyeri pada lutut kanan, riwayat pagi hari jatuh dari sepeda, dengan lutut kana</w:t>
      </w:r>
      <w:r w:rsidR="00D60671">
        <w:rPr>
          <w:b/>
          <w:i/>
        </w:rPr>
        <w:t>n</w:t>
      </w:r>
      <w:r>
        <w:rPr>
          <w:b/>
          <w:i/>
        </w:rPr>
        <w:t xml:space="preserve"> membentur aspal, datang ke klinik fisioterapi di lakukan inspeksi terdapat perubahan warna kult menjadi merah, bengkak, panas, dan mengalami gangguan fungsi untuk bergera</w:t>
      </w:r>
      <w:r w:rsidR="00D60671">
        <w:rPr>
          <w:b/>
          <w:i/>
        </w:rPr>
        <w:t>k menekuk, oleh fisioterapis di</w:t>
      </w:r>
      <w:r>
        <w:rPr>
          <w:b/>
          <w:i/>
        </w:rPr>
        <w:t>berikan tindakan intervensi dengan kompres dingin, dan pemasangan alat bantu Deker lutut.</w:t>
      </w:r>
      <w:bookmarkStart w:id="0" w:name="_GoBack"/>
      <w:bookmarkEnd w:id="0"/>
    </w:p>
    <w:p w:rsidR="00D60671" w:rsidRDefault="00D60671" w:rsidP="00D60671">
      <w:pPr>
        <w:jc w:val="both"/>
        <w:rPr>
          <w:b/>
          <w:i/>
        </w:rPr>
      </w:pPr>
      <w:r>
        <w:rPr>
          <w:b/>
          <w:i/>
        </w:rPr>
        <w:t xml:space="preserve">Pemahaman mhsw: </w:t>
      </w:r>
    </w:p>
    <w:p w:rsidR="00D60671" w:rsidRDefault="00D60671" w:rsidP="00D60671">
      <w:pPr>
        <w:pStyle w:val="ListParagraph"/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>Terapan anatomi struktur lutut</w:t>
      </w:r>
    </w:p>
    <w:p w:rsidR="00D60671" w:rsidRDefault="00D60671" w:rsidP="00D60671">
      <w:pPr>
        <w:pStyle w:val="ListParagraph"/>
        <w:numPr>
          <w:ilvl w:val="1"/>
          <w:numId w:val="2"/>
        </w:numPr>
        <w:jc w:val="both"/>
        <w:rPr>
          <w:b/>
          <w:i/>
        </w:rPr>
      </w:pPr>
      <w:r>
        <w:rPr>
          <w:b/>
          <w:i/>
        </w:rPr>
        <w:t>Tulang</w:t>
      </w:r>
    </w:p>
    <w:p w:rsidR="00D60671" w:rsidRPr="00D60671" w:rsidRDefault="00D60671" w:rsidP="00D60671">
      <w:pPr>
        <w:pStyle w:val="ListParagraph"/>
        <w:numPr>
          <w:ilvl w:val="1"/>
          <w:numId w:val="2"/>
        </w:numPr>
        <w:jc w:val="both"/>
        <w:rPr>
          <w:b/>
          <w:i/>
        </w:rPr>
      </w:pPr>
      <w:r>
        <w:rPr>
          <w:b/>
          <w:i/>
        </w:rPr>
        <w:t>Otot</w:t>
      </w:r>
    </w:p>
    <w:p w:rsidR="00D60671" w:rsidRDefault="00D60671" w:rsidP="00D60671">
      <w:pPr>
        <w:pStyle w:val="ListParagraph"/>
        <w:numPr>
          <w:ilvl w:val="1"/>
          <w:numId w:val="2"/>
        </w:numPr>
        <w:jc w:val="both"/>
        <w:rPr>
          <w:b/>
          <w:i/>
        </w:rPr>
      </w:pPr>
      <w:r>
        <w:rPr>
          <w:b/>
          <w:i/>
        </w:rPr>
        <w:t xml:space="preserve">Ligament </w:t>
      </w:r>
    </w:p>
    <w:p w:rsidR="00D60671" w:rsidRDefault="00D60671" w:rsidP="00D60671">
      <w:pPr>
        <w:pStyle w:val="ListParagraph"/>
        <w:numPr>
          <w:ilvl w:val="1"/>
          <w:numId w:val="2"/>
        </w:numPr>
        <w:jc w:val="both"/>
        <w:rPr>
          <w:b/>
          <w:i/>
        </w:rPr>
      </w:pPr>
      <w:r>
        <w:rPr>
          <w:b/>
          <w:i/>
        </w:rPr>
        <w:t>Syaraf</w:t>
      </w:r>
    </w:p>
    <w:p w:rsidR="00D60671" w:rsidRDefault="00D60671" w:rsidP="00D60671">
      <w:pPr>
        <w:pStyle w:val="ListParagraph"/>
        <w:numPr>
          <w:ilvl w:val="1"/>
          <w:numId w:val="2"/>
        </w:numPr>
        <w:jc w:val="both"/>
        <w:rPr>
          <w:b/>
          <w:i/>
        </w:rPr>
      </w:pPr>
      <w:r>
        <w:rPr>
          <w:b/>
          <w:i/>
        </w:rPr>
        <w:t xml:space="preserve">Sendi </w:t>
      </w:r>
    </w:p>
    <w:p w:rsidR="00D60671" w:rsidRPr="00D60671" w:rsidRDefault="00D60671" w:rsidP="00D60671">
      <w:pPr>
        <w:pStyle w:val="ListParagraph"/>
        <w:numPr>
          <w:ilvl w:val="1"/>
          <w:numId w:val="2"/>
        </w:numPr>
        <w:jc w:val="both"/>
        <w:rPr>
          <w:b/>
          <w:i/>
        </w:rPr>
      </w:pPr>
      <w:r>
        <w:rPr>
          <w:b/>
          <w:i/>
        </w:rPr>
        <w:t xml:space="preserve">Kinesiologi gerak </w:t>
      </w:r>
    </w:p>
    <w:p w:rsidR="00D60671" w:rsidRDefault="00D60671" w:rsidP="00D60671">
      <w:pPr>
        <w:pStyle w:val="ListParagraph"/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 xml:space="preserve">Pemahaman fisika gerak terkait penggunaan zat  dalam fisika dasar  (cair menjadi padat) untuk intervensi </w:t>
      </w:r>
    </w:p>
    <w:p w:rsidR="00D60671" w:rsidRPr="00D60671" w:rsidRDefault="00D60671" w:rsidP="00D60671">
      <w:pPr>
        <w:pStyle w:val="ListParagraph"/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>Pemahaman momentum Gerak mekanik tabrakan pada jaringan yang menimbulkan inflamasi jaringan</w:t>
      </w:r>
    </w:p>
    <w:sectPr w:rsidR="00D60671" w:rsidRPr="00D60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27FD1"/>
    <w:multiLevelType w:val="hybridMultilevel"/>
    <w:tmpl w:val="F4646C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76908"/>
    <w:multiLevelType w:val="hybridMultilevel"/>
    <w:tmpl w:val="9114375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29"/>
    <w:rsid w:val="00283F29"/>
    <w:rsid w:val="00716B06"/>
    <w:rsid w:val="008B75CC"/>
    <w:rsid w:val="009B11A9"/>
    <w:rsid w:val="00A03229"/>
    <w:rsid w:val="00A7753B"/>
    <w:rsid w:val="00D6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5</cp:revision>
  <dcterms:created xsi:type="dcterms:W3CDTF">2021-07-03T12:52:00Z</dcterms:created>
  <dcterms:modified xsi:type="dcterms:W3CDTF">2021-07-03T13:13:00Z</dcterms:modified>
</cp:coreProperties>
</file>